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4D5A8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43F9C">
        <w:rPr>
          <w:rFonts w:ascii="Times New Roman" w:hAnsi="Times New Roman"/>
          <w:b/>
          <w:sz w:val="28"/>
          <w:szCs w:val="28"/>
        </w:rPr>
        <w:t>«Инновационные технологии в образовании»</w:t>
      </w:r>
    </w:p>
    <w:bookmarkEnd w:id="0"/>
    <w:p w:rsidR="004D5A8D" w:rsidRDefault="004D5A8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4D5A8D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2021-04-05T12:09:00Z</dcterms:modified>
</cp:coreProperties>
</file>