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765911" w:rsidRPr="00765911" w:rsidRDefault="004142BD" w:rsidP="00765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765911" w:rsidRPr="00765911">
        <w:rPr>
          <w:rFonts w:ascii="Times New Roman" w:hAnsi="Times New Roman" w:cs="Times New Roman"/>
          <w:b/>
          <w:sz w:val="24"/>
          <w:szCs w:val="24"/>
        </w:rPr>
        <w:t>Повышение эффективности финансово-экономической</w:t>
      </w:r>
    </w:p>
    <w:p w:rsidR="00765911" w:rsidRDefault="00765911" w:rsidP="00765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11">
        <w:rPr>
          <w:rFonts w:ascii="Times New Roman" w:hAnsi="Times New Roman" w:cs="Times New Roman"/>
          <w:b/>
          <w:sz w:val="24"/>
          <w:szCs w:val="24"/>
        </w:rPr>
        <w:t>деятельности организации</w:t>
      </w:r>
      <w:r w:rsidR="00465C1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6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00F" w:rsidRDefault="0037414B" w:rsidP="00765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911" w:rsidRPr="00765911" w:rsidRDefault="00765911" w:rsidP="00765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1. Гинзбург А. И. Экономический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анализ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учебник для вузов / А. И. Гинзбург. – 3-е изд. – СПб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Питер, 2011. – 448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911">
        <w:rPr>
          <w:rFonts w:ascii="Times New Roman" w:eastAsia="Times New Roman" w:hAnsi="Times New Roman" w:cs="Times New Roman"/>
          <w:sz w:val="24"/>
          <w:szCs w:val="24"/>
        </w:rPr>
        <w:tab/>
        <w:t xml:space="preserve">2. Канке А. А. Анализ финансово-хозяйственной деятельности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предприятия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А. А. Канке, И. П. Кошевая. – 2-е изд.,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ФОРУМ ; ИНФРА-М, 2013. – 288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>3. Сергеев И. В. Экономика организаций (предприятий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учебник / И. В. Сергеев, И. И. Веретенникова ; ред. И. В. Сергеев. – 3-е изд.,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Проспект, 2013. – 560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1. Александров О. А. Экономический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анализ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О. А. Александров, Ю. Н. Егоров. 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ИНФРА-М, 2013. – 288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Бузырев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В. В. Анализ и диагностика финансово-хозяйственной деятельности строительного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предприятия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учебник / В. В.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Бузырев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, И. П.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Нужина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.. 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КНОРУС, 2010. – 336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3. Иванов И. Н. Экономический анализ деятельности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предприятия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учебник / И. Н. Иванов. 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ИНФРА-М, 2013. – 348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4. Казакова Н. А. Экономический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анализ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учебник / Н. А. Казакова. 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ИНФРА-М, 2013. – 343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5. Любушин Н. П. Экономический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анализ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студентов вузов / Н. П. Любушин. – 3-е изд.,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ЮНИТИ-ДАНА, 2013. – 575 с. 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Скамай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Л. Г. Экономический анализ деятельности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предприятия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учебник / Л. Г.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Скамай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, М. И.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Трубочкина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ИНФРА-М, 2014. – 378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>7. Экономика фирмы (организации, предприятия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учебник / О. В. Антонова, И. Н. Васильева, В. Я. Горфинкель и др. - 2-е изд. ред. Горфинкель В. Я.,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Попадюк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Т. Г., Чернышева Б. Н. – Москва : Вузовский учебник : ИНФРА-М, 2014. – 296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>8. Экономика предприятия (организации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учебник / Ред. В. Я. Поздняков, О. В. Девяткин. – 4-е изд.,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. и доп.–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ИНФРА-М., 2013. – 640 с.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>Интернет ресурсы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Абдукаримов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И. Т. Анализ финансового состояния и финансовых результатов предпринимательских структур [Электронный ресурс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 Т. </w:t>
      </w:r>
      <w:proofErr w:type="spellStart"/>
      <w:r w:rsidRPr="00765911">
        <w:rPr>
          <w:rFonts w:ascii="Times New Roman" w:eastAsia="Times New Roman" w:hAnsi="Times New Roman" w:cs="Times New Roman"/>
          <w:sz w:val="24"/>
          <w:szCs w:val="24"/>
        </w:rPr>
        <w:t>Абдукаримов</w:t>
      </w:r>
      <w:proofErr w:type="spell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, М. В. Беспалов. –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ИНФРА-М, 2013. - 215 с. – Режим доступа: </w:t>
      </w:r>
      <w:hyperlink r:id="rId5" w:history="1">
        <w:r w:rsidRPr="00765911">
          <w:rPr>
            <w:rFonts w:ascii="Times New Roman" w:eastAsia="Times New Roman" w:hAnsi="Times New Roman" w:cs="Times New Roman"/>
            <w:sz w:val="24"/>
            <w:szCs w:val="24"/>
          </w:rPr>
          <w:t>http://znanium.com</w:t>
        </w:r>
      </w:hyperlink>
      <w:r w:rsidRPr="007659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911" w:rsidRPr="00765911" w:rsidRDefault="00765911" w:rsidP="00765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2. Лукаш Ю. А. Анализ финансовой устойчивости коммерческой организации и пути ее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повышения  [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Электронный ресурс] : учебное пособие / Ю. А. Лукаш. - </w:t>
      </w:r>
      <w:proofErr w:type="gramStart"/>
      <w:r w:rsidRPr="00765911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65911">
        <w:rPr>
          <w:rFonts w:ascii="Times New Roman" w:eastAsia="Times New Roman" w:hAnsi="Times New Roman" w:cs="Times New Roman"/>
          <w:sz w:val="24"/>
          <w:szCs w:val="24"/>
        </w:rPr>
        <w:t xml:space="preserve"> Флинта, 2012. - 279 с. – Режим доступа: http://biblioclub.ru</w:t>
      </w:r>
    </w:p>
    <w:p w:rsidR="0037414B" w:rsidRDefault="0037414B" w:rsidP="009C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3AB"/>
    <w:multiLevelType w:val="hybridMultilevel"/>
    <w:tmpl w:val="27F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1C2"/>
    <w:multiLevelType w:val="hybridMultilevel"/>
    <w:tmpl w:val="3202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2641"/>
    <w:multiLevelType w:val="hybridMultilevel"/>
    <w:tmpl w:val="CC042FC8"/>
    <w:lvl w:ilvl="0" w:tplc="7A8A8B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75690C"/>
    <w:multiLevelType w:val="hybridMultilevel"/>
    <w:tmpl w:val="34142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3B55E82"/>
    <w:multiLevelType w:val="hybridMultilevel"/>
    <w:tmpl w:val="6446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468C4"/>
    <w:multiLevelType w:val="hybridMultilevel"/>
    <w:tmpl w:val="CCB8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43CF"/>
    <w:multiLevelType w:val="hybridMultilevel"/>
    <w:tmpl w:val="52C01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5F92"/>
    <w:multiLevelType w:val="hybridMultilevel"/>
    <w:tmpl w:val="51BAA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855DC8"/>
    <w:multiLevelType w:val="hybridMultilevel"/>
    <w:tmpl w:val="55E8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DD0"/>
    <w:multiLevelType w:val="multilevel"/>
    <w:tmpl w:val="C76E8438"/>
    <w:lvl w:ilvl="0">
      <w:start w:val="1"/>
      <w:numFmt w:val="decimal"/>
      <w:lvlText w:val="%1."/>
      <w:lvlJc w:val="left"/>
      <w:pPr>
        <w:ind w:left="935" w:hanging="585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4DB32342"/>
    <w:multiLevelType w:val="hybridMultilevel"/>
    <w:tmpl w:val="BFF6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3E1D"/>
    <w:multiLevelType w:val="hybridMultilevel"/>
    <w:tmpl w:val="4D8C73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D910C2"/>
    <w:multiLevelType w:val="hybridMultilevel"/>
    <w:tmpl w:val="39D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68EE"/>
    <w:multiLevelType w:val="multilevel"/>
    <w:tmpl w:val="6A80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D12F38"/>
    <w:multiLevelType w:val="hybridMultilevel"/>
    <w:tmpl w:val="05CCBB92"/>
    <w:lvl w:ilvl="0" w:tplc="63E6ED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B643AB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B8A329B"/>
    <w:multiLevelType w:val="hybridMultilevel"/>
    <w:tmpl w:val="4D504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6D0BB2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F4F485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3"/>
  </w:num>
  <w:num w:numId="5">
    <w:abstractNumId w:val="20"/>
  </w:num>
  <w:num w:numId="6">
    <w:abstractNumId w:val="12"/>
  </w:num>
  <w:num w:numId="7">
    <w:abstractNumId w:val="18"/>
  </w:num>
  <w:num w:numId="8">
    <w:abstractNumId w:val="9"/>
  </w:num>
  <w:num w:numId="9">
    <w:abstractNumId w:val="0"/>
  </w:num>
  <w:num w:numId="10">
    <w:abstractNumId w:val="4"/>
  </w:num>
  <w:num w:numId="11">
    <w:abstractNumId w:val="21"/>
  </w:num>
  <w:num w:numId="12">
    <w:abstractNumId w:val="22"/>
  </w:num>
  <w:num w:numId="13">
    <w:abstractNumId w:val="24"/>
  </w:num>
  <w:num w:numId="14">
    <w:abstractNumId w:val="15"/>
  </w:num>
  <w:num w:numId="15">
    <w:abstractNumId w:val="2"/>
  </w:num>
  <w:num w:numId="16">
    <w:abstractNumId w:val="14"/>
  </w:num>
  <w:num w:numId="17">
    <w:abstractNumId w:val="25"/>
  </w:num>
  <w:num w:numId="18">
    <w:abstractNumId w:val="10"/>
  </w:num>
  <w:num w:numId="19">
    <w:abstractNumId w:val="1"/>
  </w:num>
  <w:num w:numId="20">
    <w:abstractNumId w:val="19"/>
  </w:num>
  <w:num w:numId="21">
    <w:abstractNumId w:val="23"/>
  </w:num>
  <w:num w:numId="22">
    <w:abstractNumId w:val="7"/>
  </w:num>
  <w:num w:numId="23">
    <w:abstractNumId w:val="8"/>
  </w:num>
  <w:num w:numId="24">
    <w:abstractNumId w:val="5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105311"/>
    <w:rsid w:val="00167069"/>
    <w:rsid w:val="001727BB"/>
    <w:rsid w:val="00175F17"/>
    <w:rsid w:val="0037414B"/>
    <w:rsid w:val="004142BD"/>
    <w:rsid w:val="00465C19"/>
    <w:rsid w:val="00472BD5"/>
    <w:rsid w:val="00733E4D"/>
    <w:rsid w:val="0075188D"/>
    <w:rsid w:val="00765911"/>
    <w:rsid w:val="0083703B"/>
    <w:rsid w:val="008829E5"/>
    <w:rsid w:val="009133C7"/>
    <w:rsid w:val="00924849"/>
    <w:rsid w:val="009849CB"/>
    <w:rsid w:val="009C25CE"/>
    <w:rsid w:val="009D3ED1"/>
    <w:rsid w:val="00A3035D"/>
    <w:rsid w:val="00AA2F1D"/>
    <w:rsid w:val="00AE513A"/>
    <w:rsid w:val="00B6726C"/>
    <w:rsid w:val="00B96281"/>
    <w:rsid w:val="00BC696F"/>
    <w:rsid w:val="00BF2D1C"/>
    <w:rsid w:val="00C25091"/>
    <w:rsid w:val="00C44B1C"/>
    <w:rsid w:val="00DE6DFC"/>
    <w:rsid w:val="00E6600F"/>
    <w:rsid w:val="00F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29</cp:revision>
  <dcterms:created xsi:type="dcterms:W3CDTF">2021-06-11T10:07:00Z</dcterms:created>
  <dcterms:modified xsi:type="dcterms:W3CDTF">2021-06-11T11:45:00Z</dcterms:modified>
</cp:coreProperties>
</file>