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838" w:rsidRDefault="00404838" w:rsidP="00AD4F7A">
      <w:pPr>
        <w:autoSpaceDE w:val="0"/>
        <w:autoSpaceDN w:val="0"/>
        <w:adjustRightInd w:val="0"/>
        <w:spacing w:after="0" w:line="240" w:lineRule="auto"/>
        <w:rPr>
          <w:rFonts w:ascii="Times New Roman" w:hAnsi="Times New Roman"/>
          <w:b/>
          <w:bCs/>
          <w:iCs/>
          <w:sz w:val="24"/>
          <w:szCs w:val="24"/>
        </w:rPr>
      </w:pPr>
    </w:p>
    <w:p w:rsidR="00334079" w:rsidRDefault="00334079" w:rsidP="00AD4F7A">
      <w:pPr>
        <w:autoSpaceDE w:val="0"/>
        <w:autoSpaceDN w:val="0"/>
        <w:adjustRightInd w:val="0"/>
        <w:spacing w:after="0" w:line="240" w:lineRule="auto"/>
        <w:rPr>
          <w:rFonts w:ascii="Times New Roman" w:hAnsi="Times New Roman"/>
          <w:b/>
          <w:bCs/>
          <w:iCs/>
          <w:sz w:val="24"/>
          <w:szCs w:val="24"/>
        </w:rPr>
      </w:pPr>
    </w:p>
    <w:p w:rsidR="00404838" w:rsidRDefault="005609AC" w:rsidP="00AD4F7A">
      <w:pPr>
        <w:autoSpaceDE w:val="0"/>
        <w:autoSpaceDN w:val="0"/>
        <w:adjustRightInd w:val="0"/>
        <w:spacing w:after="0" w:line="240" w:lineRule="auto"/>
        <w:rPr>
          <w:rFonts w:ascii="Times New Roman" w:hAnsi="Times New Roman"/>
          <w:b/>
          <w:bCs/>
          <w:iCs/>
          <w:sz w:val="24"/>
          <w:szCs w:val="24"/>
        </w:rPr>
      </w:pPr>
      <w:r>
        <w:rPr>
          <w:rFonts w:ascii="Times New Roman" w:hAnsi="Times New Roman"/>
          <w:b/>
          <w:bCs/>
          <w:iCs/>
          <w:noProof/>
          <w:sz w:val="24"/>
          <w:szCs w:val="24"/>
          <w:lang w:eastAsia="ru-RU"/>
        </w:rPr>
        <w:drawing>
          <wp:inline distT="0" distB="0" distL="0" distR="0">
            <wp:extent cx="6644640" cy="8602980"/>
            <wp:effectExtent l="0" t="0" r="0" b="0"/>
            <wp:docPr id="2" name="Рисунок 2" descr="K:\НОУР2\Obmen 290514\2021 Проверка\Программы\ПП УП\Разбивка\Титул Спец У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НОУР2\Obmen 290514\2021 Проверка\Программы\ПП УП\Разбивка\Титул Спец УП.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4640" cy="8602980"/>
                    </a:xfrm>
                    <a:prstGeom prst="rect">
                      <a:avLst/>
                    </a:prstGeom>
                    <a:noFill/>
                    <a:ln>
                      <a:noFill/>
                    </a:ln>
                  </pic:spPr>
                </pic:pic>
              </a:graphicData>
            </a:graphic>
          </wp:inline>
        </w:drawing>
      </w:r>
    </w:p>
    <w:p w:rsidR="006D2F38" w:rsidRDefault="006D2F38" w:rsidP="00AD4F7A">
      <w:pPr>
        <w:autoSpaceDE w:val="0"/>
        <w:autoSpaceDN w:val="0"/>
        <w:adjustRightInd w:val="0"/>
        <w:spacing w:after="0" w:line="240" w:lineRule="auto"/>
        <w:rPr>
          <w:rFonts w:ascii="Times New Roman" w:hAnsi="Times New Roman"/>
          <w:b/>
          <w:bCs/>
          <w:iCs/>
          <w:sz w:val="24"/>
          <w:szCs w:val="24"/>
        </w:rPr>
      </w:pPr>
    </w:p>
    <w:p w:rsidR="006D2F38" w:rsidRDefault="006D2F38" w:rsidP="00AD4F7A">
      <w:pPr>
        <w:autoSpaceDE w:val="0"/>
        <w:autoSpaceDN w:val="0"/>
        <w:adjustRightInd w:val="0"/>
        <w:spacing w:after="0" w:line="240" w:lineRule="auto"/>
        <w:rPr>
          <w:rFonts w:ascii="Times New Roman" w:hAnsi="Times New Roman"/>
          <w:b/>
          <w:bCs/>
          <w:iCs/>
          <w:sz w:val="24"/>
          <w:szCs w:val="24"/>
        </w:rPr>
      </w:pPr>
    </w:p>
    <w:p w:rsidR="006D2F38" w:rsidRDefault="006D2F38" w:rsidP="00AD4F7A">
      <w:pPr>
        <w:autoSpaceDE w:val="0"/>
        <w:autoSpaceDN w:val="0"/>
        <w:adjustRightInd w:val="0"/>
        <w:spacing w:after="0" w:line="240" w:lineRule="auto"/>
        <w:rPr>
          <w:rFonts w:ascii="Times New Roman" w:hAnsi="Times New Roman"/>
          <w:b/>
          <w:bCs/>
          <w:iCs/>
          <w:sz w:val="24"/>
          <w:szCs w:val="24"/>
        </w:rPr>
      </w:pPr>
    </w:p>
    <w:p w:rsidR="006D2F38" w:rsidRDefault="006D2F38" w:rsidP="00AD4F7A">
      <w:pPr>
        <w:autoSpaceDE w:val="0"/>
        <w:autoSpaceDN w:val="0"/>
        <w:adjustRightInd w:val="0"/>
        <w:spacing w:after="0" w:line="240" w:lineRule="auto"/>
        <w:rPr>
          <w:rFonts w:ascii="Times New Roman" w:hAnsi="Times New Roman"/>
          <w:b/>
          <w:bCs/>
          <w:iCs/>
          <w:sz w:val="24"/>
          <w:szCs w:val="24"/>
        </w:rPr>
      </w:pPr>
    </w:p>
    <w:p w:rsidR="006D2F38" w:rsidRDefault="006D2F38" w:rsidP="00AD4F7A">
      <w:pPr>
        <w:autoSpaceDE w:val="0"/>
        <w:autoSpaceDN w:val="0"/>
        <w:adjustRightInd w:val="0"/>
        <w:spacing w:after="0" w:line="240" w:lineRule="auto"/>
        <w:rPr>
          <w:rFonts w:ascii="Times New Roman" w:hAnsi="Times New Roman"/>
          <w:b/>
          <w:bCs/>
          <w:iCs/>
          <w:sz w:val="24"/>
          <w:szCs w:val="24"/>
        </w:rPr>
      </w:pPr>
    </w:p>
    <w:p w:rsidR="00404838" w:rsidRDefault="00404838" w:rsidP="00AD4F7A">
      <w:pPr>
        <w:autoSpaceDE w:val="0"/>
        <w:autoSpaceDN w:val="0"/>
        <w:adjustRightInd w:val="0"/>
        <w:spacing w:after="0" w:line="240" w:lineRule="auto"/>
        <w:rPr>
          <w:rFonts w:ascii="Times New Roman" w:hAnsi="Times New Roman"/>
          <w:b/>
          <w:bCs/>
          <w:iCs/>
          <w:sz w:val="24"/>
          <w:szCs w:val="24"/>
        </w:rPr>
      </w:pPr>
      <w:r>
        <w:rPr>
          <w:rFonts w:ascii="Times New Roman" w:hAnsi="Times New Roman"/>
          <w:b/>
          <w:bCs/>
          <w:iCs/>
          <w:sz w:val="24"/>
          <w:szCs w:val="24"/>
        </w:rPr>
        <w:t xml:space="preserve">Разработчики: </w:t>
      </w:r>
    </w:p>
    <w:p w:rsidR="006D2F38" w:rsidRPr="006D2F38" w:rsidRDefault="006D2F38" w:rsidP="006D2F38">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sz w:val="24"/>
          <w:szCs w:val="24"/>
          <w:lang w:eastAsia="ru-RU"/>
        </w:rPr>
      </w:pPr>
      <w:r w:rsidRPr="006D2F38">
        <w:rPr>
          <w:rFonts w:ascii="Times New Roman" w:eastAsia="Times New Roman" w:hAnsi="Times New Roman"/>
          <w:sz w:val="24"/>
          <w:szCs w:val="24"/>
          <w:lang w:eastAsia="ru-RU"/>
        </w:rPr>
        <w:t xml:space="preserve">Перепелкина Валентина Александровна, </w:t>
      </w:r>
      <w:r w:rsidRPr="006D2F38">
        <w:rPr>
          <w:rFonts w:ascii="Times New Roman" w:eastAsia="Times New Roman" w:hAnsi="Times New Roman"/>
          <w:sz w:val="24"/>
          <w:szCs w:val="24"/>
          <w:lang w:eastAsia="ru-RU"/>
        </w:rPr>
        <w:t>кандидат философских наук.</w:t>
      </w:r>
    </w:p>
    <w:p w:rsidR="00954F7B" w:rsidRDefault="006D2F38" w:rsidP="006D2F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r>
        <w:rPr>
          <w:rFonts w:ascii="Times New Roman" w:hAnsi="Times New Roman"/>
          <w:sz w:val="24"/>
          <w:szCs w:val="24"/>
        </w:rPr>
        <w:t>Елистратова Галина Валентиновна, преподаватель</w:t>
      </w:r>
    </w:p>
    <w:p w:rsidR="006D2F38" w:rsidRDefault="006D2F38" w:rsidP="006D2F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r>
        <w:rPr>
          <w:rFonts w:ascii="Times New Roman" w:hAnsi="Times New Roman"/>
          <w:sz w:val="24"/>
          <w:szCs w:val="24"/>
        </w:rPr>
        <w:t>Терещенко Светлана Викторовна, кандидат экономических наук</w:t>
      </w:r>
    </w:p>
    <w:p w:rsidR="006D2F38" w:rsidRPr="006D2F38" w:rsidRDefault="006D2F38" w:rsidP="006D2F38">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sz w:val="24"/>
          <w:szCs w:val="24"/>
          <w:lang w:eastAsia="ru-RU"/>
        </w:rPr>
      </w:pPr>
      <w:proofErr w:type="spellStart"/>
      <w:r w:rsidRPr="006D2F38">
        <w:rPr>
          <w:rFonts w:ascii="Times New Roman" w:eastAsia="Times New Roman" w:hAnsi="Times New Roman"/>
          <w:sz w:val="24"/>
          <w:szCs w:val="24"/>
          <w:lang w:eastAsia="ru-RU"/>
        </w:rPr>
        <w:t>Гиоев</w:t>
      </w:r>
      <w:proofErr w:type="spellEnd"/>
      <w:r w:rsidRPr="006D2F38">
        <w:rPr>
          <w:rFonts w:ascii="Times New Roman" w:eastAsia="Times New Roman" w:hAnsi="Times New Roman"/>
          <w:sz w:val="24"/>
          <w:szCs w:val="24"/>
          <w:lang w:eastAsia="ru-RU"/>
        </w:rPr>
        <w:t xml:space="preserve"> Георгий </w:t>
      </w:r>
      <w:proofErr w:type="spellStart"/>
      <w:r w:rsidRPr="006D2F38">
        <w:rPr>
          <w:rFonts w:ascii="Times New Roman" w:eastAsia="Times New Roman" w:hAnsi="Times New Roman"/>
          <w:sz w:val="24"/>
          <w:szCs w:val="24"/>
          <w:lang w:eastAsia="ru-RU"/>
        </w:rPr>
        <w:t>Вартанович</w:t>
      </w:r>
      <w:proofErr w:type="spellEnd"/>
      <w:r w:rsidRPr="006D2F38">
        <w:rPr>
          <w:rFonts w:ascii="Times New Roman" w:eastAsia="Times New Roman" w:hAnsi="Times New Roman"/>
          <w:sz w:val="24"/>
          <w:szCs w:val="24"/>
          <w:lang w:eastAsia="ru-RU"/>
        </w:rPr>
        <w:t xml:space="preserve"> – д</w:t>
      </w:r>
      <w:r>
        <w:rPr>
          <w:rFonts w:ascii="Times New Roman" w:eastAsia="Times New Roman" w:hAnsi="Times New Roman"/>
          <w:sz w:val="24"/>
          <w:szCs w:val="24"/>
          <w:lang w:eastAsia="ru-RU"/>
        </w:rPr>
        <w:t xml:space="preserve">октор экономических </w:t>
      </w:r>
      <w:r w:rsidRPr="006D2F38">
        <w:rPr>
          <w:rFonts w:ascii="Times New Roman" w:eastAsia="Times New Roman" w:hAnsi="Times New Roman"/>
          <w:sz w:val="24"/>
          <w:szCs w:val="24"/>
          <w:lang w:eastAsia="ru-RU"/>
        </w:rPr>
        <w:t>н</w:t>
      </w:r>
      <w:r>
        <w:rPr>
          <w:rFonts w:ascii="Times New Roman" w:eastAsia="Times New Roman" w:hAnsi="Times New Roman"/>
          <w:sz w:val="24"/>
          <w:szCs w:val="24"/>
          <w:lang w:eastAsia="ru-RU"/>
        </w:rPr>
        <w:t>аук</w:t>
      </w:r>
      <w:r w:rsidRPr="006D2F38">
        <w:rPr>
          <w:rFonts w:ascii="Times New Roman" w:eastAsia="Times New Roman" w:hAnsi="Times New Roman"/>
          <w:sz w:val="24"/>
          <w:szCs w:val="24"/>
          <w:lang w:eastAsia="ru-RU"/>
        </w:rPr>
        <w:t>, профессор</w:t>
      </w:r>
    </w:p>
    <w:p w:rsidR="006D2F38" w:rsidRDefault="006D2F38" w:rsidP="004048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sz w:val="24"/>
          <w:szCs w:val="24"/>
        </w:rPr>
      </w:pPr>
    </w:p>
    <w:p w:rsidR="00404838" w:rsidRDefault="00404838" w:rsidP="004048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sz w:val="24"/>
          <w:szCs w:val="24"/>
        </w:rPr>
      </w:pPr>
    </w:p>
    <w:p w:rsidR="00404838" w:rsidRDefault="00404838" w:rsidP="004048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sz w:val="24"/>
          <w:szCs w:val="24"/>
        </w:rPr>
      </w:pPr>
    </w:p>
    <w:p w:rsidR="00404838" w:rsidRDefault="00404838" w:rsidP="004048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sz w:val="24"/>
          <w:szCs w:val="24"/>
        </w:rPr>
      </w:pPr>
    </w:p>
    <w:p w:rsidR="00404838" w:rsidRDefault="00404838" w:rsidP="004048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sz w:val="24"/>
          <w:szCs w:val="24"/>
        </w:rPr>
      </w:pPr>
    </w:p>
    <w:p w:rsidR="00404838" w:rsidRDefault="00404838" w:rsidP="004048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sz w:val="24"/>
          <w:szCs w:val="24"/>
        </w:rPr>
      </w:pPr>
    </w:p>
    <w:p w:rsidR="00404838" w:rsidRPr="00D442CF" w:rsidRDefault="00404838" w:rsidP="00954F7B">
      <w:pPr>
        <w:spacing w:after="0" w:line="240" w:lineRule="auto"/>
        <w:rPr>
          <w:rFonts w:ascii="Times New Roman" w:hAnsi="Times New Roman"/>
          <w:sz w:val="24"/>
          <w:szCs w:val="24"/>
        </w:rPr>
      </w:pPr>
      <w:r w:rsidRPr="00D442CF">
        <w:rPr>
          <w:rFonts w:ascii="Times New Roman" w:hAnsi="Times New Roman"/>
          <w:sz w:val="24"/>
          <w:szCs w:val="24"/>
        </w:rPr>
        <w:t>Обсуждена и рекомендована к утверждению</w:t>
      </w:r>
    </w:p>
    <w:p w:rsidR="00404838" w:rsidRPr="00D442CF" w:rsidRDefault="00404838" w:rsidP="00954F7B">
      <w:pPr>
        <w:spacing w:after="0" w:line="240" w:lineRule="auto"/>
        <w:rPr>
          <w:rFonts w:ascii="Times New Roman" w:hAnsi="Times New Roman"/>
          <w:sz w:val="24"/>
          <w:szCs w:val="24"/>
        </w:rPr>
      </w:pPr>
      <w:r w:rsidRPr="00D442CF">
        <w:rPr>
          <w:rFonts w:ascii="Times New Roman" w:hAnsi="Times New Roman"/>
          <w:sz w:val="24"/>
          <w:szCs w:val="24"/>
        </w:rPr>
        <w:t>На заседании Ученого Совета</w:t>
      </w:r>
    </w:p>
    <w:p w:rsidR="00404838" w:rsidRPr="00D442CF" w:rsidRDefault="00404838" w:rsidP="00954F7B">
      <w:pPr>
        <w:spacing w:after="0" w:line="240" w:lineRule="auto"/>
        <w:rPr>
          <w:rFonts w:ascii="Times New Roman" w:hAnsi="Times New Roman"/>
          <w:sz w:val="24"/>
          <w:szCs w:val="24"/>
        </w:rPr>
      </w:pPr>
      <w:proofErr w:type="gramStart"/>
      <w:r w:rsidRPr="00D442CF">
        <w:rPr>
          <w:rFonts w:ascii="Times New Roman" w:hAnsi="Times New Roman"/>
          <w:sz w:val="24"/>
          <w:szCs w:val="24"/>
        </w:rPr>
        <w:t>прот.№</w:t>
      </w:r>
      <w:proofErr w:type="gramEnd"/>
      <w:r>
        <w:rPr>
          <w:rFonts w:ascii="Times New Roman" w:hAnsi="Times New Roman"/>
          <w:sz w:val="24"/>
          <w:szCs w:val="24"/>
        </w:rPr>
        <w:t>1</w:t>
      </w:r>
      <w:r w:rsidRPr="00D442CF">
        <w:rPr>
          <w:rFonts w:ascii="Times New Roman" w:hAnsi="Times New Roman"/>
          <w:sz w:val="24"/>
          <w:szCs w:val="24"/>
        </w:rPr>
        <w:t xml:space="preserve"> от </w:t>
      </w:r>
      <w:r>
        <w:rPr>
          <w:rFonts w:ascii="Times New Roman" w:hAnsi="Times New Roman"/>
          <w:sz w:val="24"/>
          <w:szCs w:val="24"/>
        </w:rPr>
        <w:t>15.01.2019г.</w:t>
      </w:r>
    </w:p>
    <w:p w:rsidR="00404838" w:rsidRDefault="00404838" w:rsidP="004048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sz w:val="24"/>
          <w:szCs w:val="24"/>
        </w:rPr>
      </w:pPr>
    </w:p>
    <w:p w:rsidR="00404838" w:rsidRDefault="00404838" w:rsidP="00404838">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p>
    <w:p w:rsidR="00404838" w:rsidRPr="00404838" w:rsidRDefault="00404838" w:rsidP="00404838">
      <w:pPr>
        <w:overflowPunct w:val="0"/>
        <w:autoSpaceDE w:val="0"/>
        <w:autoSpaceDN w:val="0"/>
        <w:adjustRightInd w:val="0"/>
        <w:spacing w:after="0" w:line="240" w:lineRule="auto"/>
        <w:jc w:val="both"/>
        <w:textAlignment w:val="baseline"/>
        <w:rPr>
          <w:rFonts w:ascii="Times New Roman" w:eastAsia="Times New Roman" w:hAnsi="Times New Roman"/>
          <w:b/>
          <w:sz w:val="24"/>
          <w:szCs w:val="24"/>
          <w:lang w:eastAsia="ru-RU"/>
        </w:rPr>
      </w:pPr>
    </w:p>
    <w:p w:rsidR="00404838" w:rsidRDefault="00404838" w:rsidP="00AD4F7A">
      <w:pPr>
        <w:autoSpaceDE w:val="0"/>
        <w:autoSpaceDN w:val="0"/>
        <w:adjustRightInd w:val="0"/>
        <w:spacing w:after="0" w:line="240" w:lineRule="auto"/>
        <w:rPr>
          <w:rFonts w:ascii="Times New Roman" w:hAnsi="Times New Roman"/>
          <w:b/>
          <w:bCs/>
          <w:iCs/>
          <w:sz w:val="24"/>
          <w:szCs w:val="24"/>
        </w:rPr>
      </w:pPr>
    </w:p>
    <w:p w:rsidR="00404838" w:rsidRDefault="00404838" w:rsidP="00AD4F7A">
      <w:pPr>
        <w:autoSpaceDE w:val="0"/>
        <w:autoSpaceDN w:val="0"/>
        <w:adjustRightInd w:val="0"/>
        <w:spacing w:after="0" w:line="240" w:lineRule="auto"/>
        <w:rPr>
          <w:rFonts w:ascii="Times New Roman" w:hAnsi="Times New Roman"/>
          <w:b/>
          <w:bCs/>
          <w:iCs/>
          <w:sz w:val="24"/>
          <w:szCs w:val="24"/>
        </w:rPr>
      </w:pPr>
    </w:p>
    <w:p w:rsidR="00404838" w:rsidRDefault="00404838" w:rsidP="00AD4F7A">
      <w:pPr>
        <w:autoSpaceDE w:val="0"/>
        <w:autoSpaceDN w:val="0"/>
        <w:adjustRightInd w:val="0"/>
        <w:spacing w:after="0" w:line="240" w:lineRule="auto"/>
        <w:rPr>
          <w:rFonts w:ascii="Times New Roman" w:hAnsi="Times New Roman"/>
          <w:b/>
          <w:bCs/>
          <w:iCs/>
          <w:sz w:val="24"/>
          <w:szCs w:val="24"/>
        </w:rPr>
      </w:pPr>
    </w:p>
    <w:p w:rsidR="00404838" w:rsidRDefault="00404838" w:rsidP="00AD4F7A">
      <w:pPr>
        <w:autoSpaceDE w:val="0"/>
        <w:autoSpaceDN w:val="0"/>
        <w:adjustRightInd w:val="0"/>
        <w:spacing w:after="0" w:line="240" w:lineRule="auto"/>
        <w:rPr>
          <w:rFonts w:ascii="Times New Roman" w:hAnsi="Times New Roman"/>
          <w:b/>
          <w:bCs/>
          <w:iCs/>
          <w:sz w:val="24"/>
          <w:szCs w:val="24"/>
        </w:rPr>
      </w:pPr>
    </w:p>
    <w:p w:rsidR="00404838" w:rsidRDefault="00404838" w:rsidP="00AD4F7A">
      <w:pPr>
        <w:autoSpaceDE w:val="0"/>
        <w:autoSpaceDN w:val="0"/>
        <w:adjustRightInd w:val="0"/>
        <w:spacing w:after="0" w:line="240" w:lineRule="auto"/>
        <w:rPr>
          <w:rFonts w:ascii="Times New Roman" w:hAnsi="Times New Roman"/>
          <w:b/>
          <w:bCs/>
          <w:iCs/>
          <w:sz w:val="24"/>
          <w:szCs w:val="24"/>
        </w:rPr>
      </w:pPr>
    </w:p>
    <w:p w:rsidR="00404838" w:rsidRDefault="00404838" w:rsidP="00AD4F7A">
      <w:pPr>
        <w:autoSpaceDE w:val="0"/>
        <w:autoSpaceDN w:val="0"/>
        <w:adjustRightInd w:val="0"/>
        <w:spacing w:after="0" w:line="240" w:lineRule="auto"/>
        <w:rPr>
          <w:rFonts w:ascii="Times New Roman" w:hAnsi="Times New Roman"/>
          <w:b/>
          <w:bCs/>
          <w:iCs/>
          <w:sz w:val="24"/>
          <w:szCs w:val="24"/>
        </w:rPr>
      </w:pPr>
    </w:p>
    <w:p w:rsidR="00404838" w:rsidRDefault="00404838" w:rsidP="00AD4F7A">
      <w:pPr>
        <w:autoSpaceDE w:val="0"/>
        <w:autoSpaceDN w:val="0"/>
        <w:adjustRightInd w:val="0"/>
        <w:spacing w:after="0" w:line="240" w:lineRule="auto"/>
        <w:rPr>
          <w:rFonts w:ascii="Times New Roman" w:hAnsi="Times New Roman"/>
          <w:b/>
          <w:bCs/>
          <w:iCs/>
          <w:sz w:val="24"/>
          <w:szCs w:val="24"/>
        </w:rPr>
      </w:pPr>
    </w:p>
    <w:p w:rsidR="00404838" w:rsidRDefault="00404838" w:rsidP="00AD4F7A">
      <w:pPr>
        <w:autoSpaceDE w:val="0"/>
        <w:autoSpaceDN w:val="0"/>
        <w:adjustRightInd w:val="0"/>
        <w:spacing w:after="0" w:line="240" w:lineRule="auto"/>
        <w:rPr>
          <w:rFonts w:ascii="Times New Roman" w:hAnsi="Times New Roman"/>
          <w:b/>
          <w:bCs/>
          <w:iCs/>
          <w:sz w:val="24"/>
          <w:szCs w:val="24"/>
        </w:rPr>
      </w:pPr>
    </w:p>
    <w:p w:rsidR="00404838" w:rsidRDefault="00404838" w:rsidP="00AD4F7A">
      <w:pPr>
        <w:autoSpaceDE w:val="0"/>
        <w:autoSpaceDN w:val="0"/>
        <w:adjustRightInd w:val="0"/>
        <w:spacing w:after="0" w:line="240" w:lineRule="auto"/>
        <w:rPr>
          <w:rFonts w:ascii="Times New Roman" w:hAnsi="Times New Roman"/>
          <w:b/>
          <w:bCs/>
          <w:iCs/>
          <w:sz w:val="24"/>
          <w:szCs w:val="24"/>
        </w:rPr>
      </w:pPr>
    </w:p>
    <w:p w:rsidR="00404838" w:rsidRDefault="00404838" w:rsidP="00AD4F7A">
      <w:pPr>
        <w:autoSpaceDE w:val="0"/>
        <w:autoSpaceDN w:val="0"/>
        <w:adjustRightInd w:val="0"/>
        <w:spacing w:after="0" w:line="240" w:lineRule="auto"/>
        <w:rPr>
          <w:rFonts w:ascii="Times New Roman" w:hAnsi="Times New Roman"/>
          <w:b/>
          <w:bCs/>
          <w:iCs/>
          <w:sz w:val="24"/>
          <w:szCs w:val="24"/>
        </w:rPr>
      </w:pPr>
    </w:p>
    <w:p w:rsidR="00404838" w:rsidRDefault="00404838" w:rsidP="00AD4F7A">
      <w:pPr>
        <w:autoSpaceDE w:val="0"/>
        <w:autoSpaceDN w:val="0"/>
        <w:adjustRightInd w:val="0"/>
        <w:spacing w:after="0" w:line="240" w:lineRule="auto"/>
        <w:rPr>
          <w:rFonts w:ascii="Times New Roman" w:hAnsi="Times New Roman"/>
          <w:b/>
          <w:bCs/>
          <w:iCs/>
          <w:sz w:val="24"/>
          <w:szCs w:val="24"/>
        </w:rPr>
      </w:pPr>
    </w:p>
    <w:p w:rsidR="00404838" w:rsidRDefault="00404838" w:rsidP="00AD4F7A">
      <w:pPr>
        <w:autoSpaceDE w:val="0"/>
        <w:autoSpaceDN w:val="0"/>
        <w:adjustRightInd w:val="0"/>
        <w:spacing w:after="0" w:line="240" w:lineRule="auto"/>
        <w:rPr>
          <w:rFonts w:ascii="Times New Roman" w:hAnsi="Times New Roman"/>
          <w:b/>
          <w:bCs/>
          <w:iCs/>
          <w:sz w:val="24"/>
          <w:szCs w:val="24"/>
        </w:rPr>
      </w:pPr>
    </w:p>
    <w:p w:rsidR="00404838" w:rsidRDefault="00404838" w:rsidP="00AD4F7A">
      <w:pPr>
        <w:autoSpaceDE w:val="0"/>
        <w:autoSpaceDN w:val="0"/>
        <w:adjustRightInd w:val="0"/>
        <w:spacing w:after="0" w:line="240" w:lineRule="auto"/>
        <w:rPr>
          <w:rFonts w:ascii="Times New Roman" w:hAnsi="Times New Roman"/>
          <w:b/>
          <w:bCs/>
          <w:iCs/>
          <w:sz w:val="24"/>
          <w:szCs w:val="24"/>
        </w:rPr>
      </w:pPr>
    </w:p>
    <w:p w:rsidR="00404838" w:rsidRDefault="00404838" w:rsidP="00AD4F7A">
      <w:pPr>
        <w:autoSpaceDE w:val="0"/>
        <w:autoSpaceDN w:val="0"/>
        <w:adjustRightInd w:val="0"/>
        <w:spacing w:after="0" w:line="240" w:lineRule="auto"/>
        <w:rPr>
          <w:rFonts w:ascii="Times New Roman" w:hAnsi="Times New Roman"/>
          <w:b/>
          <w:bCs/>
          <w:iCs/>
          <w:sz w:val="24"/>
          <w:szCs w:val="24"/>
        </w:rPr>
      </w:pPr>
    </w:p>
    <w:p w:rsidR="00404838" w:rsidRDefault="00404838" w:rsidP="00AD4F7A">
      <w:pPr>
        <w:autoSpaceDE w:val="0"/>
        <w:autoSpaceDN w:val="0"/>
        <w:adjustRightInd w:val="0"/>
        <w:spacing w:after="0" w:line="240" w:lineRule="auto"/>
        <w:rPr>
          <w:rFonts w:ascii="Times New Roman" w:hAnsi="Times New Roman"/>
          <w:b/>
          <w:bCs/>
          <w:iCs/>
          <w:sz w:val="24"/>
          <w:szCs w:val="24"/>
        </w:rPr>
      </w:pPr>
    </w:p>
    <w:p w:rsidR="00404838" w:rsidRDefault="00404838" w:rsidP="00AD4F7A">
      <w:pPr>
        <w:autoSpaceDE w:val="0"/>
        <w:autoSpaceDN w:val="0"/>
        <w:adjustRightInd w:val="0"/>
        <w:spacing w:after="0" w:line="240" w:lineRule="auto"/>
        <w:rPr>
          <w:rFonts w:ascii="Times New Roman" w:hAnsi="Times New Roman"/>
          <w:b/>
          <w:bCs/>
          <w:iCs/>
          <w:sz w:val="24"/>
          <w:szCs w:val="24"/>
        </w:rPr>
      </w:pPr>
    </w:p>
    <w:p w:rsidR="00404838" w:rsidRDefault="00404838" w:rsidP="00AD4F7A">
      <w:pPr>
        <w:autoSpaceDE w:val="0"/>
        <w:autoSpaceDN w:val="0"/>
        <w:adjustRightInd w:val="0"/>
        <w:spacing w:after="0" w:line="240" w:lineRule="auto"/>
        <w:rPr>
          <w:rFonts w:ascii="Times New Roman" w:hAnsi="Times New Roman"/>
          <w:b/>
          <w:bCs/>
          <w:iCs/>
          <w:sz w:val="24"/>
          <w:szCs w:val="24"/>
        </w:rPr>
      </w:pPr>
    </w:p>
    <w:p w:rsidR="00404838" w:rsidRDefault="00404838" w:rsidP="00AD4F7A">
      <w:pPr>
        <w:autoSpaceDE w:val="0"/>
        <w:autoSpaceDN w:val="0"/>
        <w:adjustRightInd w:val="0"/>
        <w:spacing w:after="0" w:line="240" w:lineRule="auto"/>
        <w:rPr>
          <w:rFonts w:ascii="Times New Roman" w:hAnsi="Times New Roman"/>
          <w:b/>
          <w:bCs/>
          <w:iCs/>
          <w:sz w:val="24"/>
          <w:szCs w:val="24"/>
        </w:rPr>
      </w:pPr>
    </w:p>
    <w:p w:rsidR="00404838" w:rsidRDefault="00404838" w:rsidP="00AD4F7A">
      <w:pPr>
        <w:autoSpaceDE w:val="0"/>
        <w:autoSpaceDN w:val="0"/>
        <w:adjustRightInd w:val="0"/>
        <w:spacing w:after="0" w:line="240" w:lineRule="auto"/>
        <w:rPr>
          <w:rFonts w:ascii="Times New Roman" w:hAnsi="Times New Roman"/>
          <w:b/>
          <w:bCs/>
          <w:iCs/>
          <w:sz w:val="24"/>
          <w:szCs w:val="24"/>
        </w:rPr>
      </w:pPr>
    </w:p>
    <w:p w:rsidR="00404838" w:rsidRDefault="00404838" w:rsidP="00AD4F7A">
      <w:pPr>
        <w:autoSpaceDE w:val="0"/>
        <w:autoSpaceDN w:val="0"/>
        <w:adjustRightInd w:val="0"/>
        <w:spacing w:after="0" w:line="240" w:lineRule="auto"/>
        <w:rPr>
          <w:rFonts w:ascii="Times New Roman" w:hAnsi="Times New Roman"/>
          <w:b/>
          <w:bCs/>
          <w:iCs/>
          <w:sz w:val="24"/>
          <w:szCs w:val="24"/>
        </w:rPr>
      </w:pPr>
    </w:p>
    <w:p w:rsidR="00404838" w:rsidRDefault="00404838" w:rsidP="00AD4F7A">
      <w:pPr>
        <w:autoSpaceDE w:val="0"/>
        <w:autoSpaceDN w:val="0"/>
        <w:adjustRightInd w:val="0"/>
        <w:spacing w:after="0" w:line="240" w:lineRule="auto"/>
        <w:rPr>
          <w:rFonts w:ascii="Times New Roman" w:hAnsi="Times New Roman"/>
          <w:b/>
          <w:bCs/>
          <w:iCs/>
          <w:sz w:val="24"/>
          <w:szCs w:val="24"/>
        </w:rPr>
      </w:pPr>
    </w:p>
    <w:p w:rsidR="00404838" w:rsidRDefault="00404838" w:rsidP="00AD4F7A">
      <w:pPr>
        <w:autoSpaceDE w:val="0"/>
        <w:autoSpaceDN w:val="0"/>
        <w:adjustRightInd w:val="0"/>
        <w:spacing w:after="0" w:line="240" w:lineRule="auto"/>
        <w:rPr>
          <w:rFonts w:ascii="Times New Roman" w:hAnsi="Times New Roman"/>
          <w:b/>
          <w:bCs/>
          <w:iCs/>
          <w:sz w:val="24"/>
          <w:szCs w:val="24"/>
        </w:rPr>
      </w:pPr>
    </w:p>
    <w:p w:rsidR="00404838" w:rsidRDefault="00404838" w:rsidP="00AD4F7A">
      <w:pPr>
        <w:autoSpaceDE w:val="0"/>
        <w:autoSpaceDN w:val="0"/>
        <w:adjustRightInd w:val="0"/>
        <w:spacing w:after="0" w:line="240" w:lineRule="auto"/>
        <w:rPr>
          <w:rFonts w:ascii="Times New Roman" w:hAnsi="Times New Roman"/>
          <w:b/>
          <w:bCs/>
          <w:iCs/>
          <w:sz w:val="24"/>
          <w:szCs w:val="24"/>
        </w:rPr>
      </w:pPr>
    </w:p>
    <w:p w:rsidR="005609AC" w:rsidRDefault="005609AC" w:rsidP="00AD4F7A">
      <w:pPr>
        <w:autoSpaceDE w:val="0"/>
        <w:autoSpaceDN w:val="0"/>
        <w:adjustRightInd w:val="0"/>
        <w:spacing w:after="0" w:line="240" w:lineRule="auto"/>
        <w:rPr>
          <w:rFonts w:ascii="Times New Roman" w:hAnsi="Times New Roman"/>
          <w:b/>
          <w:bCs/>
          <w:iCs/>
          <w:sz w:val="24"/>
          <w:szCs w:val="24"/>
        </w:rPr>
      </w:pPr>
    </w:p>
    <w:p w:rsidR="005609AC" w:rsidRDefault="005609AC" w:rsidP="00AD4F7A">
      <w:pPr>
        <w:autoSpaceDE w:val="0"/>
        <w:autoSpaceDN w:val="0"/>
        <w:adjustRightInd w:val="0"/>
        <w:spacing w:after="0" w:line="240" w:lineRule="auto"/>
        <w:rPr>
          <w:rFonts w:ascii="Times New Roman" w:hAnsi="Times New Roman"/>
          <w:b/>
          <w:bCs/>
          <w:iCs/>
          <w:sz w:val="24"/>
          <w:szCs w:val="24"/>
        </w:rPr>
      </w:pPr>
      <w:bookmarkStart w:id="0" w:name="_GoBack"/>
      <w:bookmarkEnd w:id="0"/>
    </w:p>
    <w:p w:rsidR="00404838" w:rsidRDefault="00404838" w:rsidP="00AD4F7A">
      <w:pPr>
        <w:autoSpaceDE w:val="0"/>
        <w:autoSpaceDN w:val="0"/>
        <w:adjustRightInd w:val="0"/>
        <w:spacing w:after="0" w:line="240" w:lineRule="auto"/>
        <w:rPr>
          <w:rFonts w:ascii="Times New Roman" w:hAnsi="Times New Roman"/>
          <w:b/>
          <w:bCs/>
          <w:iCs/>
          <w:sz w:val="24"/>
          <w:szCs w:val="24"/>
        </w:rPr>
      </w:pPr>
    </w:p>
    <w:p w:rsidR="00404838" w:rsidRDefault="00404838" w:rsidP="00AD4F7A">
      <w:pPr>
        <w:autoSpaceDE w:val="0"/>
        <w:autoSpaceDN w:val="0"/>
        <w:adjustRightInd w:val="0"/>
        <w:spacing w:after="0" w:line="240" w:lineRule="auto"/>
        <w:rPr>
          <w:rFonts w:ascii="Times New Roman" w:hAnsi="Times New Roman"/>
          <w:b/>
          <w:bCs/>
          <w:iCs/>
          <w:sz w:val="24"/>
          <w:szCs w:val="24"/>
        </w:rPr>
      </w:pPr>
    </w:p>
    <w:p w:rsidR="00404838" w:rsidRDefault="00404838" w:rsidP="00AD4F7A">
      <w:pPr>
        <w:autoSpaceDE w:val="0"/>
        <w:autoSpaceDN w:val="0"/>
        <w:adjustRightInd w:val="0"/>
        <w:spacing w:after="0" w:line="240" w:lineRule="auto"/>
        <w:rPr>
          <w:rFonts w:ascii="Times New Roman" w:hAnsi="Times New Roman"/>
          <w:b/>
          <w:bCs/>
          <w:iCs/>
          <w:sz w:val="24"/>
          <w:szCs w:val="24"/>
        </w:rPr>
      </w:pPr>
    </w:p>
    <w:p w:rsidR="00404838" w:rsidRDefault="00404838" w:rsidP="00AD4F7A">
      <w:pPr>
        <w:autoSpaceDE w:val="0"/>
        <w:autoSpaceDN w:val="0"/>
        <w:adjustRightInd w:val="0"/>
        <w:spacing w:after="0" w:line="240" w:lineRule="auto"/>
        <w:rPr>
          <w:rFonts w:ascii="Times New Roman" w:hAnsi="Times New Roman"/>
          <w:b/>
          <w:bCs/>
          <w:iCs/>
          <w:sz w:val="24"/>
          <w:szCs w:val="24"/>
        </w:rPr>
      </w:pPr>
    </w:p>
    <w:p w:rsidR="00404838" w:rsidRDefault="00404838" w:rsidP="00AD4F7A">
      <w:pPr>
        <w:autoSpaceDE w:val="0"/>
        <w:autoSpaceDN w:val="0"/>
        <w:adjustRightInd w:val="0"/>
        <w:spacing w:after="0" w:line="240" w:lineRule="auto"/>
        <w:rPr>
          <w:rFonts w:ascii="Times New Roman" w:hAnsi="Times New Roman"/>
          <w:b/>
          <w:bCs/>
          <w:iCs/>
          <w:sz w:val="24"/>
          <w:szCs w:val="24"/>
        </w:rPr>
      </w:pPr>
    </w:p>
    <w:p w:rsidR="00404838" w:rsidRDefault="00404838" w:rsidP="00AD4F7A">
      <w:pPr>
        <w:autoSpaceDE w:val="0"/>
        <w:autoSpaceDN w:val="0"/>
        <w:adjustRightInd w:val="0"/>
        <w:spacing w:after="0" w:line="240" w:lineRule="auto"/>
        <w:rPr>
          <w:rFonts w:ascii="Times New Roman" w:hAnsi="Times New Roman"/>
          <w:b/>
          <w:bCs/>
          <w:iCs/>
          <w:sz w:val="24"/>
          <w:szCs w:val="24"/>
        </w:rPr>
      </w:pPr>
    </w:p>
    <w:p w:rsidR="006D2F38" w:rsidRPr="006D2F38" w:rsidRDefault="006D2F38" w:rsidP="006D2F38">
      <w:pPr>
        <w:autoSpaceDE w:val="0"/>
        <w:autoSpaceDN w:val="0"/>
        <w:adjustRightInd w:val="0"/>
        <w:spacing w:after="0" w:line="240" w:lineRule="auto"/>
        <w:rPr>
          <w:rFonts w:ascii="Times New Roman" w:hAnsi="Times New Roman"/>
          <w:b/>
          <w:bCs/>
          <w:iCs/>
          <w:sz w:val="24"/>
          <w:szCs w:val="24"/>
        </w:rPr>
      </w:pPr>
      <w:r w:rsidRPr="006D2F38">
        <w:rPr>
          <w:rFonts w:ascii="Times New Roman" w:hAnsi="Times New Roman"/>
          <w:b/>
          <w:bCs/>
          <w:iCs/>
          <w:sz w:val="24"/>
          <w:szCs w:val="24"/>
        </w:rPr>
        <w:t xml:space="preserve">1. ОБЩАЯ ХАРАКТЕРИСТИКА ПРОГРАММЫ </w:t>
      </w:r>
    </w:p>
    <w:p w:rsidR="006D2F38" w:rsidRPr="006D2F38" w:rsidRDefault="006D2F38" w:rsidP="006D2F38">
      <w:pPr>
        <w:autoSpaceDE w:val="0"/>
        <w:autoSpaceDN w:val="0"/>
        <w:adjustRightInd w:val="0"/>
        <w:spacing w:after="0" w:line="240" w:lineRule="auto"/>
        <w:rPr>
          <w:rFonts w:ascii="Times New Roman" w:hAnsi="Times New Roman"/>
          <w:b/>
          <w:bCs/>
          <w:iCs/>
          <w:sz w:val="24"/>
          <w:szCs w:val="24"/>
        </w:rPr>
      </w:pPr>
    </w:p>
    <w:p w:rsidR="006D2F38" w:rsidRPr="006D2F38" w:rsidRDefault="006D2F38" w:rsidP="006D2F38">
      <w:pPr>
        <w:numPr>
          <w:ilvl w:val="1"/>
          <w:numId w:val="1"/>
        </w:numPr>
        <w:autoSpaceDE w:val="0"/>
        <w:autoSpaceDN w:val="0"/>
        <w:adjustRightInd w:val="0"/>
        <w:spacing w:after="0" w:line="240" w:lineRule="auto"/>
        <w:rPr>
          <w:rFonts w:ascii="Times New Roman" w:hAnsi="Times New Roman"/>
          <w:b/>
          <w:bCs/>
          <w:iCs/>
          <w:sz w:val="24"/>
          <w:szCs w:val="24"/>
        </w:rPr>
      </w:pPr>
      <w:r w:rsidRPr="006D2F38">
        <w:rPr>
          <w:rFonts w:ascii="Times New Roman" w:hAnsi="Times New Roman"/>
          <w:b/>
          <w:bCs/>
          <w:iCs/>
          <w:sz w:val="24"/>
          <w:szCs w:val="24"/>
        </w:rPr>
        <w:t>Цель реализации программы</w:t>
      </w:r>
    </w:p>
    <w:p w:rsidR="006D2F38" w:rsidRPr="006D2F38" w:rsidRDefault="006D2F38" w:rsidP="006D2F38">
      <w:pPr>
        <w:autoSpaceDE w:val="0"/>
        <w:autoSpaceDN w:val="0"/>
        <w:adjustRightInd w:val="0"/>
        <w:spacing w:after="0" w:line="240" w:lineRule="auto"/>
        <w:rPr>
          <w:rFonts w:ascii="Times New Roman" w:hAnsi="Times New Roman"/>
          <w:b/>
          <w:bCs/>
          <w:iCs/>
          <w:sz w:val="24"/>
          <w:szCs w:val="24"/>
        </w:rPr>
      </w:pPr>
    </w:p>
    <w:p w:rsidR="006D2F38" w:rsidRPr="006D2F38" w:rsidRDefault="006D2F38" w:rsidP="006D2F38">
      <w:pPr>
        <w:autoSpaceDE w:val="0"/>
        <w:autoSpaceDN w:val="0"/>
        <w:adjustRightInd w:val="0"/>
        <w:spacing w:after="0" w:line="240" w:lineRule="auto"/>
        <w:ind w:right="360"/>
        <w:jc w:val="both"/>
        <w:rPr>
          <w:rFonts w:ascii="Times New Roman" w:hAnsi="Times New Roman"/>
          <w:bCs/>
          <w:iCs/>
          <w:sz w:val="24"/>
          <w:szCs w:val="24"/>
        </w:rPr>
      </w:pPr>
      <w:r w:rsidRPr="006D2F38">
        <w:rPr>
          <w:color w:val="333333"/>
        </w:rPr>
        <w:t xml:space="preserve">     </w:t>
      </w:r>
      <w:r w:rsidRPr="006D2F38">
        <w:rPr>
          <w:rFonts w:ascii="Times New Roman" w:hAnsi="Times New Roman"/>
          <w:bCs/>
          <w:iCs/>
          <w:sz w:val="24"/>
          <w:szCs w:val="24"/>
        </w:rPr>
        <w:t>Цель: формирование у слушателей профессиональных компетенций, необходимых для профессиональной деятельности в области управления персоналом   на основе гармоничного сочетания научной, фундаментальной и профессиональной переподготовки кадров:</w:t>
      </w:r>
    </w:p>
    <w:p w:rsidR="006D2F38" w:rsidRPr="006D2F38" w:rsidRDefault="006D2F38" w:rsidP="006D2F38">
      <w:pPr>
        <w:widowControl w:val="0"/>
        <w:numPr>
          <w:ilvl w:val="0"/>
          <w:numId w:val="14"/>
        </w:numPr>
        <w:tabs>
          <w:tab w:val="left" w:pos="763"/>
        </w:tabs>
        <w:spacing w:after="0" w:line="293" w:lineRule="exact"/>
        <w:ind w:left="760"/>
        <w:rPr>
          <w:rFonts w:ascii="Times New Roman" w:hAnsi="Times New Roman"/>
          <w:bCs/>
          <w:iCs/>
          <w:sz w:val="24"/>
          <w:szCs w:val="24"/>
        </w:rPr>
      </w:pPr>
      <w:r w:rsidRPr="006D2F38">
        <w:rPr>
          <w:rFonts w:ascii="Times New Roman" w:hAnsi="Times New Roman"/>
          <w:bCs/>
          <w:iCs/>
          <w:sz w:val="24"/>
          <w:szCs w:val="24"/>
        </w:rPr>
        <w:t>формирование знаний и навыков по вопросам применения трудового законодательства, ведения кадрового делопроизводства, обеспечения документооборота по учету и движению кадров, а также администрированию документооборота</w:t>
      </w:r>
    </w:p>
    <w:p w:rsidR="006D2F38" w:rsidRPr="006D2F38" w:rsidRDefault="006D2F38" w:rsidP="006D2F38">
      <w:pPr>
        <w:widowControl w:val="0"/>
        <w:numPr>
          <w:ilvl w:val="0"/>
          <w:numId w:val="14"/>
        </w:numPr>
        <w:tabs>
          <w:tab w:val="left" w:pos="763"/>
        </w:tabs>
        <w:spacing w:after="298" w:line="293" w:lineRule="exact"/>
        <w:ind w:left="760"/>
        <w:rPr>
          <w:rFonts w:ascii="Times New Roman" w:eastAsia="Times New Roman" w:hAnsi="Times New Roman"/>
          <w:sz w:val="21"/>
          <w:szCs w:val="21"/>
          <w:lang w:eastAsia="ru-RU"/>
        </w:rPr>
      </w:pPr>
      <w:r w:rsidRPr="006D2F38">
        <w:rPr>
          <w:rFonts w:ascii="Times New Roman" w:hAnsi="Times New Roman"/>
          <w:bCs/>
          <w:iCs/>
          <w:sz w:val="24"/>
          <w:szCs w:val="24"/>
        </w:rPr>
        <w:t>практическая подготовка для выполнения работ по разработке локальных нормативных актов организации, графику документооборота, по ведению документооборота при приеме и увольнении, предоставлении отпусков, а также</w:t>
      </w:r>
      <w:r w:rsidRPr="006D2F38">
        <w:rPr>
          <w:rFonts w:ascii="Times New Roman" w:eastAsia="Times New Roman" w:hAnsi="Times New Roman"/>
          <w:color w:val="000000"/>
          <w:sz w:val="21"/>
          <w:szCs w:val="21"/>
          <w:lang w:eastAsia="ru-RU" w:bidi="ru-RU"/>
        </w:rPr>
        <w:t xml:space="preserve"> по подготовке отчетной и статистической информации по персоналу</w:t>
      </w:r>
    </w:p>
    <w:p w:rsidR="006D2F38" w:rsidRPr="006D2F38" w:rsidRDefault="006D2F38" w:rsidP="006D2F38">
      <w:pPr>
        <w:keepNext/>
        <w:keepLines/>
        <w:widowControl w:val="0"/>
        <w:spacing w:after="0" w:line="220" w:lineRule="exact"/>
        <w:jc w:val="both"/>
        <w:outlineLvl w:val="5"/>
        <w:rPr>
          <w:rFonts w:ascii="Times New Roman" w:eastAsia="Times New Roman" w:hAnsi="Times New Roman"/>
          <w:b/>
          <w:bCs/>
          <w:lang w:eastAsia="ru-RU"/>
        </w:rPr>
      </w:pPr>
      <w:bookmarkStart w:id="1" w:name="bookmark11"/>
      <w:r w:rsidRPr="006D2F38">
        <w:rPr>
          <w:rFonts w:ascii="Times New Roman" w:eastAsia="Times New Roman" w:hAnsi="Times New Roman"/>
          <w:b/>
          <w:bCs/>
          <w:color w:val="000000"/>
          <w:lang w:eastAsia="ru-RU" w:bidi="ru-RU"/>
        </w:rPr>
        <w:t>Категория слушателей:</w:t>
      </w:r>
      <w:bookmarkEnd w:id="1"/>
    </w:p>
    <w:p w:rsidR="006D2F38" w:rsidRPr="006D2F38" w:rsidRDefault="006D2F38" w:rsidP="006D2F38">
      <w:pPr>
        <w:widowControl w:val="0"/>
        <w:numPr>
          <w:ilvl w:val="0"/>
          <w:numId w:val="14"/>
        </w:numPr>
        <w:tabs>
          <w:tab w:val="left" w:pos="763"/>
        </w:tabs>
        <w:spacing w:after="0" w:line="293" w:lineRule="exact"/>
        <w:ind w:left="760"/>
        <w:rPr>
          <w:rFonts w:ascii="Times New Roman" w:hAnsi="Times New Roman"/>
          <w:bCs/>
          <w:iCs/>
          <w:sz w:val="24"/>
          <w:szCs w:val="24"/>
        </w:rPr>
      </w:pPr>
      <w:r w:rsidRPr="006D2F38">
        <w:rPr>
          <w:rFonts w:ascii="Times New Roman" w:hAnsi="Times New Roman"/>
          <w:bCs/>
          <w:iCs/>
          <w:sz w:val="24"/>
          <w:szCs w:val="24"/>
        </w:rPr>
        <w:t>начальник отдела кадров</w:t>
      </w:r>
    </w:p>
    <w:p w:rsidR="006D2F38" w:rsidRPr="006D2F38" w:rsidRDefault="006D2F38" w:rsidP="006D2F38">
      <w:pPr>
        <w:widowControl w:val="0"/>
        <w:numPr>
          <w:ilvl w:val="0"/>
          <w:numId w:val="14"/>
        </w:numPr>
        <w:tabs>
          <w:tab w:val="left" w:pos="763"/>
        </w:tabs>
        <w:spacing w:after="0" w:line="293" w:lineRule="exact"/>
        <w:ind w:left="760"/>
        <w:rPr>
          <w:rFonts w:ascii="Times New Roman" w:hAnsi="Times New Roman"/>
          <w:bCs/>
          <w:iCs/>
          <w:sz w:val="24"/>
          <w:szCs w:val="24"/>
        </w:rPr>
      </w:pPr>
      <w:r w:rsidRPr="006D2F38">
        <w:rPr>
          <w:rFonts w:ascii="Times New Roman" w:hAnsi="Times New Roman"/>
          <w:bCs/>
          <w:iCs/>
          <w:sz w:val="24"/>
          <w:szCs w:val="24"/>
        </w:rPr>
        <w:t>руководитель подразделения (службы) управления кадрами и трудовыми отношениями</w:t>
      </w:r>
    </w:p>
    <w:p w:rsidR="006D2F38" w:rsidRPr="006D2F38" w:rsidRDefault="006D2F38" w:rsidP="006D2F38">
      <w:pPr>
        <w:widowControl w:val="0"/>
        <w:numPr>
          <w:ilvl w:val="0"/>
          <w:numId w:val="14"/>
        </w:numPr>
        <w:tabs>
          <w:tab w:val="left" w:pos="763"/>
        </w:tabs>
        <w:spacing w:after="0" w:line="293" w:lineRule="exact"/>
        <w:ind w:left="760"/>
        <w:rPr>
          <w:rFonts w:ascii="Times New Roman" w:hAnsi="Times New Roman"/>
          <w:bCs/>
          <w:iCs/>
          <w:sz w:val="24"/>
          <w:szCs w:val="24"/>
        </w:rPr>
      </w:pPr>
      <w:r w:rsidRPr="006D2F38">
        <w:rPr>
          <w:rFonts w:ascii="Times New Roman" w:hAnsi="Times New Roman"/>
          <w:bCs/>
          <w:iCs/>
          <w:sz w:val="24"/>
          <w:szCs w:val="24"/>
        </w:rPr>
        <w:t>директор по персоналу</w:t>
      </w:r>
    </w:p>
    <w:p w:rsidR="006D2F38" w:rsidRPr="006D2F38" w:rsidRDefault="006D2F38" w:rsidP="006D2F38">
      <w:pPr>
        <w:widowControl w:val="0"/>
        <w:numPr>
          <w:ilvl w:val="0"/>
          <w:numId w:val="14"/>
        </w:numPr>
        <w:tabs>
          <w:tab w:val="left" w:pos="763"/>
        </w:tabs>
        <w:spacing w:after="0" w:line="293" w:lineRule="exact"/>
        <w:ind w:left="760"/>
        <w:rPr>
          <w:rFonts w:ascii="Times New Roman" w:hAnsi="Times New Roman"/>
          <w:bCs/>
          <w:iCs/>
          <w:sz w:val="24"/>
          <w:szCs w:val="24"/>
        </w:rPr>
      </w:pPr>
      <w:r w:rsidRPr="006D2F38">
        <w:rPr>
          <w:rFonts w:ascii="Times New Roman" w:hAnsi="Times New Roman"/>
          <w:bCs/>
          <w:iCs/>
          <w:sz w:val="24"/>
          <w:szCs w:val="24"/>
        </w:rPr>
        <w:t>ведущий специалист по кадровому делопроизводству, документационному обеспечению работе с персоналом</w:t>
      </w:r>
    </w:p>
    <w:p w:rsidR="006D2F38" w:rsidRPr="006D2F38" w:rsidRDefault="006D2F38" w:rsidP="006D2F38">
      <w:pPr>
        <w:widowControl w:val="0"/>
        <w:numPr>
          <w:ilvl w:val="0"/>
          <w:numId w:val="14"/>
        </w:numPr>
        <w:tabs>
          <w:tab w:val="left" w:pos="763"/>
        </w:tabs>
        <w:spacing w:after="0" w:line="293" w:lineRule="exact"/>
        <w:ind w:left="760"/>
        <w:rPr>
          <w:rFonts w:ascii="Times New Roman" w:hAnsi="Times New Roman"/>
          <w:bCs/>
          <w:iCs/>
          <w:sz w:val="24"/>
          <w:szCs w:val="24"/>
        </w:rPr>
      </w:pPr>
      <w:r w:rsidRPr="006D2F38">
        <w:rPr>
          <w:rFonts w:ascii="Times New Roman" w:hAnsi="Times New Roman"/>
          <w:bCs/>
          <w:iCs/>
          <w:sz w:val="24"/>
          <w:szCs w:val="24"/>
        </w:rPr>
        <w:t>ведущий специалист по персоналу</w:t>
      </w:r>
    </w:p>
    <w:p w:rsidR="006D2F38" w:rsidRPr="006D2F38" w:rsidRDefault="006D2F38" w:rsidP="006D2F38">
      <w:pPr>
        <w:widowControl w:val="0"/>
        <w:numPr>
          <w:ilvl w:val="0"/>
          <w:numId w:val="14"/>
        </w:numPr>
        <w:tabs>
          <w:tab w:val="left" w:pos="763"/>
        </w:tabs>
        <w:spacing w:after="0" w:line="293" w:lineRule="exact"/>
        <w:ind w:left="760"/>
        <w:rPr>
          <w:rFonts w:ascii="Times New Roman" w:hAnsi="Times New Roman"/>
          <w:bCs/>
          <w:iCs/>
          <w:sz w:val="24"/>
          <w:szCs w:val="24"/>
        </w:rPr>
      </w:pPr>
      <w:r w:rsidRPr="006D2F38">
        <w:rPr>
          <w:rFonts w:ascii="Times New Roman" w:hAnsi="Times New Roman"/>
          <w:bCs/>
          <w:iCs/>
          <w:sz w:val="24"/>
          <w:szCs w:val="24"/>
        </w:rPr>
        <w:t>старший менеджер по персоналу</w:t>
      </w:r>
    </w:p>
    <w:p w:rsidR="006D2F38" w:rsidRPr="006D2F38" w:rsidRDefault="006D2F38" w:rsidP="006D2F38">
      <w:pPr>
        <w:tabs>
          <w:tab w:val="left" w:pos="2127"/>
          <w:tab w:val="right" w:leader="underscore" w:pos="9639"/>
        </w:tabs>
        <w:spacing w:after="0"/>
        <w:rPr>
          <w:rFonts w:ascii="Times New Roman" w:hAnsi="Times New Roman"/>
          <w:sz w:val="24"/>
          <w:szCs w:val="24"/>
        </w:rPr>
      </w:pPr>
    </w:p>
    <w:p w:rsidR="006D2F38" w:rsidRPr="006D2F38" w:rsidRDefault="006D2F38" w:rsidP="006D2F38">
      <w:pPr>
        <w:tabs>
          <w:tab w:val="left" w:pos="2127"/>
          <w:tab w:val="right" w:leader="underscore" w:pos="9639"/>
        </w:tabs>
        <w:spacing w:after="0"/>
        <w:rPr>
          <w:rFonts w:ascii="Times New Roman" w:eastAsia="Times New Roman" w:hAnsi="Times New Roman"/>
          <w:sz w:val="24"/>
          <w:szCs w:val="24"/>
        </w:rPr>
      </w:pPr>
      <w:r w:rsidRPr="006D2F38">
        <w:rPr>
          <w:rFonts w:ascii="Times New Roman" w:hAnsi="Times New Roman"/>
          <w:sz w:val="24"/>
          <w:szCs w:val="24"/>
        </w:rPr>
        <w:t xml:space="preserve">     Нормативную правовую основу разработки программы составляют:</w:t>
      </w:r>
    </w:p>
    <w:p w:rsidR="006D2F38" w:rsidRPr="006D2F38" w:rsidRDefault="006D2F38" w:rsidP="006D2F38">
      <w:pPr>
        <w:tabs>
          <w:tab w:val="left" w:pos="2127"/>
          <w:tab w:val="right" w:leader="underscore" w:pos="9639"/>
        </w:tabs>
        <w:spacing w:after="0"/>
        <w:ind w:firstLine="567"/>
        <w:rPr>
          <w:rFonts w:ascii="Times New Roman" w:hAnsi="Times New Roman"/>
          <w:sz w:val="24"/>
          <w:szCs w:val="24"/>
        </w:rPr>
      </w:pPr>
      <w:r w:rsidRPr="006D2F38">
        <w:rPr>
          <w:rFonts w:ascii="Times New Roman" w:hAnsi="Times New Roman"/>
          <w:sz w:val="24"/>
          <w:szCs w:val="24"/>
        </w:rPr>
        <w:t xml:space="preserve">Федеральный закон от 29 декабря 2012 г. № 273-ФЗ «Об образовании в Российской Федерации»; </w:t>
      </w:r>
    </w:p>
    <w:p w:rsidR="006D2F38" w:rsidRPr="006D2F38" w:rsidRDefault="006D2F38" w:rsidP="006D2F38">
      <w:pPr>
        <w:spacing w:after="0"/>
        <w:ind w:firstLine="567"/>
        <w:rPr>
          <w:rFonts w:ascii="Times New Roman" w:hAnsi="Times New Roman"/>
          <w:sz w:val="24"/>
          <w:szCs w:val="24"/>
        </w:rPr>
      </w:pPr>
      <w:r w:rsidRPr="006D2F38">
        <w:rPr>
          <w:rFonts w:ascii="Times New Roman" w:hAnsi="Times New Roman"/>
          <w:sz w:val="24"/>
          <w:szCs w:val="24"/>
        </w:rPr>
        <w:t>приказ Министерства образования и науки Российской Федерации от 1 июля 2013 г. № 499 «Об утверждении Порядка организации и осуществления образовательной деятельности по дополнительным профессиональным программам»;</w:t>
      </w:r>
    </w:p>
    <w:p w:rsidR="006D2F38" w:rsidRPr="006D2F38" w:rsidRDefault="006D2F38" w:rsidP="006D2F38">
      <w:pPr>
        <w:spacing w:after="0"/>
        <w:ind w:firstLine="567"/>
        <w:rPr>
          <w:rFonts w:ascii="Times New Roman" w:hAnsi="Times New Roman"/>
          <w:sz w:val="24"/>
          <w:szCs w:val="24"/>
        </w:rPr>
      </w:pPr>
      <w:r w:rsidRPr="006D2F38">
        <w:rPr>
          <w:rFonts w:ascii="Times New Roman" w:hAnsi="Times New Roman"/>
          <w:sz w:val="24"/>
          <w:szCs w:val="24"/>
        </w:rPr>
        <w:t xml:space="preserve"> постановление Правительства Российской Федерации от 22 января 2013 г. № 23 «О Правилах разработки, утверждения и применения профессиональных стандартов»;</w:t>
      </w:r>
    </w:p>
    <w:p w:rsidR="006D2F38" w:rsidRPr="006D2F38" w:rsidRDefault="006D2F38" w:rsidP="006D2F38">
      <w:pPr>
        <w:spacing w:after="0"/>
        <w:rPr>
          <w:rFonts w:ascii="Times New Roman" w:hAnsi="Times New Roman"/>
          <w:sz w:val="24"/>
          <w:szCs w:val="24"/>
        </w:rPr>
      </w:pPr>
      <w:r w:rsidRPr="006D2F38">
        <w:rPr>
          <w:rFonts w:ascii="Times New Roman" w:hAnsi="Times New Roman"/>
          <w:sz w:val="24"/>
          <w:szCs w:val="24"/>
        </w:rPr>
        <w:t xml:space="preserve">        приказ Минтруда России от 12 апреля 2013 г. № 148н «Об утверждении уровней квалификаций в целях разработки проектов профессиональных стандартов».</w:t>
      </w:r>
    </w:p>
    <w:p w:rsidR="006D2F38" w:rsidRPr="006D2F38" w:rsidRDefault="006D2F38" w:rsidP="006D2F38">
      <w:pPr>
        <w:spacing w:after="0"/>
        <w:rPr>
          <w:rFonts w:ascii="Times New Roman" w:hAnsi="Times New Roman"/>
          <w:sz w:val="24"/>
          <w:szCs w:val="24"/>
        </w:rPr>
      </w:pPr>
      <w:r w:rsidRPr="006D2F38">
        <w:rPr>
          <w:rFonts w:ascii="Times New Roman" w:hAnsi="Times New Roman"/>
          <w:sz w:val="24"/>
          <w:szCs w:val="24"/>
        </w:rPr>
        <w:t xml:space="preserve">       Программа разработана в соответствии с требованиями профессионального стандарта «Специалист по управлению персоналом», утвержденного приказом Министерства труда и социальной защиты Российской Федерации от 6 октября 2015 г. N 691н</w:t>
      </w:r>
    </w:p>
    <w:p w:rsidR="006D2F38" w:rsidRPr="006D2F38" w:rsidRDefault="006D2F38" w:rsidP="006D2F38">
      <w:pPr>
        <w:spacing w:after="0"/>
        <w:rPr>
          <w:rFonts w:ascii="Times New Roman" w:hAnsi="Times New Roman"/>
          <w:sz w:val="24"/>
          <w:szCs w:val="24"/>
        </w:rPr>
      </w:pPr>
    </w:p>
    <w:p w:rsidR="006D2F38" w:rsidRPr="006D2F38" w:rsidRDefault="006D2F38" w:rsidP="006D2F38">
      <w:pPr>
        <w:autoSpaceDE w:val="0"/>
        <w:autoSpaceDN w:val="0"/>
        <w:adjustRightInd w:val="0"/>
        <w:spacing w:after="0" w:line="240" w:lineRule="auto"/>
        <w:rPr>
          <w:rFonts w:ascii="Times New Roman" w:hAnsi="Times New Roman"/>
          <w:b/>
          <w:bCs/>
          <w:iCs/>
          <w:sz w:val="24"/>
          <w:szCs w:val="24"/>
        </w:rPr>
      </w:pPr>
      <w:r w:rsidRPr="006D2F38">
        <w:rPr>
          <w:rFonts w:ascii="Times New Roman" w:hAnsi="Times New Roman"/>
          <w:b/>
          <w:bCs/>
          <w:iCs/>
          <w:sz w:val="24"/>
          <w:szCs w:val="24"/>
        </w:rPr>
        <w:t>1.2. Характеристика нового вида профессиональной деятельности</w:t>
      </w:r>
    </w:p>
    <w:p w:rsidR="006D2F38" w:rsidRPr="006D2F38" w:rsidRDefault="006D2F38" w:rsidP="006D2F38">
      <w:pPr>
        <w:autoSpaceDE w:val="0"/>
        <w:autoSpaceDN w:val="0"/>
        <w:adjustRightInd w:val="0"/>
        <w:spacing w:after="0" w:line="240" w:lineRule="auto"/>
        <w:rPr>
          <w:rFonts w:ascii="Times New Roman" w:hAnsi="Times New Roman"/>
          <w:b/>
          <w:bCs/>
          <w:i/>
          <w:iCs/>
          <w:sz w:val="24"/>
          <w:szCs w:val="24"/>
        </w:rPr>
      </w:pPr>
    </w:p>
    <w:p w:rsidR="006D2F38" w:rsidRPr="006D2F38" w:rsidRDefault="006D2F38" w:rsidP="006D2F38">
      <w:pPr>
        <w:autoSpaceDE w:val="0"/>
        <w:autoSpaceDN w:val="0"/>
        <w:adjustRightInd w:val="0"/>
        <w:spacing w:after="0" w:line="240" w:lineRule="auto"/>
        <w:ind w:right="360"/>
        <w:jc w:val="both"/>
        <w:rPr>
          <w:rFonts w:ascii="Times New Roman" w:hAnsi="Times New Roman"/>
          <w:bCs/>
          <w:iCs/>
          <w:sz w:val="24"/>
          <w:szCs w:val="24"/>
        </w:rPr>
      </w:pPr>
      <w:r w:rsidRPr="006D2F38">
        <w:rPr>
          <w:rFonts w:ascii="Times New Roman" w:hAnsi="Times New Roman"/>
          <w:bCs/>
          <w:iCs/>
          <w:sz w:val="24"/>
          <w:szCs w:val="24"/>
        </w:rPr>
        <w:t>а) Область профессиональной деятельности слушателя, прошедшего обучение по программе профессиональной переподготовки для выполнения нового вида профессиональной деятельности по программе «Специалист по управлению персоналом», включает:</w:t>
      </w:r>
    </w:p>
    <w:p w:rsidR="006D2F38" w:rsidRPr="006D2F38" w:rsidRDefault="006D2F38" w:rsidP="006D2F38">
      <w:pPr>
        <w:autoSpaceDE w:val="0"/>
        <w:autoSpaceDN w:val="0"/>
        <w:adjustRightInd w:val="0"/>
        <w:spacing w:after="55" w:line="240" w:lineRule="auto"/>
        <w:ind w:right="360"/>
        <w:jc w:val="both"/>
        <w:rPr>
          <w:rFonts w:ascii="Times New Roman" w:hAnsi="Times New Roman"/>
          <w:bCs/>
          <w:iCs/>
          <w:sz w:val="24"/>
          <w:szCs w:val="24"/>
        </w:rPr>
      </w:pPr>
      <w:r w:rsidRPr="006D2F38">
        <w:rPr>
          <w:rFonts w:ascii="Times New Roman" w:hAnsi="Times New Roman"/>
          <w:bCs/>
          <w:iCs/>
          <w:sz w:val="24"/>
          <w:szCs w:val="24"/>
        </w:rPr>
        <w:t xml:space="preserve">-разработку философии, концепции, кадровой политики и стратегии управления персоналом; </w:t>
      </w:r>
    </w:p>
    <w:p w:rsidR="006D2F38" w:rsidRPr="006D2F38" w:rsidRDefault="006D2F38" w:rsidP="006D2F38">
      <w:pPr>
        <w:autoSpaceDE w:val="0"/>
        <w:autoSpaceDN w:val="0"/>
        <w:adjustRightInd w:val="0"/>
        <w:spacing w:after="55" w:line="240" w:lineRule="auto"/>
        <w:ind w:right="360"/>
        <w:jc w:val="both"/>
        <w:rPr>
          <w:rFonts w:ascii="Times New Roman" w:hAnsi="Times New Roman"/>
          <w:bCs/>
          <w:iCs/>
          <w:sz w:val="24"/>
          <w:szCs w:val="24"/>
        </w:rPr>
      </w:pPr>
      <w:r w:rsidRPr="006D2F38">
        <w:rPr>
          <w:rFonts w:ascii="Times New Roman" w:hAnsi="Times New Roman"/>
          <w:bCs/>
          <w:iCs/>
          <w:sz w:val="24"/>
          <w:szCs w:val="24"/>
        </w:rPr>
        <w:t xml:space="preserve">-кадровое планирование и маркетинг персонала; </w:t>
      </w:r>
    </w:p>
    <w:p w:rsidR="006D2F38" w:rsidRPr="006D2F38" w:rsidRDefault="006D2F38" w:rsidP="006D2F38">
      <w:pPr>
        <w:autoSpaceDE w:val="0"/>
        <w:autoSpaceDN w:val="0"/>
        <w:adjustRightInd w:val="0"/>
        <w:spacing w:after="55" w:line="240" w:lineRule="auto"/>
        <w:ind w:right="360"/>
        <w:jc w:val="both"/>
        <w:rPr>
          <w:rFonts w:ascii="Times New Roman" w:hAnsi="Times New Roman"/>
          <w:bCs/>
          <w:iCs/>
          <w:sz w:val="24"/>
          <w:szCs w:val="24"/>
        </w:rPr>
      </w:pPr>
      <w:r w:rsidRPr="006D2F38">
        <w:rPr>
          <w:rFonts w:ascii="Times New Roman" w:hAnsi="Times New Roman"/>
          <w:bCs/>
          <w:iCs/>
          <w:sz w:val="24"/>
          <w:szCs w:val="24"/>
        </w:rPr>
        <w:t xml:space="preserve">-наём (набор, отбор и введение в должность), адаптацию, профессиональную ориентацию и социализацию персонала; </w:t>
      </w:r>
    </w:p>
    <w:p w:rsidR="006D2F38" w:rsidRPr="006D2F38" w:rsidRDefault="006D2F38" w:rsidP="006D2F38">
      <w:pPr>
        <w:autoSpaceDE w:val="0"/>
        <w:autoSpaceDN w:val="0"/>
        <w:adjustRightInd w:val="0"/>
        <w:spacing w:after="55" w:line="240" w:lineRule="auto"/>
        <w:ind w:right="360"/>
        <w:jc w:val="both"/>
        <w:rPr>
          <w:rFonts w:ascii="Times New Roman" w:hAnsi="Times New Roman"/>
          <w:bCs/>
          <w:iCs/>
          <w:sz w:val="24"/>
          <w:szCs w:val="24"/>
        </w:rPr>
      </w:pPr>
      <w:r w:rsidRPr="006D2F38">
        <w:rPr>
          <w:rFonts w:ascii="Times New Roman" w:hAnsi="Times New Roman"/>
          <w:bCs/>
          <w:iCs/>
          <w:sz w:val="24"/>
          <w:szCs w:val="24"/>
        </w:rPr>
        <w:t xml:space="preserve">-профессиональное и социальное развитие персонала: организация обучения (в том числе повышение квалификации и профессиональную переподготовку, стажировку), управление служебно-профессиональным продвижением и деловой карьерой, управление кадровым резервом; </w:t>
      </w:r>
    </w:p>
    <w:p w:rsidR="006D2F38" w:rsidRPr="006D2F38" w:rsidRDefault="006D2F38" w:rsidP="006D2F38">
      <w:pPr>
        <w:autoSpaceDE w:val="0"/>
        <w:autoSpaceDN w:val="0"/>
        <w:adjustRightInd w:val="0"/>
        <w:spacing w:after="55" w:line="240" w:lineRule="auto"/>
        <w:ind w:right="360"/>
        <w:jc w:val="both"/>
        <w:rPr>
          <w:rFonts w:ascii="Times New Roman" w:hAnsi="Times New Roman"/>
          <w:bCs/>
          <w:iCs/>
          <w:sz w:val="24"/>
          <w:szCs w:val="24"/>
        </w:rPr>
      </w:pPr>
      <w:r w:rsidRPr="006D2F38">
        <w:rPr>
          <w:rFonts w:ascii="Times New Roman" w:hAnsi="Times New Roman"/>
          <w:bCs/>
          <w:iCs/>
          <w:sz w:val="24"/>
          <w:szCs w:val="24"/>
        </w:rPr>
        <w:t xml:space="preserve">-мотивацию и стимулирование персонала; </w:t>
      </w:r>
    </w:p>
    <w:p w:rsidR="006D2F38" w:rsidRPr="006D2F38" w:rsidRDefault="006D2F38" w:rsidP="006D2F38">
      <w:pPr>
        <w:autoSpaceDE w:val="0"/>
        <w:autoSpaceDN w:val="0"/>
        <w:adjustRightInd w:val="0"/>
        <w:spacing w:after="55" w:line="240" w:lineRule="auto"/>
        <w:ind w:right="360"/>
        <w:jc w:val="both"/>
        <w:rPr>
          <w:rFonts w:ascii="Times New Roman" w:hAnsi="Times New Roman"/>
          <w:bCs/>
          <w:iCs/>
          <w:sz w:val="24"/>
          <w:szCs w:val="24"/>
        </w:rPr>
      </w:pPr>
      <w:r w:rsidRPr="006D2F38">
        <w:rPr>
          <w:rFonts w:ascii="Times New Roman" w:hAnsi="Times New Roman"/>
          <w:bCs/>
          <w:iCs/>
          <w:sz w:val="24"/>
          <w:szCs w:val="24"/>
        </w:rPr>
        <w:t xml:space="preserve">-организацию, нормирование, регламентацию, безопасность и дисциплину труда; </w:t>
      </w:r>
    </w:p>
    <w:p w:rsidR="006D2F38" w:rsidRPr="006D2F38" w:rsidRDefault="006D2F38" w:rsidP="006D2F38">
      <w:pPr>
        <w:autoSpaceDE w:val="0"/>
        <w:autoSpaceDN w:val="0"/>
        <w:adjustRightInd w:val="0"/>
        <w:spacing w:after="55" w:line="240" w:lineRule="auto"/>
        <w:ind w:right="360"/>
        <w:jc w:val="both"/>
        <w:rPr>
          <w:rFonts w:ascii="Times New Roman" w:hAnsi="Times New Roman"/>
          <w:bCs/>
          <w:iCs/>
          <w:sz w:val="24"/>
          <w:szCs w:val="24"/>
        </w:rPr>
      </w:pPr>
      <w:r w:rsidRPr="006D2F38">
        <w:rPr>
          <w:rFonts w:ascii="Times New Roman" w:hAnsi="Times New Roman"/>
          <w:bCs/>
          <w:iCs/>
          <w:sz w:val="24"/>
          <w:szCs w:val="24"/>
        </w:rPr>
        <w:t xml:space="preserve">-оценку и аттестацию персонала; </w:t>
      </w:r>
    </w:p>
    <w:p w:rsidR="006D2F38" w:rsidRPr="006D2F38" w:rsidRDefault="006D2F38" w:rsidP="006D2F38">
      <w:pPr>
        <w:autoSpaceDE w:val="0"/>
        <w:autoSpaceDN w:val="0"/>
        <w:adjustRightInd w:val="0"/>
        <w:spacing w:after="55" w:line="240" w:lineRule="auto"/>
        <w:ind w:right="360"/>
        <w:jc w:val="both"/>
        <w:rPr>
          <w:rFonts w:ascii="Times New Roman" w:hAnsi="Times New Roman"/>
          <w:bCs/>
          <w:iCs/>
          <w:sz w:val="24"/>
          <w:szCs w:val="24"/>
        </w:rPr>
      </w:pPr>
      <w:r w:rsidRPr="006D2F38">
        <w:rPr>
          <w:rFonts w:ascii="Times New Roman" w:hAnsi="Times New Roman"/>
          <w:bCs/>
          <w:iCs/>
          <w:sz w:val="24"/>
          <w:szCs w:val="24"/>
        </w:rPr>
        <w:t xml:space="preserve">-аудит, </w:t>
      </w:r>
      <w:proofErr w:type="spellStart"/>
      <w:r w:rsidRPr="006D2F38">
        <w:rPr>
          <w:rFonts w:ascii="Times New Roman" w:hAnsi="Times New Roman"/>
          <w:bCs/>
          <w:iCs/>
          <w:sz w:val="24"/>
          <w:szCs w:val="24"/>
        </w:rPr>
        <w:t>контроллинг</w:t>
      </w:r>
      <w:proofErr w:type="spellEnd"/>
      <w:r w:rsidRPr="006D2F38">
        <w:rPr>
          <w:rFonts w:ascii="Times New Roman" w:hAnsi="Times New Roman"/>
          <w:bCs/>
          <w:iCs/>
          <w:sz w:val="24"/>
          <w:szCs w:val="24"/>
        </w:rPr>
        <w:t xml:space="preserve"> и учет персонала; </w:t>
      </w:r>
    </w:p>
    <w:p w:rsidR="006D2F38" w:rsidRPr="006D2F38" w:rsidRDefault="006D2F38" w:rsidP="006D2F38">
      <w:pPr>
        <w:autoSpaceDE w:val="0"/>
        <w:autoSpaceDN w:val="0"/>
        <w:adjustRightInd w:val="0"/>
        <w:spacing w:after="55" w:line="240" w:lineRule="auto"/>
        <w:ind w:right="360"/>
        <w:jc w:val="both"/>
        <w:rPr>
          <w:rFonts w:ascii="Times New Roman" w:hAnsi="Times New Roman"/>
          <w:bCs/>
          <w:iCs/>
          <w:sz w:val="24"/>
          <w:szCs w:val="24"/>
        </w:rPr>
      </w:pPr>
      <w:r w:rsidRPr="006D2F38">
        <w:rPr>
          <w:rFonts w:ascii="Times New Roman" w:hAnsi="Times New Roman"/>
          <w:bCs/>
          <w:iCs/>
          <w:sz w:val="24"/>
          <w:szCs w:val="24"/>
        </w:rPr>
        <w:t xml:space="preserve">-работу с высвобождающимся персоналом; </w:t>
      </w:r>
    </w:p>
    <w:p w:rsidR="006D2F38" w:rsidRPr="006D2F38" w:rsidRDefault="006D2F38" w:rsidP="006D2F38">
      <w:pPr>
        <w:autoSpaceDE w:val="0"/>
        <w:autoSpaceDN w:val="0"/>
        <w:adjustRightInd w:val="0"/>
        <w:spacing w:after="55" w:line="240" w:lineRule="auto"/>
        <w:ind w:right="360"/>
        <w:jc w:val="both"/>
        <w:rPr>
          <w:rFonts w:ascii="Times New Roman" w:hAnsi="Times New Roman"/>
          <w:bCs/>
          <w:iCs/>
          <w:sz w:val="24"/>
          <w:szCs w:val="24"/>
        </w:rPr>
      </w:pPr>
      <w:r w:rsidRPr="006D2F38">
        <w:rPr>
          <w:rFonts w:ascii="Times New Roman" w:hAnsi="Times New Roman"/>
          <w:bCs/>
          <w:iCs/>
          <w:sz w:val="24"/>
          <w:szCs w:val="24"/>
        </w:rPr>
        <w:t xml:space="preserve">-организационное проектирование, формирование и развитие системы управления персоналом, в том числе ее организационной структуры; </w:t>
      </w:r>
    </w:p>
    <w:p w:rsidR="006D2F38" w:rsidRPr="006D2F38" w:rsidRDefault="006D2F38" w:rsidP="006D2F38">
      <w:pPr>
        <w:autoSpaceDE w:val="0"/>
        <w:autoSpaceDN w:val="0"/>
        <w:adjustRightInd w:val="0"/>
        <w:spacing w:after="55" w:line="240" w:lineRule="auto"/>
        <w:ind w:right="360"/>
        <w:jc w:val="both"/>
        <w:rPr>
          <w:rFonts w:ascii="Times New Roman" w:hAnsi="Times New Roman"/>
          <w:bCs/>
          <w:iCs/>
          <w:sz w:val="24"/>
          <w:szCs w:val="24"/>
        </w:rPr>
      </w:pPr>
      <w:r w:rsidRPr="006D2F38">
        <w:rPr>
          <w:rFonts w:ascii="Times New Roman" w:hAnsi="Times New Roman"/>
          <w:bCs/>
          <w:iCs/>
          <w:sz w:val="24"/>
          <w:szCs w:val="24"/>
        </w:rPr>
        <w:t xml:space="preserve">-кадровое, нормативно-методическое, делопроизводственное, правовое и информационное обеспечение системы управления персоналом; </w:t>
      </w:r>
    </w:p>
    <w:p w:rsidR="006D2F38" w:rsidRPr="006D2F38" w:rsidRDefault="006D2F38" w:rsidP="006D2F38">
      <w:pPr>
        <w:autoSpaceDE w:val="0"/>
        <w:autoSpaceDN w:val="0"/>
        <w:adjustRightInd w:val="0"/>
        <w:spacing w:after="0" w:line="240" w:lineRule="auto"/>
        <w:ind w:right="360"/>
        <w:jc w:val="both"/>
        <w:rPr>
          <w:rFonts w:ascii="Times New Roman" w:hAnsi="Times New Roman"/>
          <w:bCs/>
          <w:iCs/>
          <w:sz w:val="24"/>
          <w:szCs w:val="24"/>
        </w:rPr>
      </w:pPr>
      <w:r w:rsidRPr="006D2F38">
        <w:rPr>
          <w:rFonts w:ascii="Times New Roman" w:hAnsi="Times New Roman"/>
          <w:bCs/>
          <w:iCs/>
          <w:sz w:val="24"/>
          <w:szCs w:val="24"/>
        </w:rPr>
        <w:t xml:space="preserve">-оценку затрат на персонал, а также оценку экономической и социальной эффективности проектов совершенствования системы и технологии управления персоналом; управленческий (в том числе кадровый) консалтинг. </w:t>
      </w:r>
    </w:p>
    <w:p w:rsidR="006D2F38" w:rsidRPr="006D2F38" w:rsidRDefault="006D2F38" w:rsidP="006D2F38">
      <w:pPr>
        <w:autoSpaceDE w:val="0"/>
        <w:autoSpaceDN w:val="0"/>
        <w:adjustRightInd w:val="0"/>
        <w:spacing w:after="0" w:line="240" w:lineRule="auto"/>
        <w:ind w:right="360"/>
        <w:jc w:val="both"/>
        <w:rPr>
          <w:rFonts w:ascii="Times New Roman" w:hAnsi="Times New Roman"/>
          <w:bCs/>
          <w:iCs/>
          <w:sz w:val="24"/>
          <w:szCs w:val="24"/>
        </w:rPr>
      </w:pPr>
      <w:r w:rsidRPr="006D2F38">
        <w:rPr>
          <w:rFonts w:ascii="Times New Roman" w:hAnsi="Times New Roman"/>
          <w:bCs/>
          <w:iCs/>
          <w:sz w:val="24"/>
          <w:szCs w:val="24"/>
        </w:rPr>
        <w:t>б) Объекты профессиональной деятельности являются:</w:t>
      </w:r>
    </w:p>
    <w:p w:rsidR="006D2F38" w:rsidRPr="006D2F38" w:rsidRDefault="006D2F38" w:rsidP="006D2F38">
      <w:pPr>
        <w:autoSpaceDE w:val="0"/>
        <w:autoSpaceDN w:val="0"/>
        <w:adjustRightInd w:val="0"/>
        <w:spacing w:after="55" w:line="240" w:lineRule="auto"/>
        <w:ind w:right="360"/>
        <w:jc w:val="both"/>
        <w:rPr>
          <w:rFonts w:ascii="Times New Roman" w:hAnsi="Times New Roman"/>
          <w:bCs/>
          <w:iCs/>
          <w:sz w:val="24"/>
          <w:szCs w:val="24"/>
        </w:rPr>
      </w:pPr>
      <w:r w:rsidRPr="006D2F38">
        <w:rPr>
          <w:rFonts w:ascii="Times New Roman" w:hAnsi="Times New Roman"/>
          <w:bCs/>
          <w:iCs/>
          <w:sz w:val="24"/>
          <w:szCs w:val="24"/>
        </w:rPr>
        <w:t xml:space="preserve">-службы управления персоналом государственных и муниципальных органов управления; </w:t>
      </w:r>
    </w:p>
    <w:p w:rsidR="006D2F38" w:rsidRPr="006D2F38" w:rsidRDefault="006D2F38" w:rsidP="006D2F38">
      <w:pPr>
        <w:autoSpaceDE w:val="0"/>
        <w:autoSpaceDN w:val="0"/>
        <w:adjustRightInd w:val="0"/>
        <w:spacing w:after="55" w:line="240" w:lineRule="auto"/>
        <w:ind w:right="360"/>
        <w:jc w:val="both"/>
        <w:rPr>
          <w:rFonts w:ascii="Times New Roman" w:hAnsi="Times New Roman"/>
          <w:bCs/>
          <w:iCs/>
          <w:sz w:val="24"/>
          <w:szCs w:val="24"/>
        </w:rPr>
      </w:pPr>
      <w:r w:rsidRPr="006D2F38">
        <w:rPr>
          <w:rFonts w:ascii="Times New Roman" w:hAnsi="Times New Roman"/>
          <w:bCs/>
          <w:iCs/>
          <w:sz w:val="24"/>
          <w:szCs w:val="24"/>
        </w:rPr>
        <w:t xml:space="preserve">-службы занятости и социальной защиты населения регионов и городов, кадровые агентства; </w:t>
      </w:r>
    </w:p>
    <w:p w:rsidR="006D2F38" w:rsidRPr="006D2F38" w:rsidRDefault="006D2F38" w:rsidP="006D2F38">
      <w:pPr>
        <w:autoSpaceDE w:val="0"/>
        <w:autoSpaceDN w:val="0"/>
        <w:adjustRightInd w:val="0"/>
        <w:spacing w:after="55" w:line="240" w:lineRule="auto"/>
        <w:ind w:right="360"/>
        <w:jc w:val="both"/>
        <w:rPr>
          <w:rFonts w:ascii="Times New Roman" w:hAnsi="Times New Roman"/>
          <w:bCs/>
          <w:iCs/>
          <w:sz w:val="24"/>
          <w:szCs w:val="24"/>
        </w:rPr>
      </w:pPr>
      <w:r w:rsidRPr="006D2F38">
        <w:rPr>
          <w:rFonts w:ascii="Times New Roman" w:hAnsi="Times New Roman"/>
          <w:bCs/>
          <w:iCs/>
          <w:sz w:val="24"/>
          <w:szCs w:val="24"/>
        </w:rPr>
        <w:t xml:space="preserve">-службы управления персоналом организаций любой организационно-правовой формы в промышленности, торговле, на транспорте, в банковской, страховой, туристической и других сферах деятельности, в том числе научно-исследовательских организаций; </w:t>
      </w:r>
    </w:p>
    <w:p w:rsidR="006D2F38" w:rsidRPr="006D2F38" w:rsidRDefault="006D2F38" w:rsidP="006D2F38">
      <w:pPr>
        <w:autoSpaceDE w:val="0"/>
        <w:autoSpaceDN w:val="0"/>
        <w:adjustRightInd w:val="0"/>
        <w:spacing w:after="55" w:line="240" w:lineRule="auto"/>
        <w:ind w:right="360"/>
        <w:jc w:val="both"/>
        <w:rPr>
          <w:rFonts w:ascii="Times New Roman" w:hAnsi="Times New Roman"/>
          <w:bCs/>
          <w:iCs/>
          <w:sz w:val="24"/>
          <w:szCs w:val="24"/>
        </w:rPr>
      </w:pPr>
      <w:r w:rsidRPr="006D2F38">
        <w:rPr>
          <w:rFonts w:ascii="Times New Roman" w:hAnsi="Times New Roman"/>
          <w:bCs/>
          <w:iCs/>
          <w:sz w:val="24"/>
          <w:szCs w:val="24"/>
        </w:rPr>
        <w:t xml:space="preserve">-организации, специализирующиеся на управленческом и кадровом консалтинге и аудите. </w:t>
      </w:r>
    </w:p>
    <w:p w:rsidR="006D2F38" w:rsidRPr="006D2F38" w:rsidRDefault="006D2F38" w:rsidP="006D2F38">
      <w:pPr>
        <w:autoSpaceDE w:val="0"/>
        <w:autoSpaceDN w:val="0"/>
        <w:adjustRightInd w:val="0"/>
        <w:spacing w:after="0" w:line="240" w:lineRule="auto"/>
        <w:ind w:right="360"/>
        <w:jc w:val="both"/>
        <w:rPr>
          <w:rFonts w:ascii="Times New Roman" w:hAnsi="Times New Roman"/>
          <w:bCs/>
          <w:iCs/>
          <w:sz w:val="24"/>
          <w:szCs w:val="24"/>
        </w:rPr>
      </w:pPr>
      <w:r w:rsidRPr="006D2F38">
        <w:rPr>
          <w:rFonts w:ascii="Times New Roman" w:hAnsi="Times New Roman"/>
          <w:bCs/>
          <w:iCs/>
          <w:sz w:val="24"/>
          <w:szCs w:val="24"/>
        </w:rPr>
        <w:t>в) Слушатель, успешно завершивший обучение по данной программе, должен решать следующие профессиональные задачи в соответствии с видами профессиональной деятельности:</w:t>
      </w:r>
    </w:p>
    <w:p w:rsidR="006D2F38" w:rsidRPr="006D2F38" w:rsidRDefault="006D2F38" w:rsidP="006D2F38">
      <w:pPr>
        <w:autoSpaceDE w:val="0"/>
        <w:autoSpaceDN w:val="0"/>
        <w:adjustRightInd w:val="0"/>
        <w:spacing w:after="0" w:line="240" w:lineRule="auto"/>
        <w:ind w:right="360"/>
        <w:jc w:val="both"/>
        <w:rPr>
          <w:rFonts w:ascii="Times New Roman" w:hAnsi="Times New Roman"/>
          <w:bCs/>
          <w:iCs/>
          <w:sz w:val="24"/>
          <w:szCs w:val="24"/>
        </w:rPr>
      </w:pPr>
      <w:r w:rsidRPr="006D2F38">
        <w:rPr>
          <w:rFonts w:ascii="Times New Roman" w:hAnsi="Times New Roman"/>
          <w:bCs/>
          <w:iCs/>
          <w:sz w:val="24"/>
          <w:szCs w:val="24"/>
        </w:rPr>
        <w:t xml:space="preserve">-организационно-управленческая и экономическая; </w:t>
      </w:r>
    </w:p>
    <w:p w:rsidR="006D2F38" w:rsidRPr="006D2F38" w:rsidRDefault="006D2F38" w:rsidP="006D2F38">
      <w:pPr>
        <w:autoSpaceDE w:val="0"/>
        <w:autoSpaceDN w:val="0"/>
        <w:adjustRightInd w:val="0"/>
        <w:spacing w:after="0" w:line="240" w:lineRule="auto"/>
        <w:ind w:right="360"/>
        <w:jc w:val="both"/>
        <w:rPr>
          <w:rFonts w:ascii="Times New Roman" w:hAnsi="Times New Roman"/>
          <w:bCs/>
          <w:iCs/>
          <w:sz w:val="24"/>
          <w:szCs w:val="24"/>
        </w:rPr>
      </w:pPr>
      <w:r w:rsidRPr="006D2F38">
        <w:rPr>
          <w:rFonts w:ascii="Times New Roman" w:hAnsi="Times New Roman"/>
          <w:bCs/>
          <w:iCs/>
          <w:sz w:val="24"/>
          <w:szCs w:val="24"/>
        </w:rPr>
        <w:t xml:space="preserve">- информационно-аналитическая; </w:t>
      </w:r>
    </w:p>
    <w:p w:rsidR="006D2F38" w:rsidRPr="006D2F38" w:rsidRDefault="006D2F38" w:rsidP="006D2F38">
      <w:pPr>
        <w:autoSpaceDE w:val="0"/>
        <w:autoSpaceDN w:val="0"/>
        <w:adjustRightInd w:val="0"/>
        <w:spacing w:after="0" w:line="240" w:lineRule="auto"/>
        <w:ind w:right="360"/>
        <w:jc w:val="both"/>
        <w:rPr>
          <w:rFonts w:ascii="Times New Roman" w:hAnsi="Times New Roman"/>
          <w:bCs/>
          <w:iCs/>
          <w:sz w:val="24"/>
          <w:szCs w:val="24"/>
        </w:rPr>
      </w:pPr>
      <w:r w:rsidRPr="006D2F38">
        <w:rPr>
          <w:rFonts w:ascii="Times New Roman" w:hAnsi="Times New Roman"/>
          <w:bCs/>
          <w:iCs/>
          <w:sz w:val="24"/>
          <w:szCs w:val="24"/>
        </w:rPr>
        <w:t xml:space="preserve">-социально-психологическая. </w:t>
      </w:r>
    </w:p>
    <w:p w:rsidR="006D2F38" w:rsidRPr="006D2F38" w:rsidRDefault="006D2F38" w:rsidP="006D2F38">
      <w:pPr>
        <w:autoSpaceDE w:val="0"/>
        <w:autoSpaceDN w:val="0"/>
        <w:adjustRightInd w:val="0"/>
        <w:spacing w:after="0" w:line="240" w:lineRule="auto"/>
        <w:ind w:right="360"/>
        <w:jc w:val="both"/>
        <w:rPr>
          <w:rFonts w:ascii="Times New Roman" w:hAnsi="Times New Roman"/>
          <w:bCs/>
          <w:iCs/>
          <w:sz w:val="24"/>
          <w:szCs w:val="24"/>
        </w:rPr>
      </w:pPr>
    </w:p>
    <w:p w:rsidR="006D2F38" w:rsidRPr="006D2F38" w:rsidRDefault="006D2F38" w:rsidP="006D2F38">
      <w:pPr>
        <w:autoSpaceDE w:val="0"/>
        <w:autoSpaceDN w:val="0"/>
        <w:adjustRightInd w:val="0"/>
        <w:spacing w:after="0" w:line="240" w:lineRule="auto"/>
        <w:ind w:right="360"/>
        <w:jc w:val="both"/>
        <w:rPr>
          <w:rFonts w:ascii="Times New Roman" w:hAnsi="Times New Roman"/>
          <w:b/>
          <w:bCs/>
          <w:iCs/>
          <w:sz w:val="24"/>
          <w:szCs w:val="24"/>
        </w:rPr>
      </w:pPr>
      <w:r w:rsidRPr="006D2F38">
        <w:rPr>
          <w:rFonts w:ascii="Times New Roman" w:hAnsi="Times New Roman"/>
          <w:b/>
          <w:bCs/>
          <w:iCs/>
          <w:sz w:val="24"/>
          <w:szCs w:val="24"/>
        </w:rPr>
        <w:t>1.3. Требования к результатам освоения программы</w:t>
      </w:r>
    </w:p>
    <w:p w:rsidR="006D2F38" w:rsidRPr="006D2F38" w:rsidRDefault="006D2F38" w:rsidP="006D2F38">
      <w:pPr>
        <w:autoSpaceDE w:val="0"/>
        <w:autoSpaceDN w:val="0"/>
        <w:adjustRightInd w:val="0"/>
        <w:spacing w:after="0" w:line="240" w:lineRule="auto"/>
        <w:ind w:right="360"/>
        <w:jc w:val="both"/>
        <w:rPr>
          <w:rFonts w:ascii="Times New Roman" w:hAnsi="Times New Roman"/>
          <w:bCs/>
          <w:iCs/>
          <w:sz w:val="24"/>
          <w:szCs w:val="24"/>
        </w:rPr>
      </w:pPr>
      <w:r w:rsidRPr="006D2F38">
        <w:rPr>
          <w:rFonts w:ascii="Times New Roman" w:hAnsi="Times New Roman"/>
          <w:bCs/>
          <w:iCs/>
          <w:sz w:val="24"/>
          <w:szCs w:val="24"/>
        </w:rPr>
        <w:t>Слушатель в результате освоения программы должен обладать следующими профессиональными компетенциями:</w:t>
      </w:r>
    </w:p>
    <w:p w:rsidR="006D2F38" w:rsidRPr="006D2F38" w:rsidRDefault="006D2F38" w:rsidP="006D2F38">
      <w:pPr>
        <w:autoSpaceDE w:val="0"/>
        <w:autoSpaceDN w:val="0"/>
        <w:adjustRightInd w:val="0"/>
        <w:spacing w:after="0" w:line="240" w:lineRule="auto"/>
        <w:ind w:right="360"/>
        <w:jc w:val="both"/>
        <w:rPr>
          <w:rFonts w:ascii="Times New Roman" w:hAnsi="Times New Roman"/>
          <w:b/>
          <w:bCs/>
          <w:i/>
          <w:iCs/>
          <w:sz w:val="24"/>
          <w:szCs w:val="24"/>
        </w:rPr>
      </w:pPr>
      <w:r w:rsidRPr="006D2F38">
        <w:rPr>
          <w:rFonts w:ascii="Times New Roman" w:hAnsi="Times New Roman"/>
          <w:b/>
          <w:bCs/>
          <w:i/>
          <w:iCs/>
          <w:sz w:val="24"/>
          <w:szCs w:val="24"/>
        </w:rPr>
        <w:t xml:space="preserve">в организационно-управленческой и экономической деятельности: </w:t>
      </w:r>
    </w:p>
    <w:p w:rsidR="006D2F38" w:rsidRPr="006D2F38" w:rsidRDefault="006D2F38" w:rsidP="006D2F38">
      <w:pPr>
        <w:autoSpaceDE w:val="0"/>
        <w:autoSpaceDN w:val="0"/>
        <w:adjustRightInd w:val="0"/>
        <w:spacing w:after="0" w:line="240" w:lineRule="auto"/>
        <w:ind w:right="360"/>
        <w:jc w:val="both"/>
        <w:rPr>
          <w:rFonts w:ascii="Times New Roman" w:hAnsi="Times New Roman"/>
          <w:bCs/>
          <w:iCs/>
          <w:sz w:val="24"/>
          <w:szCs w:val="24"/>
        </w:rPr>
      </w:pPr>
      <w:r w:rsidRPr="006D2F38">
        <w:rPr>
          <w:rFonts w:ascii="Times New Roman" w:hAnsi="Times New Roman"/>
          <w:bCs/>
          <w:iCs/>
          <w:sz w:val="24"/>
          <w:szCs w:val="24"/>
        </w:rPr>
        <w:t xml:space="preserve">- разработка кадровой политики и стратегии управления персоналом; </w:t>
      </w:r>
    </w:p>
    <w:p w:rsidR="006D2F38" w:rsidRPr="006D2F38" w:rsidRDefault="006D2F38" w:rsidP="006D2F38">
      <w:pPr>
        <w:autoSpaceDE w:val="0"/>
        <w:autoSpaceDN w:val="0"/>
        <w:adjustRightInd w:val="0"/>
        <w:spacing w:after="0" w:line="240" w:lineRule="auto"/>
        <w:ind w:right="360"/>
        <w:jc w:val="both"/>
        <w:rPr>
          <w:rFonts w:ascii="Times New Roman" w:hAnsi="Times New Roman"/>
          <w:bCs/>
          <w:iCs/>
          <w:sz w:val="24"/>
          <w:szCs w:val="24"/>
        </w:rPr>
      </w:pPr>
      <w:r w:rsidRPr="006D2F38">
        <w:rPr>
          <w:rFonts w:ascii="Times New Roman" w:hAnsi="Times New Roman"/>
          <w:bCs/>
          <w:iCs/>
          <w:sz w:val="24"/>
          <w:szCs w:val="24"/>
        </w:rPr>
        <w:t xml:space="preserve">- планирование кадровой работы и маркетинг персонала; </w:t>
      </w:r>
    </w:p>
    <w:p w:rsidR="006D2F38" w:rsidRPr="006D2F38" w:rsidRDefault="006D2F38" w:rsidP="006D2F38">
      <w:pPr>
        <w:autoSpaceDE w:val="0"/>
        <w:autoSpaceDN w:val="0"/>
        <w:adjustRightInd w:val="0"/>
        <w:spacing w:after="0" w:line="240" w:lineRule="auto"/>
        <w:ind w:right="360"/>
        <w:jc w:val="both"/>
        <w:rPr>
          <w:rFonts w:ascii="Times New Roman" w:hAnsi="Times New Roman"/>
          <w:bCs/>
          <w:iCs/>
          <w:sz w:val="24"/>
          <w:szCs w:val="24"/>
        </w:rPr>
      </w:pPr>
      <w:r w:rsidRPr="006D2F38">
        <w:rPr>
          <w:rFonts w:ascii="Times New Roman" w:hAnsi="Times New Roman"/>
          <w:bCs/>
          <w:iCs/>
          <w:sz w:val="24"/>
          <w:szCs w:val="24"/>
        </w:rPr>
        <w:t xml:space="preserve">- обеспечение организации кадрами специалистов требуемой квалификации, необходимого уровня и направленности подготовки; </w:t>
      </w:r>
    </w:p>
    <w:p w:rsidR="006D2F38" w:rsidRPr="006D2F38" w:rsidRDefault="006D2F38" w:rsidP="006D2F38">
      <w:pPr>
        <w:autoSpaceDE w:val="0"/>
        <w:autoSpaceDN w:val="0"/>
        <w:adjustRightInd w:val="0"/>
        <w:spacing w:after="0" w:line="240" w:lineRule="auto"/>
        <w:ind w:right="360"/>
        <w:jc w:val="both"/>
        <w:rPr>
          <w:rFonts w:ascii="Times New Roman" w:hAnsi="Times New Roman"/>
          <w:bCs/>
          <w:iCs/>
          <w:sz w:val="24"/>
          <w:szCs w:val="24"/>
        </w:rPr>
      </w:pPr>
      <w:r w:rsidRPr="006D2F38">
        <w:rPr>
          <w:rFonts w:ascii="Times New Roman" w:hAnsi="Times New Roman"/>
          <w:bCs/>
          <w:iCs/>
          <w:sz w:val="24"/>
          <w:szCs w:val="24"/>
        </w:rPr>
        <w:t xml:space="preserve">- организация профессиональной ориентации и трудовой адаптации молодых специалистов, деятельность по их закреплению и рациональному использованию; </w:t>
      </w:r>
    </w:p>
    <w:p w:rsidR="006D2F38" w:rsidRPr="006D2F38" w:rsidRDefault="006D2F38" w:rsidP="006D2F38">
      <w:pPr>
        <w:autoSpaceDE w:val="0"/>
        <w:autoSpaceDN w:val="0"/>
        <w:adjustRightInd w:val="0"/>
        <w:spacing w:after="0" w:line="240" w:lineRule="auto"/>
        <w:ind w:right="360"/>
        <w:jc w:val="both"/>
        <w:rPr>
          <w:rFonts w:ascii="Times New Roman" w:hAnsi="Times New Roman"/>
          <w:bCs/>
          <w:iCs/>
          <w:sz w:val="24"/>
          <w:szCs w:val="24"/>
        </w:rPr>
      </w:pPr>
      <w:r w:rsidRPr="006D2F38">
        <w:rPr>
          <w:rFonts w:ascii="Times New Roman" w:hAnsi="Times New Roman"/>
          <w:bCs/>
          <w:iCs/>
          <w:sz w:val="24"/>
          <w:szCs w:val="24"/>
        </w:rPr>
        <w:t xml:space="preserve">- участие в разработке стратегии профессионального развития персонала; </w:t>
      </w:r>
    </w:p>
    <w:p w:rsidR="006D2F38" w:rsidRPr="006D2F38" w:rsidRDefault="006D2F38" w:rsidP="006D2F38">
      <w:pPr>
        <w:autoSpaceDE w:val="0"/>
        <w:autoSpaceDN w:val="0"/>
        <w:adjustRightInd w:val="0"/>
        <w:spacing w:after="0" w:line="240" w:lineRule="auto"/>
        <w:ind w:right="360"/>
        <w:jc w:val="both"/>
        <w:rPr>
          <w:rFonts w:ascii="Times New Roman" w:hAnsi="Times New Roman"/>
          <w:bCs/>
          <w:iCs/>
          <w:sz w:val="24"/>
          <w:szCs w:val="24"/>
        </w:rPr>
      </w:pPr>
      <w:r w:rsidRPr="006D2F38">
        <w:rPr>
          <w:rFonts w:ascii="Times New Roman" w:hAnsi="Times New Roman"/>
          <w:bCs/>
          <w:iCs/>
          <w:sz w:val="24"/>
          <w:szCs w:val="24"/>
        </w:rPr>
        <w:t xml:space="preserve">- организация и контроль подготовки, профессиональной переподготовки и повышения квалификации и стажировки персонала; </w:t>
      </w:r>
    </w:p>
    <w:p w:rsidR="006D2F38" w:rsidRPr="006D2F38" w:rsidRDefault="006D2F38" w:rsidP="006D2F38">
      <w:pPr>
        <w:autoSpaceDE w:val="0"/>
        <w:autoSpaceDN w:val="0"/>
        <w:adjustRightInd w:val="0"/>
        <w:spacing w:after="0" w:line="240" w:lineRule="auto"/>
        <w:ind w:right="360"/>
        <w:jc w:val="both"/>
        <w:rPr>
          <w:rFonts w:ascii="Times New Roman" w:hAnsi="Times New Roman"/>
          <w:bCs/>
          <w:iCs/>
          <w:sz w:val="24"/>
          <w:szCs w:val="24"/>
        </w:rPr>
      </w:pPr>
      <w:r w:rsidRPr="006D2F38">
        <w:rPr>
          <w:rFonts w:ascii="Times New Roman" w:hAnsi="Times New Roman"/>
          <w:bCs/>
          <w:iCs/>
          <w:sz w:val="24"/>
          <w:szCs w:val="24"/>
        </w:rPr>
        <w:t xml:space="preserve">- организация работы по оценке и управлению деловой карьерой, формированию резерва, аттестации персонала; </w:t>
      </w:r>
    </w:p>
    <w:p w:rsidR="006D2F38" w:rsidRPr="006D2F38" w:rsidRDefault="006D2F38" w:rsidP="006D2F38">
      <w:pPr>
        <w:autoSpaceDE w:val="0"/>
        <w:autoSpaceDN w:val="0"/>
        <w:adjustRightInd w:val="0"/>
        <w:spacing w:after="0" w:line="240" w:lineRule="auto"/>
        <w:ind w:right="360"/>
        <w:jc w:val="both"/>
        <w:rPr>
          <w:rFonts w:ascii="Times New Roman" w:hAnsi="Times New Roman"/>
          <w:bCs/>
          <w:iCs/>
          <w:sz w:val="24"/>
          <w:szCs w:val="24"/>
        </w:rPr>
      </w:pPr>
      <w:r w:rsidRPr="006D2F38">
        <w:rPr>
          <w:rFonts w:ascii="Times New Roman" w:hAnsi="Times New Roman"/>
          <w:bCs/>
          <w:iCs/>
          <w:sz w:val="24"/>
          <w:szCs w:val="24"/>
        </w:rPr>
        <w:t xml:space="preserve">- мотивация и стимулирование труда персонала; </w:t>
      </w:r>
    </w:p>
    <w:p w:rsidR="006D2F38" w:rsidRPr="006D2F38" w:rsidRDefault="006D2F38" w:rsidP="006D2F38">
      <w:pPr>
        <w:autoSpaceDE w:val="0"/>
        <w:autoSpaceDN w:val="0"/>
        <w:adjustRightInd w:val="0"/>
        <w:spacing w:after="0" w:line="240" w:lineRule="auto"/>
        <w:ind w:right="360"/>
        <w:jc w:val="both"/>
        <w:rPr>
          <w:rFonts w:ascii="Times New Roman" w:hAnsi="Times New Roman"/>
          <w:bCs/>
          <w:iCs/>
          <w:sz w:val="24"/>
          <w:szCs w:val="24"/>
        </w:rPr>
      </w:pPr>
      <w:r w:rsidRPr="006D2F38">
        <w:rPr>
          <w:rFonts w:ascii="Times New Roman" w:hAnsi="Times New Roman"/>
          <w:bCs/>
          <w:iCs/>
          <w:sz w:val="24"/>
          <w:szCs w:val="24"/>
        </w:rPr>
        <w:t xml:space="preserve">- участие в обеспечении безопасных условий труда, экономической и информационной безопасности; </w:t>
      </w:r>
    </w:p>
    <w:p w:rsidR="006D2F38" w:rsidRPr="006D2F38" w:rsidRDefault="006D2F38" w:rsidP="006D2F38">
      <w:pPr>
        <w:autoSpaceDE w:val="0"/>
        <w:autoSpaceDN w:val="0"/>
        <w:adjustRightInd w:val="0"/>
        <w:spacing w:after="0" w:line="240" w:lineRule="auto"/>
        <w:ind w:right="360"/>
        <w:jc w:val="both"/>
        <w:rPr>
          <w:rFonts w:ascii="Times New Roman" w:hAnsi="Times New Roman"/>
          <w:bCs/>
          <w:iCs/>
          <w:sz w:val="24"/>
          <w:szCs w:val="24"/>
        </w:rPr>
      </w:pPr>
      <w:r w:rsidRPr="006D2F38">
        <w:rPr>
          <w:rFonts w:ascii="Times New Roman" w:hAnsi="Times New Roman"/>
          <w:bCs/>
          <w:iCs/>
          <w:sz w:val="24"/>
          <w:szCs w:val="24"/>
        </w:rPr>
        <w:t xml:space="preserve">- участие в обеспечении соблюдения требований психофизиологии, эргономики и эстетики труда; </w:t>
      </w:r>
    </w:p>
    <w:p w:rsidR="006D2F38" w:rsidRPr="006D2F38" w:rsidRDefault="006D2F38" w:rsidP="006D2F38">
      <w:pPr>
        <w:autoSpaceDE w:val="0"/>
        <w:autoSpaceDN w:val="0"/>
        <w:adjustRightInd w:val="0"/>
        <w:spacing w:after="0" w:line="240" w:lineRule="auto"/>
        <w:ind w:right="360"/>
        <w:jc w:val="both"/>
        <w:rPr>
          <w:rFonts w:ascii="Times New Roman" w:hAnsi="Times New Roman"/>
          <w:bCs/>
          <w:iCs/>
          <w:sz w:val="24"/>
          <w:szCs w:val="24"/>
        </w:rPr>
      </w:pPr>
      <w:r w:rsidRPr="006D2F38">
        <w:rPr>
          <w:rFonts w:ascii="Times New Roman" w:hAnsi="Times New Roman"/>
          <w:bCs/>
          <w:iCs/>
          <w:sz w:val="24"/>
          <w:szCs w:val="24"/>
        </w:rPr>
        <w:t xml:space="preserve">- организация работ с высвобождающимся персоналом; </w:t>
      </w:r>
    </w:p>
    <w:p w:rsidR="006D2F38" w:rsidRPr="006D2F38" w:rsidRDefault="006D2F38" w:rsidP="006D2F38">
      <w:pPr>
        <w:autoSpaceDE w:val="0"/>
        <w:autoSpaceDN w:val="0"/>
        <w:adjustRightInd w:val="0"/>
        <w:spacing w:after="0" w:line="240" w:lineRule="auto"/>
        <w:ind w:right="360"/>
        <w:jc w:val="both"/>
        <w:rPr>
          <w:rFonts w:ascii="Times New Roman" w:hAnsi="Times New Roman"/>
          <w:bCs/>
          <w:iCs/>
          <w:sz w:val="24"/>
          <w:szCs w:val="24"/>
        </w:rPr>
      </w:pPr>
      <w:r w:rsidRPr="006D2F38">
        <w:rPr>
          <w:rFonts w:ascii="Times New Roman" w:hAnsi="Times New Roman"/>
          <w:bCs/>
          <w:iCs/>
          <w:sz w:val="24"/>
          <w:szCs w:val="24"/>
        </w:rPr>
        <w:t xml:space="preserve">- применение законов о труде, иных нормативно-правовых актов социально-трудовой сферы для решения правовых вопросов трудовых отношений; </w:t>
      </w:r>
    </w:p>
    <w:p w:rsidR="006D2F38" w:rsidRPr="006D2F38" w:rsidRDefault="006D2F38" w:rsidP="006D2F38">
      <w:pPr>
        <w:autoSpaceDE w:val="0"/>
        <w:autoSpaceDN w:val="0"/>
        <w:adjustRightInd w:val="0"/>
        <w:spacing w:after="0" w:line="240" w:lineRule="auto"/>
        <w:ind w:right="360"/>
        <w:jc w:val="both"/>
        <w:rPr>
          <w:rFonts w:ascii="Times New Roman" w:hAnsi="Times New Roman"/>
          <w:bCs/>
          <w:iCs/>
          <w:sz w:val="24"/>
          <w:szCs w:val="24"/>
        </w:rPr>
      </w:pPr>
      <w:r w:rsidRPr="006D2F38">
        <w:rPr>
          <w:rFonts w:ascii="Times New Roman" w:hAnsi="Times New Roman"/>
          <w:bCs/>
          <w:iCs/>
          <w:sz w:val="24"/>
          <w:szCs w:val="24"/>
        </w:rPr>
        <w:t xml:space="preserve">- экономический анализ показателей по труду, в том числе затрат на персонал; </w:t>
      </w:r>
    </w:p>
    <w:p w:rsidR="006D2F38" w:rsidRPr="006D2F38" w:rsidRDefault="006D2F38" w:rsidP="006D2F38">
      <w:pPr>
        <w:autoSpaceDE w:val="0"/>
        <w:autoSpaceDN w:val="0"/>
        <w:adjustRightInd w:val="0"/>
        <w:spacing w:after="0" w:line="240" w:lineRule="auto"/>
        <w:ind w:right="360"/>
        <w:jc w:val="both"/>
        <w:rPr>
          <w:rFonts w:ascii="Times New Roman" w:hAnsi="Times New Roman"/>
          <w:bCs/>
          <w:iCs/>
          <w:sz w:val="24"/>
          <w:szCs w:val="24"/>
        </w:rPr>
      </w:pPr>
      <w:r w:rsidRPr="006D2F38">
        <w:rPr>
          <w:rFonts w:ascii="Times New Roman" w:hAnsi="Times New Roman"/>
          <w:bCs/>
          <w:iCs/>
          <w:sz w:val="24"/>
          <w:szCs w:val="24"/>
        </w:rPr>
        <w:t xml:space="preserve">- оценка экономической и социальной эффективности управления персоналом. </w:t>
      </w:r>
    </w:p>
    <w:p w:rsidR="006D2F38" w:rsidRPr="006D2F38" w:rsidRDefault="006D2F38" w:rsidP="006D2F38">
      <w:pPr>
        <w:autoSpaceDE w:val="0"/>
        <w:autoSpaceDN w:val="0"/>
        <w:adjustRightInd w:val="0"/>
        <w:spacing w:after="0" w:line="240" w:lineRule="auto"/>
        <w:ind w:right="360"/>
        <w:jc w:val="both"/>
        <w:rPr>
          <w:rFonts w:ascii="Times New Roman" w:hAnsi="Times New Roman"/>
          <w:b/>
          <w:bCs/>
          <w:i/>
          <w:iCs/>
          <w:sz w:val="24"/>
          <w:szCs w:val="24"/>
        </w:rPr>
      </w:pPr>
      <w:r w:rsidRPr="006D2F38">
        <w:rPr>
          <w:rFonts w:ascii="Times New Roman" w:hAnsi="Times New Roman"/>
          <w:b/>
          <w:bCs/>
          <w:iCs/>
          <w:sz w:val="24"/>
          <w:szCs w:val="24"/>
        </w:rPr>
        <w:t xml:space="preserve"> </w:t>
      </w:r>
      <w:r w:rsidRPr="006D2F38">
        <w:rPr>
          <w:rFonts w:ascii="Times New Roman" w:hAnsi="Times New Roman"/>
          <w:b/>
          <w:bCs/>
          <w:i/>
          <w:iCs/>
          <w:sz w:val="24"/>
          <w:szCs w:val="24"/>
        </w:rPr>
        <w:t xml:space="preserve">в информационно-аналитической деятельности: </w:t>
      </w:r>
    </w:p>
    <w:p w:rsidR="006D2F38" w:rsidRPr="006D2F38" w:rsidRDefault="006D2F38" w:rsidP="006D2F38">
      <w:pPr>
        <w:autoSpaceDE w:val="0"/>
        <w:autoSpaceDN w:val="0"/>
        <w:adjustRightInd w:val="0"/>
        <w:spacing w:after="0" w:line="240" w:lineRule="auto"/>
        <w:ind w:right="360"/>
        <w:jc w:val="both"/>
        <w:rPr>
          <w:rFonts w:ascii="Times New Roman" w:hAnsi="Times New Roman"/>
          <w:bCs/>
          <w:iCs/>
          <w:sz w:val="24"/>
          <w:szCs w:val="24"/>
        </w:rPr>
      </w:pPr>
      <w:r w:rsidRPr="006D2F38">
        <w:rPr>
          <w:rFonts w:ascii="Times New Roman" w:hAnsi="Times New Roman"/>
          <w:bCs/>
          <w:iCs/>
          <w:sz w:val="24"/>
          <w:szCs w:val="24"/>
        </w:rPr>
        <w:t xml:space="preserve">- анализ рынка труда; </w:t>
      </w:r>
    </w:p>
    <w:p w:rsidR="006D2F38" w:rsidRPr="006D2F38" w:rsidRDefault="006D2F38" w:rsidP="006D2F38">
      <w:pPr>
        <w:autoSpaceDE w:val="0"/>
        <w:autoSpaceDN w:val="0"/>
        <w:adjustRightInd w:val="0"/>
        <w:spacing w:after="0" w:line="240" w:lineRule="auto"/>
        <w:ind w:right="360"/>
        <w:jc w:val="both"/>
        <w:rPr>
          <w:rFonts w:ascii="Times New Roman" w:hAnsi="Times New Roman"/>
          <w:bCs/>
          <w:iCs/>
          <w:sz w:val="24"/>
          <w:szCs w:val="24"/>
        </w:rPr>
      </w:pPr>
      <w:r w:rsidRPr="006D2F38">
        <w:rPr>
          <w:rFonts w:ascii="Times New Roman" w:hAnsi="Times New Roman"/>
          <w:bCs/>
          <w:iCs/>
          <w:sz w:val="24"/>
          <w:szCs w:val="24"/>
        </w:rPr>
        <w:t xml:space="preserve">- прогнозирование и определение потребности в персонале; </w:t>
      </w:r>
    </w:p>
    <w:p w:rsidR="006D2F38" w:rsidRPr="006D2F38" w:rsidRDefault="006D2F38" w:rsidP="006D2F38">
      <w:pPr>
        <w:autoSpaceDE w:val="0"/>
        <w:autoSpaceDN w:val="0"/>
        <w:adjustRightInd w:val="0"/>
        <w:spacing w:after="0" w:line="240" w:lineRule="auto"/>
        <w:ind w:right="360"/>
        <w:jc w:val="both"/>
        <w:rPr>
          <w:rFonts w:ascii="Times New Roman" w:hAnsi="Times New Roman"/>
          <w:bCs/>
          <w:iCs/>
          <w:sz w:val="24"/>
          <w:szCs w:val="24"/>
        </w:rPr>
      </w:pPr>
      <w:r w:rsidRPr="006D2F38">
        <w:rPr>
          <w:rFonts w:ascii="Times New Roman" w:hAnsi="Times New Roman"/>
          <w:bCs/>
          <w:iCs/>
          <w:sz w:val="24"/>
          <w:szCs w:val="24"/>
        </w:rPr>
        <w:t xml:space="preserve">- анализ кадрового потенциала организации, отдельного работника; </w:t>
      </w:r>
    </w:p>
    <w:p w:rsidR="006D2F38" w:rsidRPr="006D2F38" w:rsidRDefault="006D2F38" w:rsidP="006D2F38">
      <w:pPr>
        <w:autoSpaceDE w:val="0"/>
        <w:autoSpaceDN w:val="0"/>
        <w:adjustRightInd w:val="0"/>
        <w:spacing w:after="0" w:line="240" w:lineRule="auto"/>
        <w:ind w:right="360"/>
        <w:jc w:val="both"/>
        <w:rPr>
          <w:rFonts w:ascii="Times New Roman" w:hAnsi="Times New Roman"/>
          <w:bCs/>
          <w:iCs/>
          <w:sz w:val="24"/>
          <w:szCs w:val="24"/>
        </w:rPr>
      </w:pPr>
      <w:r w:rsidRPr="006D2F38">
        <w:rPr>
          <w:rFonts w:ascii="Times New Roman" w:hAnsi="Times New Roman"/>
          <w:bCs/>
          <w:iCs/>
          <w:sz w:val="24"/>
          <w:szCs w:val="24"/>
        </w:rPr>
        <w:t xml:space="preserve">- изучение профессиональных, деловых и личностных качеств работников с целью рационального их использования; </w:t>
      </w:r>
    </w:p>
    <w:p w:rsidR="006D2F38" w:rsidRPr="006D2F38" w:rsidRDefault="006D2F38" w:rsidP="006D2F38">
      <w:pPr>
        <w:autoSpaceDE w:val="0"/>
        <w:autoSpaceDN w:val="0"/>
        <w:adjustRightInd w:val="0"/>
        <w:spacing w:after="0" w:line="240" w:lineRule="auto"/>
        <w:ind w:right="360"/>
        <w:jc w:val="both"/>
        <w:rPr>
          <w:rFonts w:ascii="Times New Roman" w:hAnsi="Times New Roman"/>
          <w:bCs/>
          <w:iCs/>
          <w:sz w:val="24"/>
          <w:szCs w:val="24"/>
        </w:rPr>
      </w:pPr>
      <w:r w:rsidRPr="006D2F38">
        <w:rPr>
          <w:rFonts w:ascii="Times New Roman" w:hAnsi="Times New Roman"/>
          <w:bCs/>
          <w:iCs/>
          <w:sz w:val="24"/>
          <w:szCs w:val="24"/>
        </w:rPr>
        <w:t xml:space="preserve">- анализ социальных процессов и отношений в организации; </w:t>
      </w:r>
    </w:p>
    <w:p w:rsidR="006D2F38" w:rsidRPr="006D2F38" w:rsidRDefault="006D2F38" w:rsidP="006D2F38">
      <w:pPr>
        <w:autoSpaceDE w:val="0"/>
        <w:autoSpaceDN w:val="0"/>
        <w:adjustRightInd w:val="0"/>
        <w:spacing w:after="0" w:line="240" w:lineRule="auto"/>
        <w:ind w:right="360"/>
        <w:jc w:val="both"/>
        <w:rPr>
          <w:rFonts w:ascii="Times New Roman" w:hAnsi="Times New Roman"/>
          <w:bCs/>
          <w:iCs/>
          <w:sz w:val="24"/>
          <w:szCs w:val="24"/>
        </w:rPr>
      </w:pPr>
      <w:r w:rsidRPr="006D2F38">
        <w:rPr>
          <w:rFonts w:ascii="Times New Roman" w:hAnsi="Times New Roman"/>
          <w:bCs/>
          <w:iCs/>
          <w:sz w:val="24"/>
          <w:szCs w:val="24"/>
        </w:rPr>
        <w:t xml:space="preserve">- анализ системы и процессов управления персоналом организации; </w:t>
      </w:r>
    </w:p>
    <w:p w:rsidR="006D2F38" w:rsidRPr="006D2F38" w:rsidRDefault="006D2F38" w:rsidP="006D2F38">
      <w:pPr>
        <w:autoSpaceDE w:val="0"/>
        <w:autoSpaceDN w:val="0"/>
        <w:adjustRightInd w:val="0"/>
        <w:spacing w:after="0" w:line="240" w:lineRule="auto"/>
        <w:ind w:right="360"/>
        <w:jc w:val="both"/>
        <w:rPr>
          <w:rFonts w:ascii="Times New Roman" w:hAnsi="Times New Roman"/>
          <w:bCs/>
          <w:iCs/>
          <w:sz w:val="24"/>
          <w:szCs w:val="24"/>
        </w:rPr>
      </w:pPr>
      <w:r w:rsidRPr="006D2F38">
        <w:rPr>
          <w:rFonts w:ascii="Times New Roman" w:hAnsi="Times New Roman"/>
          <w:bCs/>
          <w:iCs/>
          <w:sz w:val="24"/>
          <w:szCs w:val="24"/>
        </w:rPr>
        <w:t xml:space="preserve">- использование автоматизированных информационных технологий управления персоналом. </w:t>
      </w:r>
    </w:p>
    <w:p w:rsidR="006D2F38" w:rsidRPr="006D2F38" w:rsidRDefault="006D2F38" w:rsidP="006D2F38">
      <w:pPr>
        <w:autoSpaceDE w:val="0"/>
        <w:autoSpaceDN w:val="0"/>
        <w:adjustRightInd w:val="0"/>
        <w:spacing w:after="0" w:line="240" w:lineRule="auto"/>
        <w:ind w:right="360"/>
        <w:jc w:val="both"/>
        <w:rPr>
          <w:rFonts w:ascii="Times New Roman" w:hAnsi="Times New Roman"/>
          <w:b/>
          <w:bCs/>
          <w:i/>
          <w:iCs/>
          <w:sz w:val="24"/>
          <w:szCs w:val="24"/>
        </w:rPr>
      </w:pPr>
      <w:r w:rsidRPr="006D2F38">
        <w:rPr>
          <w:rFonts w:ascii="Times New Roman" w:hAnsi="Times New Roman"/>
          <w:bCs/>
          <w:iCs/>
          <w:sz w:val="24"/>
          <w:szCs w:val="24"/>
        </w:rPr>
        <w:t xml:space="preserve"> </w:t>
      </w:r>
      <w:r w:rsidRPr="006D2F38">
        <w:rPr>
          <w:rFonts w:ascii="Times New Roman" w:hAnsi="Times New Roman"/>
          <w:b/>
          <w:bCs/>
          <w:i/>
          <w:iCs/>
          <w:sz w:val="24"/>
          <w:szCs w:val="24"/>
        </w:rPr>
        <w:t xml:space="preserve">в социально-психологической деятельности: </w:t>
      </w:r>
    </w:p>
    <w:p w:rsidR="006D2F38" w:rsidRPr="006D2F38" w:rsidRDefault="006D2F38" w:rsidP="006D2F38">
      <w:pPr>
        <w:autoSpaceDE w:val="0"/>
        <w:autoSpaceDN w:val="0"/>
        <w:adjustRightInd w:val="0"/>
        <w:spacing w:after="0" w:line="240" w:lineRule="auto"/>
        <w:ind w:right="360"/>
        <w:jc w:val="both"/>
        <w:rPr>
          <w:rFonts w:ascii="Times New Roman" w:hAnsi="Times New Roman"/>
          <w:bCs/>
          <w:iCs/>
          <w:sz w:val="24"/>
          <w:szCs w:val="24"/>
        </w:rPr>
      </w:pPr>
      <w:r w:rsidRPr="006D2F38">
        <w:rPr>
          <w:rFonts w:ascii="Times New Roman" w:hAnsi="Times New Roman"/>
          <w:bCs/>
          <w:iCs/>
          <w:sz w:val="24"/>
          <w:szCs w:val="24"/>
        </w:rPr>
        <w:t xml:space="preserve">- осуществление социальной работы с персоналом; </w:t>
      </w:r>
    </w:p>
    <w:p w:rsidR="006D2F38" w:rsidRPr="006D2F38" w:rsidRDefault="006D2F38" w:rsidP="006D2F38">
      <w:pPr>
        <w:autoSpaceDE w:val="0"/>
        <w:autoSpaceDN w:val="0"/>
        <w:adjustRightInd w:val="0"/>
        <w:spacing w:after="0" w:line="240" w:lineRule="auto"/>
        <w:ind w:right="360"/>
        <w:jc w:val="both"/>
        <w:rPr>
          <w:rFonts w:ascii="Times New Roman" w:hAnsi="Times New Roman"/>
          <w:bCs/>
          <w:iCs/>
          <w:sz w:val="24"/>
          <w:szCs w:val="24"/>
        </w:rPr>
      </w:pPr>
      <w:r w:rsidRPr="006D2F38">
        <w:rPr>
          <w:rFonts w:ascii="Times New Roman" w:hAnsi="Times New Roman"/>
          <w:bCs/>
          <w:iCs/>
          <w:sz w:val="24"/>
          <w:szCs w:val="24"/>
        </w:rPr>
        <w:t xml:space="preserve">- участие в разработке и внедрении планов социального развития организации; </w:t>
      </w:r>
    </w:p>
    <w:p w:rsidR="006D2F38" w:rsidRPr="006D2F38" w:rsidRDefault="006D2F38" w:rsidP="006D2F38">
      <w:pPr>
        <w:autoSpaceDE w:val="0"/>
        <w:autoSpaceDN w:val="0"/>
        <w:adjustRightInd w:val="0"/>
        <w:spacing w:after="0" w:line="240" w:lineRule="auto"/>
        <w:ind w:right="360"/>
        <w:jc w:val="both"/>
        <w:rPr>
          <w:rFonts w:ascii="Times New Roman" w:hAnsi="Times New Roman"/>
          <w:bCs/>
          <w:iCs/>
          <w:sz w:val="24"/>
          <w:szCs w:val="24"/>
        </w:rPr>
      </w:pPr>
      <w:r w:rsidRPr="006D2F38">
        <w:rPr>
          <w:rFonts w:ascii="Times New Roman" w:hAnsi="Times New Roman"/>
          <w:bCs/>
          <w:iCs/>
          <w:sz w:val="24"/>
          <w:szCs w:val="24"/>
        </w:rPr>
        <w:t xml:space="preserve">- формирование трудового коллектива (групповые и межличностные взаимоотношения, морально-психологический климат); </w:t>
      </w:r>
    </w:p>
    <w:p w:rsidR="006D2F38" w:rsidRPr="006D2F38" w:rsidRDefault="006D2F38" w:rsidP="006D2F38">
      <w:pPr>
        <w:autoSpaceDE w:val="0"/>
        <w:autoSpaceDN w:val="0"/>
        <w:adjustRightInd w:val="0"/>
        <w:spacing w:after="0" w:line="240" w:lineRule="auto"/>
        <w:ind w:right="360"/>
        <w:jc w:val="both"/>
        <w:rPr>
          <w:rFonts w:ascii="Times New Roman" w:hAnsi="Times New Roman"/>
          <w:bCs/>
          <w:iCs/>
          <w:sz w:val="24"/>
          <w:szCs w:val="24"/>
        </w:rPr>
      </w:pPr>
      <w:r w:rsidRPr="006D2F38">
        <w:rPr>
          <w:rFonts w:ascii="Times New Roman" w:hAnsi="Times New Roman"/>
          <w:bCs/>
          <w:iCs/>
          <w:sz w:val="24"/>
          <w:szCs w:val="24"/>
        </w:rPr>
        <w:t xml:space="preserve">- управление этикой деловых отношений, конфликтами и стрессами; </w:t>
      </w:r>
    </w:p>
    <w:p w:rsidR="006D2F38" w:rsidRPr="006D2F38" w:rsidRDefault="006D2F38" w:rsidP="006D2F38">
      <w:pPr>
        <w:autoSpaceDE w:val="0"/>
        <w:autoSpaceDN w:val="0"/>
        <w:adjustRightInd w:val="0"/>
        <w:spacing w:after="0" w:line="240" w:lineRule="auto"/>
        <w:ind w:right="360"/>
        <w:jc w:val="both"/>
        <w:rPr>
          <w:rFonts w:ascii="Times New Roman" w:hAnsi="Times New Roman"/>
          <w:bCs/>
          <w:iCs/>
          <w:sz w:val="24"/>
          <w:szCs w:val="24"/>
        </w:rPr>
      </w:pPr>
      <w:r w:rsidRPr="006D2F38">
        <w:rPr>
          <w:rFonts w:ascii="Times New Roman" w:hAnsi="Times New Roman"/>
          <w:bCs/>
          <w:iCs/>
          <w:sz w:val="24"/>
          <w:szCs w:val="24"/>
        </w:rPr>
        <w:t xml:space="preserve">- предупреждение личной профессиональной деформации и профессионального выгорания. </w:t>
      </w:r>
    </w:p>
    <w:p w:rsidR="006D2F38" w:rsidRPr="006D2F38" w:rsidRDefault="006D2F38" w:rsidP="006D2F38">
      <w:pPr>
        <w:autoSpaceDE w:val="0"/>
        <w:autoSpaceDN w:val="0"/>
        <w:adjustRightInd w:val="0"/>
        <w:spacing w:after="0" w:line="240" w:lineRule="auto"/>
        <w:ind w:right="360"/>
        <w:jc w:val="both"/>
        <w:rPr>
          <w:rFonts w:ascii="Times New Roman" w:hAnsi="Times New Roman"/>
          <w:bCs/>
          <w:iCs/>
          <w:sz w:val="24"/>
          <w:szCs w:val="24"/>
        </w:rPr>
      </w:pPr>
    </w:p>
    <w:p w:rsidR="006D2F38" w:rsidRPr="006D2F38" w:rsidRDefault="006D2F38" w:rsidP="006D2F38">
      <w:pPr>
        <w:widowControl w:val="0"/>
        <w:spacing w:after="0" w:line="274" w:lineRule="exact"/>
        <w:rPr>
          <w:rFonts w:ascii="Times New Roman" w:eastAsia="Times New Roman" w:hAnsi="Times New Roman"/>
          <w:b/>
          <w:bCs/>
          <w:iCs/>
          <w:lang w:eastAsia="ru-RU"/>
        </w:rPr>
      </w:pPr>
      <w:r w:rsidRPr="006D2F38">
        <w:rPr>
          <w:rFonts w:ascii="Times New Roman" w:eastAsia="Times New Roman" w:hAnsi="Times New Roman"/>
          <w:b/>
          <w:bCs/>
          <w:iCs/>
          <w:color w:val="000000"/>
          <w:sz w:val="24"/>
          <w:szCs w:val="24"/>
          <w:lang w:eastAsia="ru-RU" w:bidi="ru-RU"/>
        </w:rPr>
        <w:t>Специалист должен обладать профессиональными компетенциями, соответствующими основным видам профессиональной деятельности:</w:t>
      </w:r>
    </w:p>
    <w:p w:rsidR="006D2F38" w:rsidRPr="006D2F38" w:rsidRDefault="006D2F38" w:rsidP="006D2F38">
      <w:pPr>
        <w:autoSpaceDE w:val="0"/>
        <w:autoSpaceDN w:val="0"/>
        <w:adjustRightInd w:val="0"/>
        <w:spacing w:after="0" w:line="240" w:lineRule="auto"/>
        <w:ind w:right="360"/>
        <w:jc w:val="both"/>
        <w:rPr>
          <w:rFonts w:ascii="Times New Roman" w:hAnsi="Times New Roman"/>
          <w:bCs/>
          <w:iCs/>
          <w:sz w:val="24"/>
          <w:szCs w:val="24"/>
        </w:rPr>
      </w:pPr>
      <w:r w:rsidRPr="006D2F38">
        <w:rPr>
          <w:rFonts w:ascii="Times New Roman" w:hAnsi="Times New Roman"/>
          <w:bCs/>
          <w:iCs/>
          <w:sz w:val="24"/>
          <w:szCs w:val="24"/>
        </w:rPr>
        <w:t>- способностью квалифицированно изучать, толковать и применять на практике положения нормативных правовых актов в сфере труда;</w:t>
      </w:r>
    </w:p>
    <w:p w:rsidR="006D2F38" w:rsidRPr="006D2F38" w:rsidRDefault="006D2F38" w:rsidP="006D2F38">
      <w:pPr>
        <w:autoSpaceDE w:val="0"/>
        <w:autoSpaceDN w:val="0"/>
        <w:adjustRightInd w:val="0"/>
        <w:spacing w:after="0" w:line="240" w:lineRule="auto"/>
        <w:ind w:right="360"/>
        <w:jc w:val="both"/>
        <w:rPr>
          <w:rFonts w:ascii="Times New Roman" w:hAnsi="Times New Roman"/>
          <w:bCs/>
          <w:iCs/>
          <w:sz w:val="24"/>
          <w:szCs w:val="24"/>
        </w:rPr>
      </w:pPr>
      <w:r w:rsidRPr="006D2F38">
        <w:rPr>
          <w:rFonts w:ascii="Times New Roman" w:hAnsi="Times New Roman"/>
          <w:bCs/>
          <w:iCs/>
          <w:sz w:val="24"/>
          <w:szCs w:val="24"/>
        </w:rPr>
        <w:t>- готовностью к выполнению должностных обязанностей по осуществлению деятельности в сфере труда: разработка документации по кадрам; ведение документации по кадровой работе, систематизация и анализ документации по кадровой работе; применение нормативных правовых актов и методических рекомендаций; обеспечение качества ведения кадровой работы</w:t>
      </w:r>
    </w:p>
    <w:p w:rsidR="006D2F38" w:rsidRPr="006D2F38" w:rsidRDefault="006D2F38" w:rsidP="006D2F38">
      <w:pPr>
        <w:autoSpaceDE w:val="0"/>
        <w:autoSpaceDN w:val="0"/>
        <w:adjustRightInd w:val="0"/>
        <w:spacing w:after="0" w:line="240" w:lineRule="auto"/>
        <w:ind w:right="360"/>
        <w:jc w:val="both"/>
        <w:rPr>
          <w:rFonts w:ascii="Times New Roman" w:hAnsi="Times New Roman"/>
          <w:bCs/>
          <w:iCs/>
          <w:sz w:val="24"/>
          <w:szCs w:val="24"/>
        </w:rPr>
      </w:pPr>
      <w:r w:rsidRPr="006D2F38">
        <w:rPr>
          <w:rFonts w:ascii="Times New Roman" w:hAnsi="Times New Roman"/>
          <w:bCs/>
          <w:iCs/>
          <w:sz w:val="24"/>
          <w:szCs w:val="24"/>
        </w:rPr>
        <w:t>- способностью обеспечивать соблюдение требований трудового законодательства РФ.</w:t>
      </w:r>
    </w:p>
    <w:p w:rsidR="006D2F38" w:rsidRPr="006D2F38" w:rsidRDefault="006D2F38" w:rsidP="006D2F38">
      <w:pPr>
        <w:autoSpaceDE w:val="0"/>
        <w:autoSpaceDN w:val="0"/>
        <w:adjustRightInd w:val="0"/>
        <w:spacing w:after="0" w:line="240" w:lineRule="auto"/>
        <w:ind w:right="360"/>
        <w:jc w:val="both"/>
        <w:rPr>
          <w:rFonts w:ascii="Times New Roman" w:hAnsi="Times New Roman"/>
          <w:bCs/>
          <w:iCs/>
          <w:sz w:val="24"/>
          <w:szCs w:val="24"/>
        </w:rPr>
      </w:pPr>
      <w:r w:rsidRPr="006D2F38">
        <w:rPr>
          <w:rFonts w:ascii="Times New Roman" w:hAnsi="Times New Roman"/>
          <w:bCs/>
          <w:iCs/>
          <w:sz w:val="24"/>
          <w:szCs w:val="24"/>
        </w:rPr>
        <w:t>- способностью использовать полученные знания в практической работе: систематизировать и анализировать нормативные требования к ведению кадрового учета.</w:t>
      </w:r>
    </w:p>
    <w:p w:rsidR="006D2F38" w:rsidRPr="006D2F38" w:rsidRDefault="006D2F38" w:rsidP="006D2F38">
      <w:pPr>
        <w:autoSpaceDE w:val="0"/>
        <w:autoSpaceDN w:val="0"/>
        <w:adjustRightInd w:val="0"/>
        <w:spacing w:after="0" w:line="240" w:lineRule="auto"/>
        <w:ind w:right="360"/>
        <w:jc w:val="both"/>
        <w:rPr>
          <w:rFonts w:ascii="Times New Roman" w:hAnsi="Times New Roman"/>
          <w:bCs/>
          <w:iCs/>
          <w:sz w:val="24"/>
          <w:szCs w:val="24"/>
        </w:rPr>
      </w:pPr>
    </w:p>
    <w:p w:rsidR="006D2F38" w:rsidRPr="006D2F38" w:rsidRDefault="006D2F38" w:rsidP="006D2F38">
      <w:pPr>
        <w:autoSpaceDE w:val="0"/>
        <w:autoSpaceDN w:val="0"/>
        <w:adjustRightInd w:val="0"/>
        <w:spacing w:after="0" w:line="240" w:lineRule="auto"/>
        <w:ind w:right="360"/>
        <w:jc w:val="both"/>
        <w:rPr>
          <w:rFonts w:ascii="TimesNewRomanPS-BoldItalicMT" w:hAnsi="TimesNewRomanPS-BoldItalicMT" w:cs="TimesNewRomanPS-BoldItalicMT"/>
          <w:b/>
          <w:bCs/>
          <w:i/>
          <w:iCs/>
        </w:rPr>
      </w:pPr>
      <w:r w:rsidRPr="006D2F38">
        <w:rPr>
          <w:rFonts w:ascii="Times New Roman" w:hAnsi="Times New Roman"/>
          <w:b/>
          <w:bCs/>
          <w:i/>
          <w:iCs/>
          <w:sz w:val="24"/>
          <w:szCs w:val="24"/>
        </w:rPr>
        <w:t xml:space="preserve"> </w:t>
      </w:r>
    </w:p>
    <w:p w:rsidR="006D2F38" w:rsidRPr="006D2F38" w:rsidRDefault="006D2F38" w:rsidP="006D2F38">
      <w:pPr>
        <w:autoSpaceDE w:val="0"/>
        <w:autoSpaceDN w:val="0"/>
        <w:adjustRightInd w:val="0"/>
        <w:spacing w:after="0" w:line="240" w:lineRule="auto"/>
        <w:ind w:right="360"/>
        <w:jc w:val="both"/>
        <w:rPr>
          <w:rFonts w:ascii="Times New Roman" w:hAnsi="Times New Roman"/>
          <w:b/>
          <w:bCs/>
          <w:iCs/>
          <w:sz w:val="24"/>
          <w:szCs w:val="24"/>
        </w:rPr>
      </w:pPr>
      <w:r w:rsidRPr="006D2F38">
        <w:rPr>
          <w:rFonts w:ascii="Times New Roman" w:hAnsi="Times New Roman"/>
          <w:b/>
          <w:bCs/>
          <w:iCs/>
          <w:sz w:val="24"/>
          <w:szCs w:val="24"/>
        </w:rPr>
        <w:t>1.4. Требования к уровню подготовки поступающего на обучение, необходимому для освоения программы</w:t>
      </w:r>
    </w:p>
    <w:p w:rsidR="006D2F38" w:rsidRPr="006D2F38" w:rsidRDefault="006D2F38" w:rsidP="006D2F38">
      <w:pPr>
        <w:autoSpaceDE w:val="0"/>
        <w:autoSpaceDN w:val="0"/>
        <w:adjustRightInd w:val="0"/>
        <w:spacing w:after="0" w:line="240" w:lineRule="auto"/>
        <w:ind w:right="360"/>
        <w:jc w:val="both"/>
        <w:rPr>
          <w:rFonts w:ascii="Times New Roman" w:hAnsi="Times New Roman"/>
          <w:bCs/>
          <w:iCs/>
          <w:sz w:val="24"/>
          <w:szCs w:val="24"/>
        </w:rPr>
      </w:pPr>
      <w:r w:rsidRPr="006D2F38">
        <w:rPr>
          <w:rFonts w:ascii="Times New Roman" w:hAnsi="Times New Roman"/>
          <w:bCs/>
          <w:iCs/>
          <w:sz w:val="24"/>
          <w:szCs w:val="24"/>
        </w:rPr>
        <w:t xml:space="preserve">К освоению </w:t>
      </w:r>
      <w:proofErr w:type="gramStart"/>
      <w:r w:rsidRPr="006D2F38">
        <w:rPr>
          <w:rFonts w:ascii="Times New Roman" w:hAnsi="Times New Roman"/>
          <w:bCs/>
          <w:iCs/>
          <w:sz w:val="24"/>
          <w:szCs w:val="24"/>
        </w:rPr>
        <w:t>дополнительной  профессиональной</w:t>
      </w:r>
      <w:proofErr w:type="gramEnd"/>
      <w:r w:rsidRPr="006D2F38">
        <w:rPr>
          <w:rFonts w:ascii="Times New Roman" w:hAnsi="Times New Roman"/>
          <w:bCs/>
          <w:iCs/>
          <w:sz w:val="24"/>
          <w:szCs w:val="24"/>
        </w:rPr>
        <w:t xml:space="preserve"> программы профессиональной переподготовки «Специалист по управлению персоналом» допускаются:</w:t>
      </w:r>
    </w:p>
    <w:p w:rsidR="006D2F38" w:rsidRPr="006D2F38" w:rsidRDefault="006D2F38" w:rsidP="006D2F38">
      <w:pPr>
        <w:numPr>
          <w:ilvl w:val="0"/>
          <w:numId w:val="7"/>
        </w:numPr>
        <w:autoSpaceDE w:val="0"/>
        <w:autoSpaceDN w:val="0"/>
        <w:adjustRightInd w:val="0"/>
        <w:spacing w:after="0" w:line="240" w:lineRule="auto"/>
        <w:ind w:right="360"/>
        <w:jc w:val="both"/>
        <w:rPr>
          <w:rFonts w:ascii="Times New Roman" w:hAnsi="Times New Roman"/>
          <w:bCs/>
          <w:iCs/>
          <w:sz w:val="24"/>
          <w:szCs w:val="24"/>
        </w:rPr>
      </w:pPr>
      <w:r w:rsidRPr="006D2F38">
        <w:rPr>
          <w:rFonts w:ascii="Times New Roman" w:hAnsi="Times New Roman"/>
          <w:bCs/>
          <w:iCs/>
          <w:sz w:val="24"/>
          <w:szCs w:val="24"/>
        </w:rPr>
        <w:t>Лица, имеющие среднее профессиональное и (или) высшее образование;</w:t>
      </w:r>
    </w:p>
    <w:p w:rsidR="006D2F38" w:rsidRPr="006D2F38" w:rsidRDefault="006D2F38" w:rsidP="006D2F38">
      <w:pPr>
        <w:numPr>
          <w:ilvl w:val="0"/>
          <w:numId w:val="7"/>
        </w:numPr>
        <w:autoSpaceDE w:val="0"/>
        <w:autoSpaceDN w:val="0"/>
        <w:adjustRightInd w:val="0"/>
        <w:spacing w:after="0" w:line="240" w:lineRule="auto"/>
        <w:ind w:right="360"/>
        <w:jc w:val="both"/>
        <w:rPr>
          <w:rFonts w:ascii="Times New Roman" w:hAnsi="Times New Roman"/>
          <w:bCs/>
          <w:iCs/>
          <w:sz w:val="24"/>
          <w:szCs w:val="24"/>
        </w:rPr>
      </w:pPr>
      <w:r w:rsidRPr="006D2F38">
        <w:rPr>
          <w:rFonts w:ascii="Times New Roman" w:hAnsi="Times New Roman"/>
          <w:bCs/>
          <w:iCs/>
          <w:sz w:val="24"/>
          <w:szCs w:val="24"/>
        </w:rPr>
        <w:t>Лица, получающие среднее профессиональное и (или) высшее образование</w:t>
      </w:r>
    </w:p>
    <w:p w:rsidR="006D2F38" w:rsidRPr="006D2F38" w:rsidRDefault="006D2F38" w:rsidP="006D2F38">
      <w:pPr>
        <w:autoSpaceDE w:val="0"/>
        <w:autoSpaceDN w:val="0"/>
        <w:adjustRightInd w:val="0"/>
        <w:spacing w:after="0" w:line="240" w:lineRule="auto"/>
        <w:ind w:right="360"/>
        <w:jc w:val="both"/>
        <w:rPr>
          <w:rFonts w:ascii="Times New Roman" w:hAnsi="Times New Roman"/>
          <w:bCs/>
          <w:iCs/>
          <w:sz w:val="24"/>
          <w:szCs w:val="24"/>
        </w:rPr>
      </w:pPr>
      <w:r w:rsidRPr="006D2F38">
        <w:rPr>
          <w:rFonts w:ascii="Times New Roman" w:hAnsi="Times New Roman"/>
          <w:bCs/>
          <w:iCs/>
          <w:sz w:val="24"/>
          <w:szCs w:val="24"/>
        </w:rPr>
        <w:t>Наличие диплома или академической справки должно подтверждаться документом государственного или установленного образца.</w:t>
      </w:r>
    </w:p>
    <w:p w:rsidR="006D2F38" w:rsidRPr="006D2F38" w:rsidRDefault="006D2F38" w:rsidP="006D2F38">
      <w:pPr>
        <w:autoSpaceDE w:val="0"/>
        <w:autoSpaceDN w:val="0"/>
        <w:adjustRightInd w:val="0"/>
        <w:spacing w:after="0" w:line="240" w:lineRule="auto"/>
        <w:ind w:right="360"/>
        <w:jc w:val="both"/>
        <w:rPr>
          <w:rFonts w:ascii="Times New Roman" w:hAnsi="Times New Roman"/>
          <w:bCs/>
          <w:iCs/>
          <w:sz w:val="24"/>
          <w:szCs w:val="24"/>
        </w:rPr>
      </w:pPr>
      <w:r w:rsidRPr="006D2F38">
        <w:rPr>
          <w:rFonts w:ascii="Times New Roman" w:hAnsi="Times New Roman"/>
          <w:bCs/>
          <w:iCs/>
          <w:sz w:val="24"/>
          <w:szCs w:val="24"/>
        </w:rPr>
        <w:t>Желательно иметь стаж работы не менее 1 года в службе управления персоналом.</w:t>
      </w:r>
    </w:p>
    <w:p w:rsidR="006D2F38" w:rsidRPr="006D2F38" w:rsidRDefault="006D2F38" w:rsidP="006D2F38">
      <w:pPr>
        <w:autoSpaceDE w:val="0"/>
        <w:autoSpaceDN w:val="0"/>
        <w:adjustRightInd w:val="0"/>
        <w:spacing w:after="0" w:line="240" w:lineRule="auto"/>
        <w:ind w:right="360"/>
        <w:jc w:val="both"/>
        <w:rPr>
          <w:rFonts w:ascii="Times New Roman" w:hAnsi="Times New Roman"/>
          <w:bCs/>
          <w:iCs/>
          <w:sz w:val="24"/>
          <w:szCs w:val="24"/>
        </w:rPr>
      </w:pPr>
    </w:p>
    <w:p w:rsidR="006D2F38" w:rsidRPr="006D2F38" w:rsidRDefault="006D2F38" w:rsidP="006D2F38">
      <w:pPr>
        <w:autoSpaceDE w:val="0"/>
        <w:autoSpaceDN w:val="0"/>
        <w:adjustRightInd w:val="0"/>
        <w:spacing w:after="0" w:line="240" w:lineRule="auto"/>
        <w:ind w:right="360"/>
        <w:jc w:val="both"/>
        <w:rPr>
          <w:rFonts w:ascii="Times New Roman" w:hAnsi="Times New Roman"/>
          <w:b/>
          <w:bCs/>
          <w:iCs/>
          <w:sz w:val="24"/>
          <w:szCs w:val="24"/>
        </w:rPr>
      </w:pPr>
      <w:r w:rsidRPr="006D2F38">
        <w:rPr>
          <w:rFonts w:ascii="Times New Roman" w:hAnsi="Times New Roman"/>
          <w:b/>
          <w:bCs/>
          <w:iCs/>
          <w:sz w:val="24"/>
          <w:szCs w:val="24"/>
        </w:rPr>
        <w:t xml:space="preserve">1.5. Трудоемкость обучения   </w:t>
      </w:r>
    </w:p>
    <w:p w:rsidR="006D2F38" w:rsidRPr="006D2F38" w:rsidRDefault="006D2F38" w:rsidP="006D2F38">
      <w:pPr>
        <w:autoSpaceDE w:val="0"/>
        <w:autoSpaceDN w:val="0"/>
        <w:adjustRightInd w:val="0"/>
        <w:spacing w:after="0" w:line="240" w:lineRule="auto"/>
        <w:ind w:right="360"/>
        <w:jc w:val="both"/>
        <w:rPr>
          <w:rFonts w:ascii="Times New Roman" w:hAnsi="Times New Roman"/>
          <w:bCs/>
          <w:iCs/>
          <w:sz w:val="24"/>
          <w:szCs w:val="24"/>
        </w:rPr>
      </w:pPr>
      <w:r w:rsidRPr="006D2F38">
        <w:rPr>
          <w:rFonts w:ascii="Times New Roman" w:hAnsi="Times New Roman"/>
          <w:bCs/>
          <w:iCs/>
          <w:sz w:val="24"/>
          <w:szCs w:val="24"/>
        </w:rPr>
        <w:t>Трудоемкость обучения по данной программе – 516 часов, включая все виды</w:t>
      </w:r>
    </w:p>
    <w:p w:rsidR="006D2F38" w:rsidRPr="006D2F38" w:rsidRDefault="006D2F38" w:rsidP="006D2F38">
      <w:pPr>
        <w:autoSpaceDE w:val="0"/>
        <w:autoSpaceDN w:val="0"/>
        <w:adjustRightInd w:val="0"/>
        <w:spacing w:after="0" w:line="240" w:lineRule="auto"/>
        <w:ind w:right="360"/>
        <w:jc w:val="both"/>
        <w:rPr>
          <w:rFonts w:ascii="Times New Roman" w:hAnsi="Times New Roman"/>
          <w:bCs/>
          <w:iCs/>
          <w:sz w:val="24"/>
          <w:szCs w:val="24"/>
        </w:rPr>
      </w:pPr>
      <w:r w:rsidRPr="006D2F38">
        <w:rPr>
          <w:rFonts w:ascii="Times New Roman" w:hAnsi="Times New Roman"/>
          <w:bCs/>
          <w:iCs/>
          <w:sz w:val="24"/>
          <w:szCs w:val="24"/>
        </w:rPr>
        <w:t>аудиторной и внеаудиторной (самостоятельной) учебной работы слушателя.</w:t>
      </w:r>
    </w:p>
    <w:p w:rsidR="006D2F38" w:rsidRPr="006D2F38" w:rsidRDefault="006D2F38" w:rsidP="006D2F38">
      <w:pPr>
        <w:autoSpaceDE w:val="0"/>
        <w:autoSpaceDN w:val="0"/>
        <w:adjustRightInd w:val="0"/>
        <w:spacing w:after="0" w:line="240" w:lineRule="auto"/>
        <w:ind w:right="360"/>
        <w:jc w:val="both"/>
        <w:rPr>
          <w:rFonts w:ascii="Times New Roman" w:hAnsi="Times New Roman"/>
          <w:b/>
          <w:bCs/>
          <w:iCs/>
          <w:sz w:val="24"/>
          <w:szCs w:val="24"/>
        </w:rPr>
      </w:pPr>
    </w:p>
    <w:p w:rsidR="006D2F38" w:rsidRPr="006D2F38" w:rsidRDefault="006D2F38" w:rsidP="006D2F38">
      <w:pPr>
        <w:autoSpaceDE w:val="0"/>
        <w:autoSpaceDN w:val="0"/>
        <w:adjustRightInd w:val="0"/>
        <w:spacing w:after="0" w:line="240" w:lineRule="auto"/>
        <w:ind w:right="360"/>
        <w:jc w:val="both"/>
        <w:rPr>
          <w:rFonts w:ascii="Times New Roman" w:hAnsi="Times New Roman"/>
          <w:b/>
          <w:bCs/>
          <w:iCs/>
          <w:sz w:val="24"/>
          <w:szCs w:val="24"/>
        </w:rPr>
      </w:pPr>
      <w:r w:rsidRPr="006D2F38">
        <w:rPr>
          <w:rFonts w:ascii="Times New Roman" w:hAnsi="Times New Roman"/>
          <w:b/>
          <w:bCs/>
          <w:iCs/>
          <w:sz w:val="24"/>
          <w:szCs w:val="24"/>
        </w:rPr>
        <w:t>1.6. Форма обучения</w:t>
      </w:r>
    </w:p>
    <w:p w:rsidR="006D2F38" w:rsidRPr="006D2F38" w:rsidRDefault="006D2F38" w:rsidP="006D2F38">
      <w:pPr>
        <w:autoSpaceDE w:val="0"/>
        <w:autoSpaceDN w:val="0"/>
        <w:adjustRightInd w:val="0"/>
        <w:spacing w:after="0" w:line="240" w:lineRule="auto"/>
        <w:ind w:right="360"/>
        <w:jc w:val="both"/>
        <w:rPr>
          <w:rFonts w:ascii="Times New Roman" w:hAnsi="Times New Roman"/>
          <w:bCs/>
          <w:iCs/>
          <w:sz w:val="24"/>
          <w:szCs w:val="24"/>
        </w:rPr>
      </w:pPr>
      <w:r w:rsidRPr="006D2F38">
        <w:rPr>
          <w:rFonts w:ascii="Times New Roman" w:hAnsi="Times New Roman"/>
          <w:bCs/>
          <w:iCs/>
          <w:sz w:val="24"/>
          <w:szCs w:val="24"/>
        </w:rPr>
        <w:t>Форма обучения -  с частичным отрывом от работы, с использованием дистанционных образовательных технологий.</w:t>
      </w:r>
    </w:p>
    <w:p w:rsidR="006D2F38" w:rsidRPr="006D2F38" w:rsidRDefault="006D2F38" w:rsidP="006D2F38">
      <w:pPr>
        <w:autoSpaceDE w:val="0"/>
        <w:autoSpaceDN w:val="0"/>
        <w:adjustRightInd w:val="0"/>
        <w:spacing w:after="0" w:line="240" w:lineRule="auto"/>
        <w:ind w:right="360"/>
        <w:jc w:val="both"/>
        <w:rPr>
          <w:rFonts w:ascii="Times New Roman" w:hAnsi="Times New Roman"/>
          <w:b/>
          <w:bCs/>
          <w:iCs/>
          <w:sz w:val="24"/>
          <w:szCs w:val="24"/>
        </w:rPr>
      </w:pPr>
    </w:p>
    <w:p w:rsidR="006D2F38" w:rsidRPr="006D2F38" w:rsidRDefault="006D2F38" w:rsidP="006D2F38">
      <w:pPr>
        <w:autoSpaceDE w:val="0"/>
        <w:autoSpaceDN w:val="0"/>
        <w:adjustRightInd w:val="0"/>
        <w:spacing w:after="0" w:line="240" w:lineRule="auto"/>
        <w:ind w:right="360"/>
        <w:jc w:val="both"/>
        <w:rPr>
          <w:rFonts w:ascii="Times New Roman" w:hAnsi="Times New Roman"/>
          <w:b/>
          <w:bCs/>
          <w:iCs/>
          <w:sz w:val="24"/>
          <w:szCs w:val="24"/>
        </w:rPr>
      </w:pPr>
      <w:r w:rsidRPr="006D2F38">
        <w:rPr>
          <w:rFonts w:ascii="Times New Roman" w:hAnsi="Times New Roman"/>
          <w:b/>
          <w:bCs/>
          <w:iCs/>
          <w:sz w:val="24"/>
          <w:szCs w:val="24"/>
        </w:rPr>
        <w:t>1.7. Режим занятий</w:t>
      </w:r>
    </w:p>
    <w:p w:rsidR="006D2F38" w:rsidRPr="006D2F38" w:rsidRDefault="006D2F38" w:rsidP="006D2F38">
      <w:pPr>
        <w:autoSpaceDE w:val="0"/>
        <w:autoSpaceDN w:val="0"/>
        <w:adjustRightInd w:val="0"/>
        <w:spacing w:after="0" w:line="240" w:lineRule="auto"/>
        <w:ind w:right="360"/>
        <w:jc w:val="both"/>
        <w:rPr>
          <w:rFonts w:ascii="TimesNewRomanPS-BoldItalicMT" w:hAnsi="TimesNewRomanPS-BoldItalicMT" w:cs="TimesNewRomanPS-BoldItalicMT"/>
          <w:b/>
          <w:bCs/>
          <w:i/>
          <w:iCs/>
        </w:rPr>
      </w:pPr>
    </w:p>
    <w:p w:rsidR="006D2F38" w:rsidRPr="006D2F38" w:rsidRDefault="006D2F38" w:rsidP="006D2F38">
      <w:pPr>
        <w:autoSpaceDE w:val="0"/>
        <w:autoSpaceDN w:val="0"/>
        <w:adjustRightInd w:val="0"/>
        <w:spacing w:after="0" w:line="240" w:lineRule="auto"/>
        <w:ind w:right="360"/>
        <w:jc w:val="both"/>
        <w:rPr>
          <w:rFonts w:ascii="Times New Roman" w:hAnsi="Times New Roman"/>
          <w:bCs/>
          <w:iCs/>
          <w:sz w:val="24"/>
          <w:szCs w:val="24"/>
        </w:rPr>
      </w:pPr>
      <w:r w:rsidRPr="006D2F38">
        <w:rPr>
          <w:rFonts w:ascii="Times New Roman" w:hAnsi="Times New Roman"/>
          <w:bCs/>
          <w:iCs/>
          <w:sz w:val="24"/>
          <w:szCs w:val="24"/>
        </w:rPr>
        <w:t>Учебная нагрузка устанавливается не более 40 часов в неделю, включая все виды аудиторной и внеаудиторной (самостоятельной) учебной работы слушателя.</w:t>
      </w:r>
    </w:p>
    <w:p w:rsidR="006D2F38" w:rsidRPr="006D2F38" w:rsidRDefault="006D2F38" w:rsidP="006D2F38">
      <w:pPr>
        <w:autoSpaceDE w:val="0"/>
        <w:autoSpaceDN w:val="0"/>
        <w:adjustRightInd w:val="0"/>
        <w:spacing w:after="0" w:line="240" w:lineRule="auto"/>
        <w:ind w:right="360"/>
        <w:jc w:val="both"/>
        <w:rPr>
          <w:rFonts w:ascii="Times New Roman" w:hAnsi="Times New Roman"/>
          <w:bCs/>
          <w:iCs/>
          <w:sz w:val="24"/>
          <w:szCs w:val="24"/>
        </w:rPr>
      </w:pPr>
    </w:p>
    <w:p w:rsidR="006D2F38" w:rsidRPr="006D2F38" w:rsidRDefault="006D2F38" w:rsidP="006D2F38">
      <w:pPr>
        <w:keepNext/>
        <w:keepLines/>
        <w:widowControl w:val="0"/>
        <w:spacing w:after="205" w:line="220" w:lineRule="exact"/>
        <w:jc w:val="both"/>
        <w:outlineLvl w:val="5"/>
        <w:rPr>
          <w:rFonts w:ascii="Times New Roman" w:eastAsia="Times New Roman" w:hAnsi="Times New Roman"/>
          <w:b/>
          <w:bCs/>
          <w:lang w:eastAsia="ru-RU"/>
        </w:rPr>
      </w:pPr>
      <w:bookmarkStart w:id="2" w:name="bookmark15"/>
      <w:r w:rsidRPr="006D2F38">
        <w:rPr>
          <w:rFonts w:ascii="Times New Roman" w:eastAsia="Times New Roman" w:hAnsi="Times New Roman"/>
          <w:b/>
          <w:bCs/>
          <w:color w:val="000000"/>
          <w:lang w:eastAsia="ru-RU" w:bidi="ru-RU"/>
        </w:rPr>
        <w:t>Для реализации программы задействован следующий кадровый потенциал:</w:t>
      </w:r>
      <w:bookmarkEnd w:id="2"/>
    </w:p>
    <w:p w:rsidR="006D2F38" w:rsidRPr="006D2F38" w:rsidRDefault="006D2F38" w:rsidP="006D2F38">
      <w:pPr>
        <w:widowControl w:val="0"/>
        <w:tabs>
          <w:tab w:val="left" w:pos="1312"/>
        </w:tabs>
        <w:spacing w:after="0" w:line="274" w:lineRule="exact"/>
        <w:jc w:val="both"/>
        <w:rPr>
          <w:rFonts w:ascii="Times New Roman" w:hAnsi="Times New Roman"/>
          <w:bCs/>
          <w:iCs/>
          <w:sz w:val="24"/>
          <w:szCs w:val="24"/>
        </w:rPr>
      </w:pPr>
      <w:r w:rsidRPr="006D2F38">
        <w:rPr>
          <w:rFonts w:ascii="Times New Roman" w:hAnsi="Times New Roman"/>
          <w:bCs/>
          <w:iCs/>
          <w:sz w:val="24"/>
          <w:szCs w:val="24"/>
        </w:rPr>
        <w:t>Преподаватели учебных дисциплин - Обеспечивается необходимый уровень компетенции преподавательского состава, включающий высшее образование в области соответствующей дисциплины программы или высшее образование в иной области и стаж преподавания по изучаемой тематике не менее трех лет; использование при изучении дисциплин программы эффективных методик преподавания, предполагающих выполнение слушателями практических заданий.</w:t>
      </w:r>
    </w:p>
    <w:p w:rsidR="006D2F38" w:rsidRPr="006D2F38" w:rsidRDefault="006D2F38" w:rsidP="006D2F38">
      <w:pPr>
        <w:widowControl w:val="0"/>
        <w:tabs>
          <w:tab w:val="left" w:pos="1312"/>
        </w:tabs>
        <w:spacing w:after="0" w:line="274" w:lineRule="exact"/>
        <w:jc w:val="both"/>
        <w:rPr>
          <w:rFonts w:ascii="Times New Roman" w:hAnsi="Times New Roman"/>
          <w:bCs/>
          <w:iCs/>
          <w:sz w:val="24"/>
          <w:szCs w:val="24"/>
        </w:rPr>
      </w:pPr>
      <w:r w:rsidRPr="006D2F38">
        <w:rPr>
          <w:rFonts w:ascii="Times New Roman" w:hAnsi="Times New Roman"/>
          <w:bCs/>
          <w:iCs/>
          <w:sz w:val="24"/>
          <w:szCs w:val="24"/>
        </w:rPr>
        <w:t>Административный персонал - обеспечивает условия для эффективной работы педагогического коллектива, осуществляет контроль и текущую организационную работу</w:t>
      </w:r>
    </w:p>
    <w:p w:rsidR="006D2F38" w:rsidRPr="006D2F38" w:rsidRDefault="006D2F38" w:rsidP="006D2F38">
      <w:pPr>
        <w:widowControl w:val="0"/>
        <w:tabs>
          <w:tab w:val="left" w:pos="1312"/>
          <w:tab w:val="left" w:pos="5568"/>
          <w:tab w:val="left" w:pos="7219"/>
          <w:tab w:val="left" w:pos="8011"/>
        </w:tabs>
        <w:spacing w:after="0" w:line="274" w:lineRule="exact"/>
        <w:jc w:val="both"/>
        <w:rPr>
          <w:rFonts w:ascii="Times New Roman" w:hAnsi="Times New Roman"/>
          <w:bCs/>
          <w:iCs/>
          <w:sz w:val="24"/>
          <w:szCs w:val="24"/>
        </w:rPr>
      </w:pPr>
      <w:r w:rsidRPr="006D2F38">
        <w:rPr>
          <w:rFonts w:ascii="Times New Roman" w:hAnsi="Times New Roman"/>
          <w:bCs/>
          <w:iCs/>
          <w:sz w:val="24"/>
          <w:szCs w:val="24"/>
        </w:rPr>
        <w:t>Информационно-</w:t>
      </w:r>
      <w:proofErr w:type="gramStart"/>
      <w:r w:rsidRPr="006D2F38">
        <w:rPr>
          <w:rFonts w:ascii="Times New Roman" w:hAnsi="Times New Roman"/>
          <w:bCs/>
          <w:iCs/>
          <w:sz w:val="24"/>
          <w:szCs w:val="24"/>
        </w:rPr>
        <w:t>технологический  персонал</w:t>
      </w:r>
      <w:proofErr w:type="gramEnd"/>
      <w:r w:rsidRPr="006D2F38">
        <w:rPr>
          <w:rFonts w:ascii="Times New Roman" w:hAnsi="Times New Roman"/>
          <w:bCs/>
          <w:iCs/>
          <w:sz w:val="24"/>
          <w:szCs w:val="24"/>
        </w:rPr>
        <w:t xml:space="preserve"> – обеспечивает функционирование информационной структуры (включая ремонт техники, оборудования, иного технического обеспечения образовательного процесса)</w:t>
      </w:r>
    </w:p>
    <w:p w:rsidR="006D2F38" w:rsidRPr="006D2F38" w:rsidRDefault="006D2F38" w:rsidP="006D2F38">
      <w:pPr>
        <w:widowControl w:val="0"/>
        <w:tabs>
          <w:tab w:val="left" w:pos="1312"/>
          <w:tab w:val="left" w:pos="5568"/>
          <w:tab w:val="left" w:pos="7219"/>
          <w:tab w:val="left" w:pos="8011"/>
        </w:tabs>
        <w:spacing w:after="0" w:line="274" w:lineRule="exact"/>
        <w:jc w:val="both"/>
        <w:rPr>
          <w:rFonts w:ascii="Times New Roman" w:hAnsi="Times New Roman"/>
          <w:bCs/>
          <w:iCs/>
          <w:sz w:val="24"/>
          <w:szCs w:val="24"/>
        </w:rPr>
      </w:pPr>
    </w:p>
    <w:p w:rsidR="006D2F38" w:rsidRPr="006D2F38" w:rsidRDefault="006D2F38" w:rsidP="006D2F38">
      <w:pPr>
        <w:widowControl w:val="0"/>
        <w:spacing w:after="120" w:line="317" w:lineRule="exact"/>
        <w:jc w:val="both"/>
        <w:rPr>
          <w:rFonts w:ascii="Times New Roman" w:eastAsia="Times New Roman" w:hAnsi="Times New Roman"/>
          <w:sz w:val="21"/>
          <w:szCs w:val="21"/>
          <w:lang w:eastAsia="ru-RU"/>
        </w:rPr>
      </w:pPr>
      <w:r w:rsidRPr="006D2F38">
        <w:rPr>
          <w:rFonts w:ascii="Times New Roman" w:eastAsia="Times New Roman" w:hAnsi="Times New Roman"/>
          <w:b/>
          <w:bCs/>
          <w:color w:val="000000"/>
          <w:shd w:val="clear" w:color="auto" w:fill="FFFFFF"/>
          <w:lang w:eastAsia="ru-RU" w:bidi="ru-RU"/>
        </w:rPr>
        <w:t xml:space="preserve">Содержание программы </w:t>
      </w:r>
      <w:r w:rsidRPr="006D2F38">
        <w:rPr>
          <w:rFonts w:ascii="Times New Roman" w:hAnsi="Times New Roman"/>
          <w:bCs/>
          <w:iCs/>
          <w:sz w:val="24"/>
          <w:szCs w:val="24"/>
        </w:rPr>
        <w:t>определяется учебным планом и календарным учебным графиком программы дисциплин (модулей), требованиями к итоговой аттестации и требованиями к уровню подготовки лиц, успешно освоивших Программу.</w:t>
      </w:r>
    </w:p>
    <w:p w:rsidR="006D2F38" w:rsidRPr="006D2F38" w:rsidRDefault="006D2F38" w:rsidP="006D2F38">
      <w:pPr>
        <w:widowControl w:val="0"/>
        <w:spacing w:after="0" w:line="317" w:lineRule="exact"/>
        <w:jc w:val="both"/>
        <w:rPr>
          <w:rFonts w:ascii="Times New Roman" w:hAnsi="Times New Roman"/>
          <w:bCs/>
          <w:iCs/>
          <w:sz w:val="24"/>
          <w:szCs w:val="24"/>
        </w:rPr>
      </w:pPr>
      <w:r w:rsidRPr="006D2F38">
        <w:rPr>
          <w:rFonts w:ascii="Times New Roman" w:eastAsia="Times New Roman" w:hAnsi="Times New Roman"/>
          <w:b/>
          <w:bCs/>
          <w:color w:val="000000"/>
          <w:shd w:val="clear" w:color="auto" w:fill="FFFFFF"/>
          <w:lang w:eastAsia="ru-RU" w:bidi="ru-RU"/>
        </w:rPr>
        <w:t xml:space="preserve">Текущий контроль знаний </w:t>
      </w:r>
      <w:r w:rsidRPr="006D2F38">
        <w:rPr>
          <w:rFonts w:ascii="Times New Roman" w:hAnsi="Times New Roman"/>
          <w:bCs/>
          <w:iCs/>
          <w:sz w:val="24"/>
          <w:szCs w:val="24"/>
        </w:rPr>
        <w:t xml:space="preserve">проводится форме наблюдения за работой обучающихся и контроля их активности на образовательной платформе, проверочного тестирования. </w:t>
      </w:r>
      <w:r w:rsidRPr="006D2F38">
        <w:rPr>
          <w:rFonts w:ascii="Times New Roman" w:hAnsi="Times New Roman"/>
          <w:b/>
          <w:iCs/>
          <w:sz w:val="24"/>
          <w:szCs w:val="24"/>
        </w:rPr>
        <w:t xml:space="preserve">Промежуточный контроль знаний, </w:t>
      </w:r>
      <w:r w:rsidRPr="006D2F38">
        <w:rPr>
          <w:rFonts w:ascii="Times New Roman" w:hAnsi="Times New Roman"/>
          <w:bCs/>
          <w:iCs/>
          <w:sz w:val="24"/>
          <w:szCs w:val="24"/>
        </w:rPr>
        <w:t xml:space="preserve">полученных </w:t>
      </w:r>
      <w:proofErr w:type="gramStart"/>
      <w:r w:rsidRPr="006D2F38">
        <w:rPr>
          <w:rFonts w:ascii="Times New Roman" w:hAnsi="Times New Roman"/>
          <w:bCs/>
          <w:iCs/>
          <w:sz w:val="24"/>
          <w:szCs w:val="24"/>
        </w:rPr>
        <w:t>обучающимися  посредством</w:t>
      </w:r>
      <w:proofErr w:type="gramEnd"/>
      <w:r w:rsidRPr="006D2F38">
        <w:rPr>
          <w:rFonts w:ascii="Times New Roman" w:hAnsi="Times New Roman"/>
          <w:bCs/>
          <w:iCs/>
          <w:sz w:val="24"/>
          <w:szCs w:val="24"/>
        </w:rPr>
        <w:t xml:space="preserve"> самостоятельного обучения (освоения части образовательной программы), проводится в виде тестирования.</w:t>
      </w:r>
    </w:p>
    <w:p w:rsidR="006D2F38" w:rsidRPr="006D2F38" w:rsidRDefault="006D2F38" w:rsidP="006D2F38">
      <w:pPr>
        <w:widowControl w:val="0"/>
        <w:spacing w:after="120" w:line="317" w:lineRule="exact"/>
        <w:jc w:val="both"/>
        <w:rPr>
          <w:rFonts w:ascii="Times New Roman" w:hAnsi="Times New Roman"/>
          <w:bCs/>
          <w:iCs/>
          <w:sz w:val="24"/>
          <w:szCs w:val="24"/>
        </w:rPr>
      </w:pPr>
      <w:r w:rsidRPr="006D2F38">
        <w:rPr>
          <w:rFonts w:ascii="Times New Roman" w:eastAsia="Times New Roman" w:hAnsi="Times New Roman"/>
          <w:b/>
          <w:bCs/>
          <w:color w:val="000000"/>
          <w:shd w:val="clear" w:color="auto" w:fill="FFFFFF"/>
          <w:lang w:eastAsia="ru-RU" w:bidi="ru-RU"/>
        </w:rPr>
        <w:t xml:space="preserve">Оценочными материалами </w:t>
      </w:r>
      <w:r w:rsidRPr="006D2F38">
        <w:rPr>
          <w:rFonts w:ascii="Times New Roman" w:hAnsi="Times New Roman"/>
          <w:bCs/>
          <w:iCs/>
          <w:sz w:val="24"/>
          <w:szCs w:val="24"/>
        </w:rPr>
        <w:t>по Программе являются блоки контрольных вопросов по дисциплинам, формируемые образовательной организацией и используемые при текущем контроле знаний (тестировании) и итоговой аттестации.</w:t>
      </w:r>
    </w:p>
    <w:p w:rsidR="006D2F38" w:rsidRPr="006D2F38" w:rsidRDefault="006D2F38" w:rsidP="006D2F38">
      <w:pPr>
        <w:autoSpaceDE w:val="0"/>
        <w:autoSpaceDN w:val="0"/>
        <w:adjustRightInd w:val="0"/>
        <w:spacing w:after="0" w:line="240" w:lineRule="auto"/>
        <w:rPr>
          <w:rFonts w:ascii="Times New Roman" w:hAnsi="Times New Roman"/>
          <w:b/>
          <w:bCs/>
          <w:iCs/>
          <w:sz w:val="24"/>
          <w:szCs w:val="24"/>
        </w:rPr>
      </w:pPr>
    </w:p>
    <w:p w:rsidR="006D2F38" w:rsidRPr="006D2F38" w:rsidRDefault="006D2F38" w:rsidP="006D2F38">
      <w:pPr>
        <w:autoSpaceDE w:val="0"/>
        <w:autoSpaceDN w:val="0"/>
        <w:adjustRightInd w:val="0"/>
        <w:spacing w:after="0" w:line="240" w:lineRule="auto"/>
        <w:rPr>
          <w:rFonts w:ascii="Times New Roman" w:hAnsi="Times New Roman"/>
          <w:b/>
          <w:bCs/>
          <w:iCs/>
          <w:sz w:val="24"/>
          <w:szCs w:val="24"/>
        </w:rPr>
      </w:pPr>
      <w:r w:rsidRPr="006D2F38">
        <w:rPr>
          <w:rFonts w:ascii="Times New Roman" w:hAnsi="Times New Roman"/>
          <w:b/>
          <w:bCs/>
          <w:iCs/>
          <w:sz w:val="24"/>
          <w:szCs w:val="24"/>
        </w:rPr>
        <w:t>2. СОДЕРЖАНИЕ ПРОГРАММЫ</w:t>
      </w:r>
    </w:p>
    <w:p w:rsidR="006D2F38" w:rsidRPr="006D2F38" w:rsidRDefault="006D2F38" w:rsidP="006D2F38">
      <w:pPr>
        <w:autoSpaceDE w:val="0"/>
        <w:autoSpaceDN w:val="0"/>
        <w:adjustRightInd w:val="0"/>
        <w:spacing w:after="0" w:line="240" w:lineRule="auto"/>
        <w:rPr>
          <w:rFonts w:ascii="Times New Roman" w:hAnsi="Times New Roman"/>
          <w:b/>
          <w:bCs/>
          <w:iCs/>
          <w:sz w:val="24"/>
          <w:szCs w:val="24"/>
        </w:rPr>
      </w:pPr>
    </w:p>
    <w:p w:rsidR="006D2F38" w:rsidRPr="006D2F38" w:rsidRDefault="006D2F38" w:rsidP="006D2F38">
      <w:pPr>
        <w:autoSpaceDE w:val="0"/>
        <w:autoSpaceDN w:val="0"/>
        <w:adjustRightInd w:val="0"/>
        <w:spacing w:after="0" w:line="240" w:lineRule="auto"/>
        <w:rPr>
          <w:rFonts w:ascii="Times New Roman" w:hAnsi="Times New Roman"/>
          <w:b/>
          <w:bCs/>
          <w:iCs/>
          <w:sz w:val="24"/>
          <w:szCs w:val="24"/>
        </w:rPr>
      </w:pPr>
      <w:r w:rsidRPr="006D2F38">
        <w:rPr>
          <w:rFonts w:ascii="Times New Roman" w:hAnsi="Times New Roman"/>
          <w:b/>
          <w:bCs/>
          <w:iCs/>
          <w:sz w:val="24"/>
          <w:szCs w:val="24"/>
        </w:rPr>
        <w:t>2.1. Учебный план</w:t>
      </w:r>
    </w:p>
    <w:p w:rsidR="006D2F38" w:rsidRPr="006D2F38" w:rsidRDefault="006D2F38" w:rsidP="006D2F38">
      <w:pPr>
        <w:autoSpaceDE w:val="0"/>
        <w:autoSpaceDN w:val="0"/>
        <w:adjustRightInd w:val="0"/>
        <w:spacing w:after="0" w:line="240" w:lineRule="auto"/>
        <w:rPr>
          <w:rFonts w:ascii="Times New Roman" w:hAnsi="Times New Roman"/>
          <w:b/>
          <w:bCs/>
          <w:iCs/>
          <w:sz w:val="24"/>
          <w:szCs w:val="24"/>
        </w:rPr>
      </w:pPr>
    </w:p>
    <w:tbl>
      <w:tblP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851"/>
        <w:gridCol w:w="1417"/>
        <w:gridCol w:w="1276"/>
        <w:gridCol w:w="850"/>
        <w:gridCol w:w="1134"/>
        <w:gridCol w:w="993"/>
        <w:gridCol w:w="1230"/>
      </w:tblGrid>
      <w:tr w:rsidR="006D2F38" w:rsidRPr="006D2F38" w:rsidTr="00B478B5">
        <w:tc>
          <w:tcPr>
            <w:tcW w:w="3085" w:type="dxa"/>
            <w:vMerge w:val="restart"/>
            <w:vAlign w:val="center"/>
          </w:tcPr>
          <w:p w:rsidR="006D2F38" w:rsidRPr="006D2F38" w:rsidRDefault="006D2F38" w:rsidP="006D2F38">
            <w:pPr>
              <w:autoSpaceDE w:val="0"/>
              <w:autoSpaceDN w:val="0"/>
              <w:adjustRightInd w:val="0"/>
              <w:spacing w:after="0" w:line="240" w:lineRule="auto"/>
              <w:jc w:val="center"/>
              <w:rPr>
                <w:rFonts w:ascii="Times New Roman" w:hAnsi="Times New Roman"/>
                <w:b/>
                <w:bCs/>
                <w:iCs/>
                <w:sz w:val="24"/>
                <w:szCs w:val="24"/>
              </w:rPr>
            </w:pPr>
            <w:r w:rsidRPr="006D2F38">
              <w:rPr>
                <w:rFonts w:ascii="Times New Roman" w:hAnsi="Times New Roman"/>
                <w:bCs/>
                <w:iCs/>
                <w:sz w:val="20"/>
                <w:szCs w:val="20"/>
              </w:rPr>
              <w:t>Наименование дисциплины</w:t>
            </w:r>
          </w:p>
        </w:tc>
        <w:tc>
          <w:tcPr>
            <w:tcW w:w="851" w:type="dxa"/>
            <w:vMerge w:val="restart"/>
            <w:textDirection w:val="btLr"/>
          </w:tcPr>
          <w:p w:rsidR="006D2F38" w:rsidRPr="006D2F38" w:rsidRDefault="006D2F38" w:rsidP="006D2F38">
            <w:pPr>
              <w:autoSpaceDE w:val="0"/>
              <w:autoSpaceDN w:val="0"/>
              <w:adjustRightInd w:val="0"/>
              <w:spacing w:after="0" w:line="240" w:lineRule="auto"/>
              <w:ind w:left="113" w:right="113"/>
              <w:rPr>
                <w:rFonts w:ascii="Times New Roman" w:hAnsi="Times New Roman"/>
                <w:bCs/>
                <w:iCs/>
                <w:sz w:val="20"/>
                <w:szCs w:val="20"/>
              </w:rPr>
            </w:pPr>
            <w:r w:rsidRPr="006D2F38">
              <w:rPr>
                <w:rFonts w:ascii="Times New Roman" w:hAnsi="Times New Roman"/>
                <w:bCs/>
                <w:iCs/>
                <w:sz w:val="20"/>
                <w:szCs w:val="20"/>
              </w:rPr>
              <w:t>Общая трудоемкость, час.</w:t>
            </w:r>
          </w:p>
        </w:tc>
        <w:tc>
          <w:tcPr>
            <w:tcW w:w="2693" w:type="dxa"/>
            <w:gridSpan w:val="2"/>
            <w:vAlign w:val="center"/>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 xml:space="preserve">По учебному плану с использование дистанционных образовательных </w:t>
            </w:r>
            <w:proofErr w:type="gramStart"/>
            <w:r w:rsidRPr="006D2F38">
              <w:rPr>
                <w:rFonts w:ascii="Times New Roman" w:hAnsi="Times New Roman"/>
                <w:bCs/>
                <w:iCs/>
                <w:sz w:val="20"/>
                <w:szCs w:val="20"/>
              </w:rPr>
              <w:t>технологий,  час</w:t>
            </w:r>
            <w:proofErr w:type="gramEnd"/>
          </w:p>
        </w:tc>
        <w:tc>
          <w:tcPr>
            <w:tcW w:w="1984" w:type="dxa"/>
            <w:gridSpan w:val="2"/>
            <w:vAlign w:val="center"/>
          </w:tcPr>
          <w:p w:rsidR="006D2F38" w:rsidRPr="006D2F38" w:rsidRDefault="006D2F38" w:rsidP="006D2F38">
            <w:pPr>
              <w:autoSpaceDE w:val="0"/>
              <w:autoSpaceDN w:val="0"/>
              <w:adjustRightInd w:val="0"/>
              <w:spacing w:after="0" w:line="240" w:lineRule="auto"/>
              <w:jc w:val="center"/>
              <w:rPr>
                <w:rFonts w:ascii="Times New Roman" w:hAnsi="Times New Roman"/>
                <w:b/>
                <w:bCs/>
                <w:iCs/>
                <w:sz w:val="24"/>
                <w:szCs w:val="24"/>
              </w:rPr>
            </w:pPr>
            <w:r w:rsidRPr="006D2F38">
              <w:rPr>
                <w:rFonts w:ascii="Times New Roman" w:hAnsi="Times New Roman"/>
                <w:bCs/>
                <w:iCs/>
                <w:sz w:val="20"/>
                <w:szCs w:val="20"/>
              </w:rPr>
              <w:t>Текущий контроль</w:t>
            </w:r>
          </w:p>
        </w:tc>
        <w:tc>
          <w:tcPr>
            <w:tcW w:w="2223" w:type="dxa"/>
            <w:gridSpan w:val="2"/>
            <w:vAlign w:val="center"/>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Промежуточная аттестация</w:t>
            </w:r>
          </w:p>
        </w:tc>
      </w:tr>
      <w:tr w:rsidR="006D2F38" w:rsidRPr="006D2F38" w:rsidTr="00B478B5">
        <w:trPr>
          <w:trHeight w:val="1358"/>
        </w:trPr>
        <w:tc>
          <w:tcPr>
            <w:tcW w:w="3085" w:type="dxa"/>
            <w:vMerge/>
          </w:tcPr>
          <w:p w:rsidR="006D2F38" w:rsidRPr="006D2F38" w:rsidRDefault="006D2F38" w:rsidP="006D2F38">
            <w:pPr>
              <w:autoSpaceDE w:val="0"/>
              <w:autoSpaceDN w:val="0"/>
              <w:adjustRightInd w:val="0"/>
              <w:spacing w:after="0" w:line="240" w:lineRule="auto"/>
              <w:rPr>
                <w:rFonts w:ascii="Times New Roman" w:hAnsi="Times New Roman"/>
                <w:b/>
                <w:bCs/>
                <w:iCs/>
                <w:sz w:val="20"/>
                <w:szCs w:val="20"/>
              </w:rPr>
            </w:pPr>
          </w:p>
        </w:tc>
        <w:tc>
          <w:tcPr>
            <w:tcW w:w="851" w:type="dxa"/>
            <w:vMerge/>
          </w:tcPr>
          <w:p w:rsidR="006D2F38" w:rsidRPr="006D2F38" w:rsidRDefault="006D2F38" w:rsidP="006D2F38">
            <w:pPr>
              <w:autoSpaceDE w:val="0"/>
              <w:autoSpaceDN w:val="0"/>
              <w:adjustRightInd w:val="0"/>
              <w:spacing w:after="0" w:line="240" w:lineRule="auto"/>
              <w:rPr>
                <w:rFonts w:ascii="Times New Roman" w:hAnsi="Times New Roman"/>
                <w:b/>
                <w:bCs/>
                <w:iCs/>
                <w:sz w:val="20"/>
                <w:szCs w:val="20"/>
              </w:rPr>
            </w:pPr>
          </w:p>
        </w:tc>
        <w:tc>
          <w:tcPr>
            <w:tcW w:w="1417" w:type="dxa"/>
            <w:vAlign w:val="center"/>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Аудиторные</w:t>
            </w:r>
          </w:p>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занятия, час.</w:t>
            </w:r>
          </w:p>
          <w:p w:rsidR="006D2F38" w:rsidRPr="006D2F38" w:rsidRDefault="006D2F38" w:rsidP="006D2F38">
            <w:pPr>
              <w:autoSpaceDE w:val="0"/>
              <w:autoSpaceDN w:val="0"/>
              <w:adjustRightInd w:val="0"/>
              <w:jc w:val="center"/>
              <w:rPr>
                <w:rFonts w:ascii="Times New Roman" w:hAnsi="Times New Roman"/>
                <w:bCs/>
                <w:iCs/>
                <w:sz w:val="20"/>
                <w:szCs w:val="20"/>
              </w:rPr>
            </w:pPr>
          </w:p>
        </w:tc>
        <w:tc>
          <w:tcPr>
            <w:tcW w:w="1276" w:type="dxa"/>
            <w:vAlign w:val="center"/>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lang w:val="en-US"/>
              </w:rPr>
              <w:t>C</w:t>
            </w:r>
            <w:r w:rsidRPr="006D2F38">
              <w:rPr>
                <w:rFonts w:ascii="Times New Roman" w:hAnsi="Times New Roman"/>
                <w:bCs/>
                <w:iCs/>
                <w:sz w:val="20"/>
                <w:szCs w:val="20"/>
              </w:rPr>
              <w:t>Р с элементами дистанционного</w:t>
            </w:r>
          </w:p>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обучения, час</w:t>
            </w:r>
          </w:p>
          <w:p w:rsidR="006D2F38" w:rsidRPr="006D2F38" w:rsidRDefault="006D2F38" w:rsidP="006D2F38">
            <w:pPr>
              <w:autoSpaceDE w:val="0"/>
              <w:autoSpaceDN w:val="0"/>
              <w:adjustRightInd w:val="0"/>
              <w:jc w:val="center"/>
              <w:rPr>
                <w:rFonts w:ascii="Times New Roman" w:hAnsi="Times New Roman"/>
                <w:bCs/>
                <w:iCs/>
                <w:sz w:val="20"/>
                <w:szCs w:val="20"/>
              </w:rPr>
            </w:pPr>
          </w:p>
        </w:tc>
        <w:tc>
          <w:tcPr>
            <w:tcW w:w="850" w:type="dxa"/>
            <w:vAlign w:val="center"/>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proofErr w:type="spellStart"/>
            <w:r w:rsidRPr="006D2F38">
              <w:rPr>
                <w:rFonts w:ascii="Times New Roman" w:hAnsi="Times New Roman"/>
                <w:bCs/>
                <w:iCs/>
                <w:sz w:val="20"/>
                <w:szCs w:val="20"/>
              </w:rPr>
              <w:t>Реф</w:t>
            </w:r>
            <w:proofErr w:type="spellEnd"/>
            <w:r w:rsidRPr="006D2F38">
              <w:rPr>
                <w:rFonts w:ascii="Times New Roman" w:hAnsi="Times New Roman"/>
                <w:bCs/>
                <w:iCs/>
                <w:sz w:val="20"/>
                <w:szCs w:val="20"/>
              </w:rPr>
              <w:t>.</w:t>
            </w:r>
          </w:p>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p>
        </w:tc>
        <w:tc>
          <w:tcPr>
            <w:tcW w:w="1134" w:type="dxa"/>
            <w:vAlign w:val="center"/>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тест</w:t>
            </w:r>
          </w:p>
        </w:tc>
        <w:tc>
          <w:tcPr>
            <w:tcW w:w="993" w:type="dxa"/>
            <w:vAlign w:val="center"/>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зачет</w:t>
            </w:r>
          </w:p>
        </w:tc>
        <w:tc>
          <w:tcPr>
            <w:tcW w:w="1230" w:type="dxa"/>
            <w:vAlign w:val="center"/>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proofErr w:type="spellStart"/>
            <w:r w:rsidRPr="006D2F38">
              <w:rPr>
                <w:rFonts w:ascii="Times New Roman" w:hAnsi="Times New Roman"/>
                <w:bCs/>
                <w:iCs/>
                <w:sz w:val="20"/>
                <w:szCs w:val="20"/>
              </w:rPr>
              <w:t>Экза</w:t>
            </w:r>
            <w:proofErr w:type="spellEnd"/>
          </w:p>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мен</w:t>
            </w:r>
          </w:p>
        </w:tc>
      </w:tr>
      <w:tr w:rsidR="006D2F38" w:rsidRPr="006D2F38" w:rsidTr="00B478B5">
        <w:tc>
          <w:tcPr>
            <w:tcW w:w="3085"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1</w:t>
            </w:r>
          </w:p>
        </w:tc>
        <w:tc>
          <w:tcPr>
            <w:tcW w:w="851"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2</w:t>
            </w:r>
          </w:p>
        </w:tc>
        <w:tc>
          <w:tcPr>
            <w:tcW w:w="1417"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3</w:t>
            </w:r>
          </w:p>
        </w:tc>
        <w:tc>
          <w:tcPr>
            <w:tcW w:w="1276"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6</w:t>
            </w:r>
          </w:p>
        </w:tc>
        <w:tc>
          <w:tcPr>
            <w:tcW w:w="850"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9</w:t>
            </w:r>
          </w:p>
        </w:tc>
        <w:tc>
          <w:tcPr>
            <w:tcW w:w="1134"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10</w:t>
            </w:r>
          </w:p>
        </w:tc>
        <w:tc>
          <w:tcPr>
            <w:tcW w:w="993"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11</w:t>
            </w:r>
          </w:p>
        </w:tc>
        <w:tc>
          <w:tcPr>
            <w:tcW w:w="1230"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12</w:t>
            </w:r>
          </w:p>
        </w:tc>
      </w:tr>
      <w:tr w:rsidR="006D2F38" w:rsidRPr="006D2F38" w:rsidTr="00B478B5">
        <w:tc>
          <w:tcPr>
            <w:tcW w:w="3085" w:type="dxa"/>
          </w:tcPr>
          <w:p w:rsidR="006D2F38" w:rsidRPr="006D2F38" w:rsidRDefault="006D2F38" w:rsidP="006D2F38">
            <w:pPr>
              <w:rPr>
                <w:rFonts w:ascii="Times New Roman" w:hAnsi="Times New Roman"/>
                <w:sz w:val="20"/>
                <w:szCs w:val="20"/>
              </w:rPr>
            </w:pPr>
            <w:r w:rsidRPr="006D2F38">
              <w:rPr>
                <w:rFonts w:ascii="Times New Roman" w:hAnsi="Times New Roman"/>
                <w:sz w:val="20"/>
                <w:szCs w:val="20"/>
              </w:rPr>
              <w:t>1.Правовое регулирование трудовых отношений</w:t>
            </w:r>
          </w:p>
        </w:tc>
        <w:tc>
          <w:tcPr>
            <w:tcW w:w="851"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52</w:t>
            </w:r>
          </w:p>
        </w:tc>
        <w:tc>
          <w:tcPr>
            <w:tcW w:w="1417"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4</w:t>
            </w:r>
          </w:p>
        </w:tc>
        <w:tc>
          <w:tcPr>
            <w:tcW w:w="1276"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48</w:t>
            </w:r>
          </w:p>
        </w:tc>
        <w:tc>
          <w:tcPr>
            <w:tcW w:w="850"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p>
        </w:tc>
        <w:tc>
          <w:tcPr>
            <w:tcW w:w="1134"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p>
        </w:tc>
        <w:tc>
          <w:tcPr>
            <w:tcW w:w="993"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p>
        </w:tc>
        <w:tc>
          <w:tcPr>
            <w:tcW w:w="1230"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w:t>
            </w:r>
          </w:p>
        </w:tc>
      </w:tr>
      <w:tr w:rsidR="006D2F38" w:rsidRPr="006D2F38" w:rsidTr="00B478B5">
        <w:tc>
          <w:tcPr>
            <w:tcW w:w="3085" w:type="dxa"/>
          </w:tcPr>
          <w:p w:rsidR="006D2F38" w:rsidRPr="006D2F38" w:rsidRDefault="006D2F38" w:rsidP="006D2F38">
            <w:pPr>
              <w:rPr>
                <w:rFonts w:ascii="Times New Roman" w:hAnsi="Times New Roman"/>
                <w:sz w:val="20"/>
                <w:szCs w:val="20"/>
              </w:rPr>
            </w:pPr>
            <w:r w:rsidRPr="006D2F38">
              <w:rPr>
                <w:rFonts w:ascii="Times New Roman" w:hAnsi="Times New Roman"/>
                <w:sz w:val="20"/>
                <w:szCs w:val="20"/>
              </w:rPr>
              <w:t>2.Набор, отбор и адаптация персонала</w:t>
            </w:r>
          </w:p>
        </w:tc>
        <w:tc>
          <w:tcPr>
            <w:tcW w:w="851"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32</w:t>
            </w:r>
          </w:p>
        </w:tc>
        <w:tc>
          <w:tcPr>
            <w:tcW w:w="1417"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4</w:t>
            </w:r>
          </w:p>
        </w:tc>
        <w:tc>
          <w:tcPr>
            <w:tcW w:w="1276"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28</w:t>
            </w:r>
          </w:p>
        </w:tc>
        <w:tc>
          <w:tcPr>
            <w:tcW w:w="850"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p>
        </w:tc>
        <w:tc>
          <w:tcPr>
            <w:tcW w:w="1134"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p>
        </w:tc>
        <w:tc>
          <w:tcPr>
            <w:tcW w:w="993"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w:t>
            </w:r>
          </w:p>
        </w:tc>
        <w:tc>
          <w:tcPr>
            <w:tcW w:w="1230"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p>
        </w:tc>
      </w:tr>
      <w:tr w:rsidR="006D2F38" w:rsidRPr="006D2F38" w:rsidTr="00B478B5">
        <w:tc>
          <w:tcPr>
            <w:tcW w:w="3085" w:type="dxa"/>
          </w:tcPr>
          <w:p w:rsidR="006D2F38" w:rsidRPr="006D2F38" w:rsidRDefault="006D2F38" w:rsidP="006D2F38">
            <w:pPr>
              <w:rPr>
                <w:rFonts w:ascii="Times New Roman" w:hAnsi="Times New Roman"/>
                <w:sz w:val="20"/>
                <w:szCs w:val="20"/>
              </w:rPr>
            </w:pPr>
            <w:r w:rsidRPr="006D2F38">
              <w:rPr>
                <w:rFonts w:ascii="Times New Roman" w:hAnsi="Times New Roman"/>
                <w:sz w:val="20"/>
                <w:szCs w:val="20"/>
              </w:rPr>
              <w:t xml:space="preserve">3.Оформление трудовых отношений </w:t>
            </w:r>
          </w:p>
        </w:tc>
        <w:tc>
          <w:tcPr>
            <w:tcW w:w="851"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52</w:t>
            </w:r>
          </w:p>
        </w:tc>
        <w:tc>
          <w:tcPr>
            <w:tcW w:w="1417"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4</w:t>
            </w:r>
          </w:p>
        </w:tc>
        <w:tc>
          <w:tcPr>
            <w:tcW w:w="1276"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48</w:t>
            </w:r>
          </w:p>
        </w:tc>
        <w:tc>
          <w:tcPr>
            <w:tcW w:w="850"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p>
        </w:tc>
        <w:tc>
          <w:tcPr>
            <w:tcW w:w="1134"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p>
        </w:tc>
        <w:tc>
          <w:tcPr>
            <w:tcW w:w="993"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p>
        </w:tc>
        <w:tc>
          <w:tcPr>
            <w:tcW w:w="1230"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w:t>
            </w:r>
          </w:p>
        </w:tc>
      </w:tr>
      <w:tr w:rsidR="006D2F38" w:rsidRPr="006D2F38" w:rsidTr="00B478B5">
        <w:tc>
          <w:tcPr>
            <w:tcW w:w="3085" w:type="dxa"/>
          </w:tcPr>
          <w:p w:rsidR="006D2F38" w:rsidRPr="006D2F38" w:rsidRDefault="006D2F38" w:rsidP="006D2F38">
            <w:pPr>
              <w:rPr>
                <w:rFonts w:ascii="Times New Roman" w:hAnsi="Times New Roman"/>
                <w:sz w:val="20"/>
                <w:szCs w:val="20"/>
              </w:rPr>
            </w:pPr>
            <w:r w:rsidRPr="006D2F38">
              <w:rPr>
                <w:rFonts w:ascii="Times New Roman" w:hAnsi="Times New Roman"/>
                <w:sz w:val="20"/>
                <w:szCs w:val="20"/>
              </w:rPr>
              <w:t>4. Документационное обеспечение работы с персоналом.  Администрирование кадровых процессов</w:t>
            </w:r>
          </w:p>
        </w:tc>
        <w:tc>
          <w:tcPr>
            <w:tcW w:w="851"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36</w:t>
            </w:r>
          </w:p>
        </w:tc>
        <w:tc>
          <w:tcPr>
            <w:tcW w:w="1417"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4</w:t>
            </w:r>
          </w:p>
        </w:tc>
        <w:tc>
          <w:tcPr>
            <w:tcW w:w="1276"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32</w:t>
            </w:r>
          </w:p>
        </w:tc>
        <w:tc>
          <w:tcPr>
            <w:tcW w:w="850"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p>
        </w:tc>
        <w:tc>
          <w:tcPr>
            <w:tcW w:w="1134"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p>
        </w:tc>
        <w:tc>
          <w:tcPr>
            <w:tcW w:w="993"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w:t>
            </w:r>
          </w:p>
        </w:tc>
        <w:tc>
          <w:tcPr>
            <w:tcW w:w="1230"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p>
        </w:tc>
      </w:tr>
      <w:tr w:rsidR="006D2F38" w:rsidRPr="006D2F38" w:rsidTr="00B478B5">
        <w:tc>
          <w:tcPr>
            <w:tcW w:w="3085" w:type="dxa"/>
          </w:tcPr>
          <w:p w:rsidR="006D2F38" w:rsidRPr="006D2F38" w:rsidRDefault="006D2F38" w:rsidP="006D2F38">
            <w:pPr>
              <w:rPr>
                <w:rFonts w:ascii="Times New Roman" w:hAnsi="Times New Roman"/>
                <w:sz w:val="20"/>
                <w:szCs w:val="20"/>
              </w:rPr>
            </w:pPr>
            <w:r w:rsidRPr="006D2F38">
              <w:rPr>
                <w:rFonts w:ascii="Times New Roman" w:hAnsi="Times New Roman"/>
                <w:sz w:val="20"/>
                <w:szCs w:val="20"/>
              </w:rPr>
              <w:t>5.</w:t>
            </w:r>
            <w:r w:rsidRPr="006D2F38">
              <w:rPr>
                <w:rFonts w:ascii="Times New Roman" w:hAnsi="Times New Roman"/>
                <w:color w:val="333333"/>
                <w:sz w:val="21"/>
                <w:szCs w:val="21"/>
                <w:shd w:val="clear" w:color="auto" w:fill="FFFFFF"/>
              </w:rPr>
              <w:t xml:space="preserve"> </w:t>
            </w:r>
            <w:r w:rsidRPr="006D2F38">
              <w:rPr>
                <w:rFonts w:ascii="Times New Roman" w:hAnsi="Times New Roman"/>
                <w:sz w:val="20"/>
                <w:szCs w:val="20"/>
              </w:rPr>
              <w:t>Операционное и стратегическое управление персоналом и подразделением организации</w:t>
            </w:r>
          </w:p>
        </w:tc>
        <w:tc>
          <w:tcPr>
            <w:tcW w:w="851"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52</w:t>
            </w:r>
          </w:p>
        </w:tc>
        <w:tc>
          <w:tcPr>
            <w:tcW w:w="1417"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4</w:t>
            </w:r>
          </w:p>
        </w:tc>
        <w:tc>
          <w:tcPr>
            <w:tcW w:w="1276"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48</w:t>
            </w:r>
          </w:p>
        </w:tc>
        <w:tc>
          <w:tcPr>
            <w:tcW w:w="850"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p>
        </w:tc>
        <w:tc>
          <w:tcPr>
            <w:tcW w:w="1134"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p>
        </w:tc>
        <w:tc>
          <w:tcPr>
            <w:tcW w:w="993"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p>
        </w:tc>
        <w:tc>
          <w:tcPr>
            <w:tcW w:w="1230"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w:t>
            </w:r>
          </w:p>
        </w:tc>
      </w:tr>
      <w:tr w:rsidR="006D2F38" w:rsidRPr="006D2F38" w:rsidTr="00B478B5">
        <w:tc>
          <w:tcPr>
            <w:tcW w:w="3085" w:type="dxa"/>
          </w:tcPr>
          <w:p w:rsidR="006D2F38" w:rsidRPr="006D2F38" w:rsidRDefault="006D2F38" w:rsidP="006D2F38">
            <w:pPr>
              <w:rPr>
                <w:rFonts w:ascii="Times New Roman" w:hAnsi="Times New Roman"/>
                <w:sz w:val="20"/>
                <w:szCs w:val="20"/>
              </w:rPr>
            </w:pPr>
            <w:r w:rsidRPr="006D2F38">
              <w:rPr>
                <w:rFonts w:ascii="Times New Roman" w:hAnsi="Times New Roman"/>
                <w:sz w:val="20"/>
                <w:szCs w:val="20"/>
              </w:rPr>
              <w:t>6. Организация труда и оплаты персонала</w:t>
            </w:r>
          </w:p>
        </w:tc>
        <w:tc>
          <w:tcPr>
            <w:tcW w:w="851"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52</w:t>
            </w:r>
          </w:p>
        </w:tc>
        <w:tc>
          <w:tcPr>
            <w:tcW w:w="1417"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4</w:t>
            </w:r>
          </w:p>
        </w:tc>
        <w:tc>
          <w:tcPr>
            <w:tcW w:w="1276"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48</w:t>
            </w:r>
          </w:p>
        </w:tc>
        <w:tc>
          <w:tcPr>
            <w:tcW w:w="850"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p>
        </w:tc>
        <w:tc>
          <w:tcPr>
            <w:tcW w:w="1134"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p>
        </w:tc>
        <w:tc>
          <w:tcPr>
            <w:tcW w:w="993"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p>
        </w:tc>
        <w:tc>
          <w:tcPr>
            <w:tcW w:w="1230"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w:t>
            </w:r>
          </w:p>
        </w:tc>
      </w:tr>
      <w:tr w:rsidR="006D2F38" w:rsidRPr="006D2F38" w:rsidTr="00B478B5">
        <w:tc>
          <w:tcPr>
            <w:tcW w:w="3085" w:type="dxa"/>
          </w:tcPr>
          <w:p w:rsidR="006D2F38" w:rsidRPr="006D2F38" w:rsidRDefault="006D2F38" w:rsidP="006D2F38">
            <w:pPr>
              <w:rPr>
                <w:rFonts w:ascii="Times New Roman" w:hAnsi="Times New Roman"/>
                <w:sz w:val="20"/>
                <w:szCs w:val="20"/>
              </w:rPr>
            </w:pPr>
            <w:proofErr w:type="gramStart"/>
            <w:r w:rsidRPr="006D2F38">
              <w:rPr>
                <w:rFonts w:ascii="Times New Roman" w:hAnsi="Times New Roman"/>
                <w:sz w:val="20"/>
                <w:szCs w:val="20"/>
              </w:rPr>
              <w:t>7.Организация  корпоративной</w:t>
            </w:r>
            <w:proofErr w:type="gramEnd"/>
            <w:r w:rsidRPr="006D2F38">
              <w:rPr>
                <w:rFonts w:ascii="Times New Roman" w:hAnsi="Times New Roman"/>
                <w:sz w:val="20"/>
                <w:szCs w:val="20"/>
              </w:rPr>
              <w:t xml:space="preserve"> социальной политики</w:t>
            </w:r>
          </w:p>
        </w:tc>
        <w:tc>
          <w:tcPr>
            <w:tcW w:w="851"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36</w:t>
            </w:r>
          </w:p>
        </w:tc>
        <w:tc>
          <w:tcPr>
            <w:tcW w:w="1417"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w:t>
            </w:r>
          </w:p>
        </w:tc>
        <w:tc>
          <w:tcPr>
            <w:tcW w:w="1276"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36</w:t>
            </w:r>
          </w:p>
        </w:tc>
        <w:tc>
          <w:tcPr>
            <w:tcW w:w="850"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p>
        </w:tc>
        <w:tc>
          <w:tcPr>
            <w:tcW w:w="1134"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p>
        </w:tc>
        <w:tc>
          <w:tcPr>
            <w:tcW w:w="993"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w:t>
            </w:r>
          </w:p>
        </w:tc>
        <w:tc>
          <w:tcPr>
            <w:tcW w:w="1230"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p>
        </w:tc>
      </w:tr>
      <w:tr w:rsidR="006D2F38" w:rsidRPr="006D2F38" w:rsidTr="00B478B5">
        <w:tc>
          <w:tcPr>
            <w:tcW w:w="3085" w:type="dxa"/>
          </w:tcPr>
          <w:p w:rsidR="006D2F38" w:rsidRPr="006D2F38" w:rsidRDefault="006D2F38" w:rsidP="006D2F38">
            <w:pPr>
              <w:rPr>
                <w:rFonts w:ascii="Times New Roman" w:hAnsi="Times New Roman"/>
                <w:sz w:val="20"/>
                <w:szCs w:val="20"/>
              </w:rPr>
            </w:pPr>
            <w:r w:rsidRPr="006D2F38">
              <w:rPr>
                <w:rFonts w:ascii="Times New Roman" w:hAnsi="Times New Roman"/>
                <w:sz w:val="20"/>
                <w:szCs w:val="20"/>
              </w:rPr>
              <w:t>8.Управление конфликтами</w:t>
            </w:r>
          </w:p>
        </w:tc>
        <w:tc>
          <w:tcPr>
            <w:tcW w:w="851"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32</w:t>
            </w:r>
          </w:p>
        </w:tc>
        <w:tc>
          <w:tcPr>
            <w:tcW w:w="1417"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4</w:t>
            </w:r>
          </w:p>
        </w:tc>
        <w:tc>
          <w:tcPr>
            <w:tcW w:w="1276"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28</w:t>
            </w:r>
          </w:p>
        </w:tc>
        <w:tc>
          <w:tcPr>
            <w:tcW w:w="850"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p>
        </w:tc>
        <w:tc>
          <w:tcPr>
            <w:tcW w:w="1134"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p>
        </w:tc>
        <w:tc>
          <w:tcPr>
            <w:tcW w:w="993"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w:t>
            </w:r>
          </w:p>
        </w:tc>
        <w:tc>
          <w:tcPr>
            <w:tcW w:w="1230"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p>
        </w:tc>
      </w:tr>
      <w:tr w:rsidR="006D2F38" w:rsidRPr="006D2F38" w:rsidTr="00B478B5">
        <w:tc>
          <w:tcPr>
            <w:tcW w:w="3085" w:type="dxa"/>
          </w:tcPr>
          <w:p w:rsidR="006D2F38" w:rsidRPr="006D2F38" w:rsidRDefault="006D2F38" w:rsidP="006D2F38">
            <w:pPr>
              <w:rPr>
                <w:rFonts w:ascii="Times New Roman" w:hAnsi="Times New Roman"/>
                <w:sz w:val="20"/>
                <w:szCs w:val="20"/>
              </w:rPr>
            </w:pPr>
            <w:r w:rsidRPr="006D2F38">
              <w:rPr>
                <w:rFonts w:ascii="Times New Roman" w:hAnsi="Times New Roman"/>
                <w:sz w:val="20"/>
                <w:szCs w:val="20"/>
              </w:rPr>
              <w:t>9.Оценка и аттестация персонала</w:t>
            </w:r>
          </w:p>
        </w:tc>
        <w:tc>
          <w:tcPr>
            <w:tcW w:w="851"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32</w:t>
            </w:r>
          </w:p>
        </w:tc>
        <w:tc>
          <w:tcPr>
            <w:tcW w:w="1417"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4</w:t>
            </w:r>
          </w:p>
        </w:tc>
        <w:tc>
          <w:tcPr>
            <w:tcW w:w="1276"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28</w:t>
            </w:r>
          </w:p>
        </w:tc>
        <w:tc>
          <w:tcPr>
            <w:tcW w:w="850"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p>
        </w:tc>
        <w:tc>
          <w:tcPr>
            <w:tcW w:w="1134"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p>
        </w:tc>
        <w:tc>
          <w:tcPr>
            <w:tcW w:w="993"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w:t>
            </w:r>
          </w:p>
        </w:tc>
        <w:tc>
          <w:tcPr>
            <w:tcW w:w="1230"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p>
        </w:tc>
      </w:tr>
      <w:tr w:rsidR="006D2F38" w:rsidRPr="006D2F38" w:rsidTr="00B478B5">
        <w:tc>
          <w:tcPr>
            <w:tcW w:w="3085" w:type="dxa"/>
          </w:tcPr>
          <w:p w:rsidR="006D2F38" w:rsidRPr="006D2F38" w:rsidRDefault="006D2F38" w:rsidP="006D2F38">
            <w:pPr>
              <w:rPr>
                <w:rFonts w:ascii="Times New Roman" w:hAnsi="Times New Roman"/>
                <w:sz w:val="20"/>
                <w:szCs w:val="20"/>
              </w:rPr>
            </w:pPr>
            <w:r w:rsidRPr="006D2F38">
              <w:rPr>
                <w:rFonts w:ascii="Times New Roman" w:hAnsi="Times New Roman"/>
                <w:sz w:val="20"/>
                <w:szCs w:val="20"/>
              </w:rPr>
              <w:t>10.Планирование и развитие карьеры. Обучение персонала</w:t>
            </w:r>
          </w:p>
        </w:tc>
        <w:tc>
          <w:tcPr>
            <w:tcW w:w="851"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26</w:t>
            </w:r>
          </w:p>
        </w:tc>
        <w:tc>
          <w:tcPr>
            <w:tcW w:w="1417"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4</w:t>
            </w:r>
          </w:p>
        </w:tc>
        <w:tc>
          <w:tcPr>
            <w:tcW w:w="1276"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22</w:t>
            </w:r>
          </w:p>
        </w:tc>
        <w:tc>
          <w:tcPr>
            <w:tcW w:w="850"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p>
        </w:tc>
        <w:tc>
          <w:tcPr>
            <w:tcW w:w="1134"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p>
        </w:tc>
        <w:tc>
          <w:tcPr>
            <w:tcW w:w="993"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w:t>
            </w:r>
          </w:p>
        </w:tc>
        <w:tc>
          <w:tcPr>
            <w:tcW w:w="1230"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p>
        </w:tc>
      </w:tr>
      <w:tr w:rsidR="006D2F38" w:rsidRPr="006D2F38" w:rsidTr="00B478B5">
        <w:tc>
          <w:tcPr>
            <w:tcW w:w="3085" w:type="dxa"/>
          </w:tcPr>
          <w:p w:rsidR="006D2F38" w:rsidRPr="006D2F38" w:rsidRDefault="006D2F38" w:rsidP="006D2F38">
            <w:pPr>
              <w:rPr>
                <w:rFonts w:ascii="Times New Roman" w:hAnsi="Times New Roman"/>
                <w:sz w:val="20"/>
                <w:szCs w:val="20"/>
              </w:rPr>
            </w:pPr>
            <w:r w:rsidRPr="006D2F38">
              <w:rPr>
                <w:rFonts w:ascii="Times New Roman" w:hAnsi="Times New Roman"/>
                <w:sz w:val="20"/>
                <w:szCs w:val="20"/>
              </w:rPr>
              <w:t>11.Контрольно-надзорная деятельность</w:t>
            </w:r>
          </w:p>
        </w:tc>
        <w:tc>
          <w:tcPr>
            <w:tcW w:w="851"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30</w:t>
            </w:r>
          </w:p>
        </w:tc>
        <w:tc>
          <w:tcPr>
            <w:tcW w:w="1417"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4</w:t>
            </w:r>
          </w:p>
        </w:tc>
        <w:tc>
          <w:tcPr>
            <w:tcW w:w="1276"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26</w:t>
            </w:r>
          </w:p>
        </w:tc>
        <w:tc>
          <w:tcPr>
            <w:tcW w:w="850"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p>
        </w:tc>
        <w:tc>
          <w:tcPr>
            <w:tcW w:w="1134"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p>
        </w:tc>
        <w:tc>
          <w:tcPr>
            <w:tcW w:w="993"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w:t>
            </w:r>
          </w:p>
        </w:tc>
        <w:tc>
          <w:tcPr>
            <w:tcW w:w="1230"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p>
        </w:tc>
      </w:tr>
      <w:tr w:rsidR="006D2F38" w:rsidRPr="006D2F38" w:rsidTr="00B478B5">
        <w:tc>
          <w:tcPr>
            <w:tcW w:w="3085" w:type="dxa"/>
          </w:tcPr>
          <w:p w:rsidR="006D2F38" w:rsidRPr="006D2F38" w:rsidRDefault="006D2F38" w:rsidP="006D2F38">
            <w:pPr>
              <w:rPr>
                <w:rFonts w:ascii="Times New Roman" w:hAnsi="Times New Roman"/>
                <w:sz w:val="20"/>
                <w:szCs w:val="20"/>
              </w:rPr>
            </w:pPr>
            <w:r w:rsidRPr="006D2F38">
              <w:rPr>
                <w:rFonts w:ascii="Times New Roman" w:hAnsi="Times New Roman"/>
                <w:sz w:val="20"/>
                <w:szCs w:val="20"/>
              </w:rPr>
              <w:t>12.Бюджетирование в управлении персоналом</w:t>
            </w:r>
          </w:p>
        </w:tc>
        <w:tc>
          <w:tcPr>
            <w:tcW w:w="851"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36</w:t>
            </w:r>
          </w:p>
        </w:tc>
        <w:tc>
          <w:tcPr>
            <w:tcW w:w="1417"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w:t>
            </w:r>
          </w:p>
        </w:tc>
        <w:tc>
          <w:tcPr>
            <w:tcW w:w="1276"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36</w:t>
            </w:r>
          </w:p>
        </w:tc>
        <w:tc>
          <w:tcPr>
            <w:tcW w:w="850"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p>
        </w:tc>
        <w:tc>
          <w:tcPr>
            <w:tcW w:w="1134"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p>
        </w:tc>
        <w:tc>
          <w:tcPr>
            <w:tcW w:w="993"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w:t>
            </w:r>
          </w:p>
        </w:tc>
        <w:tc>
          <w:tcPr>
            <w:tcW w:w="1230"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p>
        </w:tc>
      </w:tr>
      <w:tr w:rsidR="006D2F38" w:rsidRPr="006D2F38" w:rsidTr="00B478B5">
        <w:tc>
          <w:tcPr>
            <w:tcW w:w="3085" w:type="dxa"/>
          </w:tcPr>
          <w:p w:rsidR="006D2F38" w:rsidRPr="006D2F38" w:rsidRDefault="006D2F38" w:rsidP="006D2F38">
            <w:pPr>
              <w:rPr>
                <w:rFonts w:ascii="Times New Roman" w:hAnsi="Times New Roman"/>
                <w:sz w:val="20"/>
                <w:szCs w:val="20"/>
              </w:rPr>
            </w:pPr>
            <w:r w:rsidRPr="006D2F38">
              <w:rPr>
                <w:rFonts w:ascii="Times New Roman" w:hAnsi="Times New Roman"/>
                <w:sz w:val="20"/>
                <w:szCs w:val="20"/>
              </w:rPr>
              <w:t>Итоговая аттестация</w:t>
            </w:r>
          </w:p>
        </w:tc>
        <w:tc>
          <w:tcPr>
            <w:tcW w:w="851"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48</w:t>
            </w:r>
          </w:p>
        </w:tc>
        <w:tc>
          <w:tcPr>
            <w:tcW w:w="1417"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p>
        </w:tc>
        <w:tc>
          <w:tcPr>
            <w:tcW w:w="1276"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48</w:t>
            </w:r>
          </w:p>
        </w:tc>
        <w:tc>
          <w:tcPr>
            <w:tcW w:w="850"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p>
        </w:tc>
        <w:tc>
          <w:tcPr>
            <w:tcW w:w="1134"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p>
        </w:tc>
        <w:tc>
          <w:tcPr>
            <w:tcW w:w="993"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p>
        </w:tc>
        <w:tc>
          <w:tcPr>
            <w:tcW w:w="1230"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p>
        </w:tc>
      </w:tr>
      <w:tr w:rsidR="006D2F38" w:rsidRPr="006D2F38" w:rsidTr="00B478B5">
        <w:tc>
          <w:tcPr>
            <w:tcW w:w="3085" w:type="dxa"/>
          </w:tcPr>
          <w:p w:rsidR="006D2F38" w:rsidRPr="006D2F38" w:rsidRDefault="006D2F38" w:rsidP="006D2F38">
            <w:pPr>
              <w:rPr>
                <w:rFonts w:ascii="Times New Roman" w:hAnsi="Times New Roman"/>
                <w:sz w:val="20"/>
                <w:szCs w:val="20"/>
              </w:rPr>
            </w:pPr>
            <w:r w:rsidRPr="006D2F38">
              <w:rPr>
                <w:rFonts w:ascii="Times New Roman" w:hAnsi="Times New Roman"/>
                <w:sz w:val="20"/>
                <w:szCs w:val="20"/>
              </w:rPr>
              <w:t>Итого</w:t>
            </w:r>
          </w:p>
        </w:tc>
        <w:tc>
          <w:tcPr>
            <w:tcW w:w="851"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516</w:t>
            </w:r>
          </w:p>
        </w:tc>
        <w:tc>
          <w:tcPr>
            <w:tcW w:w="1417"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40</w:t>
            </w:r>
          </w:p>
        </w:tc>
        <w:tc>
          <w:tcPr>
            <w:tcW w:w="1276"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476</w:t>
            </w:r>
          </w:p>
        </w:tc>
        <w:tc>
          <w:tcPr>
            <w:tcW w:w="850"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p>
        </w:tc>
        <w:tc>
          <w:tcPr>
            <w:tcW w:w="1134"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p>
        </w:tc>
        <w:tc>
          <w:tcPr>
            <w:tcW w:w="993"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p>
        </w:tc>
        <w:tc>
          <w:tcPr>
            <w:tcW w:w="1230" w:type="dxa"/>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p>
        </w:tc>
      </w:tr>
      <w:tr w:rsidR="006D2F38" w:rsidRPr="006D2F38" w:rsidTr="00B478B5">
        <w:tc>
          <w:tcPr>
            <w:tcW w:w="3085" w:type="dxa"/>
          </w:tcPr>
          <w:p w:rsidR="006D2F38" w:rsidRPr="006D2F38" w:rsidRDefault="006D2F38" w:rsidP="006D2F38">
            <w:pPr>
              <w:rPr>
                <w:rFonts w:ascii="Times New Roman" w:hAnsi="Times New Roman"/>
                <w:sz w:val="20"/>
                <w:szCs w:val="20"/>
              </w:rPr>
            </w:pPr>
            <w:r w:rsidRPr="006D2F38">
              <w:rPr>
                <w:rFonts w:ascii="Times New Roman" w:hAnsi="Times New Roman"/>
                <w:sz w:val="20"/>
                <w:szCs w:val="20"/>
              </w:rPr>
              <w:t>Итоговая аттестация</w:t>
            </w:r>
          </w:p>
        </w:tc>
        <w:tc>
          <w:tcPr>
            <w:tcW w:w="7751" w:type="dxa"/>
            <w:gridSpan w:val="7"/>
          </w:tcPr>
          <w:p w:rsidR="006D2F38" w:rsidRPr="006D2F38" w:rsidRDefault="006D2F38" w:rsidP="006D2F38">
            <w:pPr>
              <w:autoSpaceDE w:val="0"/>
              <w:autoSpaceDN w:val="0"/>
              <w:adjustRightInd w:val="0"/>
              <w:spacing w:after="0" w:line="240" w:lineRule="auto"/>
              <w:jc w:val="center"/>
              <w:rPr>
                <w:rFonts w:ascii="Times New Roman" w:hAnsi="Times New Roman"/>
                <w:bCs/>
                <w:iCs/>
                <w:sz w:val="20"/>
                <w:szCs w:val="20"/>
              </w:rPr>
            </w:pPr>
            <w:r w:rsidRPr="006D2F38">
              <w:rPr>
                <w:rFonts w:ascii="Times New Roman" w:hAnsi="Times New Roman"/>
                <w:bCs/>
                <w:iCs/>
                <w:sz w:val="20"/>
                <w:szCs w:val="20"/>
              </w:rPr>
              <w:t>Аттестационная работа</w:t>
            </w:r>
          </w:p>
        </w:tc>
      </w:tr>
    </w:tbl>
    <w:p w:rsidR="006D2F38" w:rsidRPr="006D2F38" w:rsidRDefault="006D2F38" w:rsidP="006D2F38">
      <w:pPr>
        <w:autoSpaceDE w:val="0"/>
        <w:autoSpaceDN w:val="0"/>
        <w:adjustRightInd w:val="0"/>
        <w:spacing w:after="0" w:line="240" w:lineRule="auto"/>
        <w:jc w:val="center"/>
        <w:rPr>
          <w:rFonts w:ascii="Times New Roman" w:hAnsi="Times New Roman"/>
          <w:b/>
          <w:bCs/>
          <w:iCs/>
          <w:sz w:val="24"/>
          <w:szCs w:val="24"/>
        </w:rPr>
      </w:pPr>
    </w:p>
    <w:p w:rsidR="006D2F38" w:rsidRPr="006D2F38" w:rsidRDefault="006D2F38" w:rsidP="006D2F38">
      <w:pPr>
        <w:numPr>
          <w:ilvl w:val="1"/>
          <w:numId w:val="7"/>
        </w:numPr>
        <w:autoSpaceDE w:val="0"/>
        <w:autoSpaceDN w:val="0"/>
        <w:adjustRightInd w:val="0"/>
        <w:spacing w:after="0" w:line="240" w:lineRule="auto"/>
        <w:ind w:left="765" w:hanging="405"/>
        <w:rPr>
          <w:rFonts w:ascii="Times New Roman" w:hAnsi="Times New Roman"/>
          <w:b/>
          <w:bCs/>
          <w:iCs/>
          <w:sz w:val="24"/>
          <w:szCs w:val="24"/>
        </w:rPr>
      </w:pPr>
      <w:r w:rsidRPr="006D2F38">
        <w:rPr>
          <w:rFonts w:ascii="Times New Roman" w:hAnsi="Times New Roman"/>
          <w:b/>
          <w:bCs/>
          <w:iCs/>
          <w:sz w:val="24"/>
          <w:szCs w:val="24"/>
        </w:rPr>
        <w:t>Дисциплинарное содержание программы</w:t>
      </w:r>
    </w:p>
    <w:p w:rsidR="006D2F38" w:rsidRPr="006D2F38" w:rsidRDefault="006D2F38" w:rsidP="006D2F38">
      <w:pPr>
        <w:shd w:val="clear" w:color="auto" w:fill="FFFFFF"/>
        <w:spacing w:after="0" w:line="240" w:lineRule="auto"/>
        <w:rPr>
          <w:rFonts w:ascii="Times New Roman" w:hAnsi="Times New Roman"/>
          <w:b/>
          <w:bCs/>
          <w:iCs/>
          <w:sz w:val="24"/>
          <w:szCs w:val="24"/>
        </w:rPr>
      </w:pPr>
      <w:r w:rsidRPr="006D2F38">
        <w:rPr>
          <w:rFonts w:ascii="Times New Roman" w:hAnsi="Times New Roman"/>
          <w:b/>
          <w:bCs/>
          <w:iCs/>
          <w:sz w:val="24"/>
          <w:szCs w:val="24"/>
        </w:rPr>
        <w:t>1. Правовое регулирование трудовых отношений.</w:t>
      </w:r>
    </w:p>
    <w:p w:rsidR="006D2F38" w:rsidRPr="006D2F38" w:rsidRDefault="006D2F38" w:rsidP="006D2F38">
      <w:pPr>
        <w:shd w:val="clear" w:color="auto" w:fill="FFFFFF"/>
        <w:spacing w:after="0" w:line="240" w:lineRule="auto"/>
        <w:rPr>
          <w:rFonts w:ascii="Times New Roman" w:hAnsi="Times New Roman"/>
          <w:bCs/>
          <w:iCs/>
          <w:sz w:val="24"/>
          <w:szCs w:val="24"/>
        </w:rPr>
      </w:pPr>
      <w:r w:rsidRPr="006D2F38">
        <w:rPr>
          <w:rFonts w:ascii="Times New Roman" w:hAnsi="Times New Roman"/>
          <w:bCs/>
          <w:iCs/>
          <w:sz w:val="24"/>
          <w:szCs w:val="24"/>
        </w:rPr>
        <w:t xml:space="preserve">Понятие механизма правового </w:t>
      </w:r>
      <w:proofErr w:type="gramStart"/>
      <w:r w:rsidRPr="006D2F38">
        <w:rPr>
          <w:rFonts w:ascii="Times New Roman" w:hAnsi="Times New Roman"/>
          <w:bCs/>
          <w:iCs/>
          <w:sz w:val="24"/>
          <w:szCs w:val="24"/>
        </w:rPr>
        <w:t>регулирования  трудовых</w:t>
      </w:r>
      <w:proofErr w:type="gramEnd"/>
      <w:r w:rsidRPr="006D2F38">
        <w:rPr>
          <w:rFonts w:ascii="Times New Roman" w:hAnsi="Times New Roman"/>
          <w:bCs/>
          <w:iCs/>
          <w:sz w:val="24"/>
          <w:szCs w:val="24"/>
        </w:rPr>
        <w:t xml:space="preserve"> отношений (далее-МПР).  Характеристика элементов МПР: трудового права как отрасли права, бюджетного законодательства, архивного законодательства, системы национальных государственных стандартов.  Система источников трудового права.  Предмет правового регулирования: понятие и классификация.  Характеристика кадрового делопроизводства как особого вида административной деятельности и первичного звена бухгалтерского и налогового учета.  Понятие и классификация юридических фактов, порождающих трудовые правоотношения.  Классификация трудовых договоров.</w:t>
      </w:r>
    </w:p>
    <w:p w:rsidR="006D2F38" w:rsidRPr="006D2F38" w:rsidRDefault="006D2F38" w:rsidP="006D2F38">
      <w:pPr>
        <w:shd w:val="clear" w:color="auto" w:fill="FFFFFF"/>
        <w:spacing w:after="0" w:line="240" w:lineRule="auto"/>
        <w:rPr>
          <w:rFonts w:ascii="Times New Roman" w:hAnsi="Times New Roman"/>
          <w:bCs/>
          <w:iCs/>
          <w:sz w:val="24"/>
          <w:szCs w:val="24"/>
        </w:rPr>
      </w:pPr>
      <w:r w:rsidRPr="006D2F38">
        <w:rPr>
          <w:rFonts w:ascii="Times New Roman" w:hAnsi="Times New Roman"/>
          <w:bCs/>
          <w:iCs/>
          <w:sz w:val="24"/>
          <w:szCs w:val="24"/>
        </w:rPr>
        <w:t> </w:t>
      </w:r>
    </w:p>
    <w:p w:rsidR="006D2F38" w:rsidRPr="006D2F38" w:rsidRDefault="006D2F38" w:rsidP="006D2F38">
      <w:pPr>
        <w:shd w:val="clear" w:color="auto" w:fill="FFFFFF"/>
        <w:spacing w:after="0" w:line="240" w:lineRule="auto"/>
        <w:rPr>
          <w:rFonts w:ascii="Times New Roman" w:hAnsi="Times New Roman"/>
          <w:b/>
          <w:bCs/>
          <w:iCs/>
          <w:sz w:val="24"/>
          <w:szCs w:val="24"/>
        </w:rPr>
      </w:pPr>
      <w:r w:rsidRPr="006D2F38">
        <w:rPr>
          <w:rFonts w:ascii="Times New Roman" w:hAnsi="Times New Roman"/>
          <w:b/>
          <w:bCs/>
          <w:iCs/>
          <w:sz w:val="24"/>
          <w:szCs w:val="24"/>
        </w:rPr>
        <w:t>2. Набор, отбор и адаптация персонала.</w:t>
      </w:r>
    </w:p>
    <w:p w:rsidR="006D2F38" w:rsidRPr="006D2F38" w:rsidRDefault="006D2F38" w:rsidP="006D2F38">
      <w:pPr>
        <w:shd w:val="clear" w:color="auto" w:fill="FFFFFF"/>
        <w:spacing w:after="0" w:line="240" w:lineRule="auto"/>
        <w:rPr>
          <w:rFonts w:ascii="Times New Roman" w:hAnsi="Times New Roman"/>
          <w:bCs/>
          <w:iCs/>
          <w:sz w:val="24"/>
          <w:szCs w:val="24"/>
        </w:rPr>
      </w:pPr>
      <w:r w:rsidRPr="006D2F38">
        <w:rPr>
          <w:rFonts w:ascii="Times New Roman" w:hAnsi="Times New Roman"/>
          <w:bCs/>
          <w:iCs/>
          <w:sz w:val="24"/>
          <w:szCs w:val="24"/>
        </w:rPr>
        <w:t xml:space="preserve">Требования, предъявляемые законодательством, к содержанию объявлений о вакансиях.  Ответственность за распространение дискриминационных объявлений о вакансиях.  Требования, предъявляемые работодателем, к кандидатам на вакансии.  Локальные нормативно-правовые акты, в которых работодатель должен закрепить требования к квалификации работников.  Правила применения профессиональных стандартов при определении требований к квалификации </w:t>
      </w:r>
      <w:proofErr w:type="gramStart"/>
      <w:r w:rsidRPr="006D2F38">
        <w:rPr>
          <w:rFonts w:ascii="Times New Roman" w:hAnsi="Times New Roman"/>
          <w:bCs/>
          <w:iCs/>
          <w:sz w:val="24"/>
          <w:szCs w:val="24"/>
        </w:rPr>
        <w:t>работни-ков</w:t>
      </w:r>
      <w:proofErr w:type="gramEnd"/>
      <w:r w:rsidRPr="006D2F38">
        <w:rPr>
          <w:rFonts w:ascii="Times New Roman" w:hAnsi="Times New Roman"/>
          <w:bCs/>
          <w:iCs/>
          <w:sz w:val="24"/>
          <w:szCs w:val="24"/>
        </w:rPr>
        <w:t>. Независимая оценка квалификации: формы и правовые последствия.  Правила подбора персонала, которые обязан соблюдать работодатель при работе с кандидатами на вакансии.  Правила обработки персональных данных кандидатов на вакансии и лиц, с которыми заключаются трудовые договоры.  Анализ судебных решений по спорам, связанным с дискриминацией при подборе персонала и заключении трудового договора.  Особенности регулирования труда женщин и лиц с семейными обязанностями.  Квотирование рабочих мест для инвалидов: основные обязанности работодателя.</w:t>
      </w:r>
    </w:p>
    <w:p w:rsidR="006D2F38" w:rsidRPr="006D2F38" w:rsidRDefault="006D2F38" w:rsidP="006D2F38">
      <w:pPr>
        <w:shd w:val="clear" w:color="auto" w:fill="FFFFFF"/>
        <w:spacing w:after="0" w:line="240" w:lineRule="auto"/>
        <w:rPr>
          <w:rFonts w:ascii="Times New Roman" w:hAnsi="Times New Roman"/>
          <w:bCs/>
          <w:iCs/>
          <w:sz w:val="24"/>
          <w:szCs w:val="24"/>
        </w:rPr>
      </w:pPr>
      <w:r w:rsidRPr="006D2F38">
        <w:rPr>
          <w:rFonts w:ascii="Times New Roman" w:hAnsi="Times New Roman"/>
          <w:bCs/>
          <w:iCs/>
          <w:sz w:val="24"/>
          <w:szCs w:val="24"/>
        </w:rPr>
        <w:t> </w:t>
      </w:r>
    </w:p>
    <w:p w:rsidR="006D2F38" w:rsidRPr="006D2F38" w:rsidRDefault="006D2F38" w:rsidP="006D2F38">
      <w:pPr>
        <w:shd w:val="clear" w:color="auto" w:fill="FFFFFF"/>
        <w:spacing w:after="0" w:line="240" w:lineRule="auto"/>
        <w:rPr>
          <w:rFonts w:ascii="Times New Roman" w:hAnsi="Times New Roman"/>
          <w:b/>
          <w:bCs/>
          <w:iCs/>
          <w:sz w:val="24"/>
          <w:szCs w:val="24"/>
        </w:rPr>
      </w:pPr>
      <w:r w:rsidRPr="006D2F38">
        <w:rPr>
          <w:rFonts w:ascii="Times New Roman" w:hAnsi="Times New Roman"/>
          <w:b/>
          <w:bCs/>
          <w:iCs/>
          <w:sz w:val="24"/>
          <w:szCs w:val="24"/>
        </w:rPr>
        <w:t>3. Оформление трудовых отношений</w:t>
      </w:r>
    </w:p>
    <w:p w:rsidR="006D2F38" w:rsidRPr="006D2F38" w:rsidRDefault="006D2F38" w:rsidP="006D2F38">
      <w:pPr>
        <w:shd w:val="clear" w:color="auto" w:fill="FFFFFF"/>
        <w:spacing w:after="0" w:line="240" w:lineRule="auto"/>
        <w:rPr>
          <w:rFonts w:ascii="Times New Roman" w:hAnsi="Times New Roman"/>
          <w:bCs/>
          <w:iCs/>
          <w:sz w:val="24"/>
          <w:szCs w:val="24"/>
        </w:rPr>
      </w:pPr>
      <w:r w:rsidRPr="006D2F38">
        <w:rPr>
          <w:rFonts w:ascii="Times New Roman" w:hAnsi="Times New Roman"/>
          <w:bCs/>
          <w:iCs/>
          <w:sz w:val="24"/>
          <w:szCs w:val="24"/>
        </w:rPr>
        <w:t>3.1. Оформление приема на работу: Правила заключения трудового договора.  Фактический допуск к работе. Обязанности работодателя, возникающие в результате законного и не законного допуска к работе. Аннулирование трудового договора. Последствия аннулирования трудового договора для работника и работодателя. Требования к содержанию трудового договора: существенные и факультативные условия.  Отличие гражданско-правового договора от трудового. Анализ судебных решений по спорам, связанным с нарушением работодателем правил оформления трудовых договоров.  Административная ответственность за уклонение от заключения трудового договора, заключение гражданско-правового вместо трудового договора и за нарушение порядка оформления трудовых отношений.  Административная ответственность за незаконный фактический допуск к работе.  Правила и основания заключения срочного трудового договора.  Виды срочных трудовых договоров.  Порядок расторжения и перезаключения срочных трудовых договоров.  Регулирование труда дистанционных работников, сезонных, временных работников.</w:t>
      </w:r>
    </w:p>
    <w:p w:rsidR="006D2F38" w:rsidRPr="006D2F38" w:rsidRDefault="006D2F38" w:rsidP="006D2F38">
      <w:pPr>
        <w:shd w:val="clear" w:color="auto" w:fill="FFFFFF"/>
        <w:spacing w:after="0" w:line="240" w:lineRule="auto"/>
        <w:rPr>
          <w:rFonts w:ascii="Times New Roman" w:hAnsi="Times New Roman"/>
          <w:bCs/>
          <w:iCs/>
          <w:sz w:val="24"/>
          <w:szCs w:val="24"/>
        </w:rPr>
      </w:pPr>
      <w:r w:rsidRPr="006D2F38">
        <w:rPr>
          <w:rFonts w:ascii="Times New Roman" w:hAnsi="Times New Roman"/>
          <w:bCs/>
          <w:iCs/>
          <w:sz w:val="24"/>
          <w:szCs w:val="24"/>
        </w:rPr>
        <w:t>3.2.  Установление испытательного срока: Порядок установления испытательного срока. Вида испытательных сроков. Категории работников, которым испытательный срок не устанавливается.  Программа испытательного срока.  Действие испытания при переводах и командировках. Оформление документов по результатам испытания. Правила увольнения по результатам испытания.  Анализ судебных решений по спорам, связанным с нарушениями работодателем правил увольнения по результатам испытательного срока.</w:t>
      </w:r>
    </w:p>
    <w:p w:rsidR="006D2F38" w:rsidRPr="006D2F38" w:rsidRDefault="006D2F38" w:rsidP="006D2F38">
      <w:pPr>
        <w:shd w:val="clear" w:color="auto" w:fill="FFFFFF"/>
        <w:spacing w:after="0" w:line="240" w:lineRule="auto"/>
        <w:rPr>
          <w:rFonts w:ascii="Times New Roman" w:hAnsi="Times New Roman"/>
          <w:bCs/>
          <w:iCs/>
          <w:sz w:val="24"/>
          <w:szCs w:val="24"/>
        </w:rPr>
      </w:pPr>
      <w:r w:rsidRPr="006D2F38">
        <w:rPr>
          <w:rFonts w:ascii="Times New Roman" w:hAnsi="Times New Roman"/>
          <w:bCs/>
          <w:iCs/>
          <w:sz w:val="24"/>
          <w:szCs w:val="24"/>
        </w:rPr>
        <w:t> 3.3.  Изменение условий трудового договора. Расторжение трудового договора.  Виды изменений условий трудового договора.  Понятие и виды переводов.  Отличие перевода от перемещения.  Правила оформления изменений трудового договора по организационным или технологическим причинам. Расторжение трудового договора по инициативе работника и по соглашению сторон. Право на отзыв заявления об увольнении.  Увольнение беременной женщины - новые правила.  Увольнение по инициативе работодателя - характеристика отдельных оснований увольнений.  Правила оформления дополнительных соглашений к трудовому договору.  Правила увольнения работника за отказ от изменений условий трудового договора. Понятие и условия отстранения от работы.</w:t>
      </w:r>
    </w:p>
    <w:p w:rsidR="006D2F38" w:rsidRPr="006D2F38" w:rsidRDefault="006D2F38" w:rsidP="006D2F38">
      <w:pPr>
        <w:shd w:val="clear" w:color="auto" w:fill="FFFFFF"/>
        <w:spacing w:after="0" w:line="240" w:lineRule="auto"/>
        <w:rPr>
          <w:rFonts w:ascii="Times New Roman" w:hAnsi="Times New Roman"/>
          <w:bCs/>
          <w:iCs/>
          <w:sz w:val="24"/>
          <w:szCs w:val="24"/>
        </w:rPr>
      </w:pPr>
      <w:r w:rsidRPr="006D2F38">
        <w:rPr>
          <w:rFonts w:ascii="Times New Roman" w:hAnsi="Times New Roman"/>
          <w:bCs/>
          <w:iCs/>
          <w:sz w:val="24"/>
          <w:szCs w:val="24"/>
        </w:rPr>
        <w:t> </w:t>
      </w:r>
    </w:p>
    <w:p w:rsidR="006D2F38" w:rsidRPr="006D2F38" w:rsidRDefault="006D2F38" w:rsidP="006D2F38">
      <w:pPr>
        <w:shd w:val="clear" w:color="auto" w:fill="FFFFFF"/>
        <w:spacing w:after="0" w:line="240" w:lineRule="auto"/>
        <w:rPr>
          <w:rFonts w:ascii="Times New Roman" w:hAnsi="Times New Roman"/>
          <w:b/>
          <w:bCs/>
          <w:iCs/>
          <w:sz w:val="24"/>
          <w:szCs w:val="24"/>
        </w:rPr>
      </w:pPr>
      <w:r w:rsidRPr="006D2F38">
        <w:rPr>
          <w:rFonts w:ascii="Times New Roman" w:hAnsi="Times New Roman"/>
          <w:b/>
          <w:bCs/>
          <w:iCs/>
          <w:sz w:val="24"/>
          <w:szCs w:val="24"/>
        </w:rPr>
        <w:t>4. Документационное обеспечение работы с персоналом.  Администрирование кадровых процессов.</w:t>
      </w:r>
    </w:p>
    <w:p w:rsidR="006D2F38" w:rsidRPr="006D2F38" w:rsidRDefault="006D2F38" w:rsidP="006D2F38">
      <w:pPr>
        <w:shd w:val="clear" w:color="auto" w:fill="FFFFFF"/>
        <w:spacing w:after="0" w:line="240" w:lineRule="auto"/>
        <w:rPr>
          <w:rFonts w:ascii="Times New Roman" w:hAnsi="Times New Roman"/>
          <w:bCs/>
          <w:iCs/>
          <w:sz w:val="24"/>
          <w:szCs w:val="24"/>
        </w:rPr>
      </w:pPr>
      <w:r w:rsidRPr="006D2F38">
        <w:rPr>
          <w:rFonts w:ascii="Times New Roman" w:hAnsi="Times New Roman"/>
          <w:bCs/>
          <w:iCs/>
          <w:sz w:val="24"/>
          <w:szCs w:val="24"/>
        </w:rPr>
        <w:t>Правила оформления, ведения и хранения кадровых документов.  Классификация кадровых документов. Реквизиты кадровых документов.  Правила ведения и хранения трудовых книжек.</w:t>
      </w:r>
    </w:p>
    <w:p w:rsidR="006D2F38" w:rsidRPr="006D2F38" w:rsidRDefault="006D2F38" w:rsidP="006D2F38">
      <w:pPr>
        <w:shd w:val="clear" w:color="auto" w:fill="FFFFFF"/>
        <w:spacing w:after="0" w:line="240" w:lineRule="auto"/>
        <w:rPr>
          <w:rFonts w:ascii="Times New Roman" w:hAnsi="Times New Roman"/>
          <w:bCs/>
          <w:iCs/>
          <w:sz w:val="24"/>
          <w:szCs w:val="24"/>
        </w:rPr>
      </w:pPr>
      <w:r w:rsidRPr="006D2F38">
        <w:rPr>
          <w:rFonts w:ascii="Times New Roman" w:hAnsi="Times New Roman"/>
          <w:bCs/>
          <w:iCs/>
          <w:sz w:val="24"/>
          <w:szCs w:val="24"/>
        </w:rPr>
        <w:t xml:space="preserve">Аудит трудовых книжек. Правила ведения журналов учета трудовых книжек.  Инструкция по кадровому делопроизводству: содержание и структура.  Требования законодательства к утверждению первичной учетной документации.  Номенклатура дел. Правила оперативного и архивного хранения документов.  Правила оформления копий документов по новому ГОСТУ. Подготовка отчетов и статистической информации по кадрам для передачи в госорганы. Руководство отделом кадров.  Правила использования электронной подписи при создании кадровых документов.  Требования к </w:t>
      </w:r>
      <w:proofErr w:type="gramStart"/>
      <w:r w:rsidRPr="006D2F38">
        <w:rPr>
          <w:rFonts w:ascii="Times New Roman" w:hAnsi="Times New Roman"/>
          <w:bCs/>
          <w:iCs/>
          <w:sz w:val="24"/>
          <w:szCs w:val="24"/>
        </w:rPr>
        <w:t>про-</w:t>
      </w:r>
      <w:proofErr w:type="spellStart"/>
      <w:r w:rsidRPr="006D2F38">
        <w:rPr>
          <w:rFonts w:ascii="Times New Roman" w:hAnsi="Times New Roman"/>
          <w:bCs/>
          <w:iCs/>
          <w:sz w:val="24"/>
          <w:szCs w:val="24"/>
        </w:rPr>
        <w:t>цедуре</w:t>
      </w:r>
      <w:proofErr w:type="spellEnd"/>
      <w:proofErr w:type="gramEnd"/>
      <w:r w:rsidRPr="006D2F38">
        <w:rPr>
          <w:rFonts w:ascii="Times New Roman" w:hAnsi="Times New Roman"/>
          <w:bCs/>
          <w:iCs/>
          <w:sz w:val="24"/>
          <w:szCs w:val="24"/>
        </w:rPr>
        <w:t xml:space="preserve"> принятия и содержанию локальных нормативных актов.  Нормативно-правовая и организационно - техническая система защиты персональных данных в организации. </w:t>
      </w:r>
    </w:p>
    <w:p w:rsidR="006D2F38" w:rsidRPr="006D2F38" w:rsidRDefault="006D2F38" w:rsidP="006D2F38">
      <w:pPr>
        <w:shd w:val="clear" w:color="auto" w:fill="FFFFFF"/>
        <w:spacing w:after="0" w:line="240" w:lineRule="auto"/>
        <w:rPr>
          <w:rFonts w:ascii="Times New Roman" w:hAnsi="Times New Roman"/>
          <w:bCs/>
          <w:iCs/>
          <w:sz w:val="24"/>
          <w:szCs w:val="24"/>
        </w:rPr>
      </w:pPr>
      <w:r w:rsidRPr="006D2F38">
        <w:rPr>
          <w:rFonts w:ascii="Times New Roman" w:hAnsi="Times New Roman"/>
          <w:bCs/>
          <w:iCs/>
          <w:sz w:val="24"/>
          <w:szCs w:val="24"/>
        </w:rPr>
        <w:t> </w:t>
      </w:r>
    </w:p>
    <w:p w:rsidR="006D2F38" w:rsidRPr="006D2F38" w:rsidRDefault="006D2F38" w:rsidP="006D2F38">
      <w:pPr>
        <w:shd w:val="clear" w:color="auto" w:fill="FFFFFF"/>
        <w:spacing w:after="0" w:line="240" w:lineRule="auto"/>
        <w:rPr>
          <w:rFonts w:ascii="Times New Roman" w:hAnsi="Times New Roman"/>
          <w:b/>
          <w:bCs/>
          <w:iCs/>
          <w:sz w:val="24"/>
          <w:szCs w:val="24"/>
        </w:rPr>
      </w:pPr>
      <w:r w:rsidRPr="006D2F38">
        <w:rPr>
          <w:rFonts w:ascii="Times New Roman" w:hAnsi="Times New Roman"/>
          <w:b/>
          <w:bCs/>
          <w:iCs/>
          <w:sz w:val="24"/>
          <w:szCs w:val="24"/>
        </w:rPr>
        <w:t>5.  Операционное и стратегическое управление персоналом и подразделением организации.</w:t>
      </w:r>
    </w:p>
    <w:p w:rsidR="006D2F38" w:rsidRPr="006D2F38" w:rsidRDefault="006D2F38" w:rsidP="006D2F38">
      <w:pPr>
        <w:shd w:val="clear" w:color="auto" w:fill="FFFFFF"/>
        <w:spacing w:after="0" w:line="240" w:lineRule="auto"/>
        <w:rPr>
          <w:rFonts w:ascii="Times New Roman" w:hAnsi="Times New Roman"/>
          <w:bCs/>
          <w:iCs/>
          <w:sz w:val="24"/>
          <w:szCs w:val="24"/>
        </w:rPr>
      </w:pPr>
      <w:r w:rsidRPr="006D2F38">
        <w:rPr>
          <w:rFonts w:ascii="Times New Roman" w:hAnsi="Times New Roman"/>
          <w:bCs/>
          <w:iCs/>
          <w:sz w:val="24"/>
          <w:szCs w:val="24"/>
        </w:rPr>
        <w:t xml:space="preserve">Теория организации. Введение в теорию организации.  Организация как система. Законы и принципы организационной деятельности.  Стратегия организации. Коммуникационные системы организации.  Проектирование организационных систем. Этапы развития организации.  Социология и психология управления. Система основных управленческих функций.  Процессы принятия управленческих решений. Коммуникативные процессы управленческой деятельности.  </w:t>
      </w:r>
      <w:proofErr w:type="gramStart"/>
      <w:r w:rsidRPr="006D2F38">
        <w:rPr>
          <w:rFonts w:ascii="Times New Roman" w:hAnsi="Times New Roman"/>
          <w:bCs/>
          <w:iCs/>
          <w:sz w:val="24"/>
          <w:szCs w:val="24"/>
        </w:rPr>
        <w:t>Основ-</w:t>
      </w:r>
      <w:proofErr w:type="spellStart"/>
      <w:r w:rsidRPr="006D2F38">
        <w:rPr>
          <w:rFonts w:ascii="Times New Roman" w:hAnsi="Times New Roman"/>
          <w:bCs/>
          <w:iCs/>
          <w:sz w:val="24"/>
          <w:szCs w:val="24"/>
        </w:rPr>
        <w:t>ные</w:t>
      </w:r>
      <w:proofErr w:type="spellEnd"/>
      <w:proofErr w:type="gramEnd"/>
      <w:r w:rsidRPr="006D2F38">
        <w:rPr>
          <w:rFonts w:ascii="Times New Roman" w:hAnsi="Times New Roman"/>
          <w:bCs/>
          <w:iCs/>
          <w:sz w:val="24"/>
          <w:szCs w:val="24"/>
        </w:rPr>
        <w:t xml:space="preserve"> цели управления персоналом. Функции, принципы и методы управления персоналом.  Управление персоналом как система. Характеристика ее основных направлений. Современные персонал-технологии.  Служба управления персоналом организации, ее нормативно-правовые основы.  Место службы управления персоналом в общей организационной структуре организации.  Управление персоналом как профессиональная деятельность.</w:t>
      </w:r>
    </w:p>
    <w:p w:rsidR="006D2F38" w:rsidRPr="006D2F38" w:rsidRDefault="006D2F38" w:rsidP="006D2F38">
      <w:pPr>
        <w:shd w:val="clear" w:color="auto" w:fill="FFFFFF"/>
        <w:spacing w:after="0" w:line="240" w:lineRule="auto"/>
        <w:rPr>
          <w:rFonts w:ascii="Times New Roman" w:hAnsi="Times New Roman"/>
          <w:bCs/>
          <w:iCs/>
          <w:sz w:val="24"/>
          <w:szCs w:val="24"/>
        </w:rPr>
      </w:pPr>
      <w:r w:rsidRPr="006D2F38">
        <w:rPr>
          <w:rFonts w:ascii="Times New Roman" w:hAnsi="Times New Roman"/>
          <w:bCs/>
          <w:iCs/>
          <w:sz w:val="24"/>
          <w:szCs w:val="24"/>
        </w:rPr>
        <w:t> </w:t>
      </w:r>
    </w:p>
    <w:p w:rsidR="006D2F38" w:rsidRPr="006D2F38" w:rsidRDefault="006D2F38" w:rsidP="006D2F38">
      <w:pPr>
        <w:shd w:val="clear" w:color="auto" w:fill="FFFFFF"/>
        <w:spacing w:after="0" w:line="240" w:lineRule="auto"/>
        <w:rPr>
          <w:rFonts w:ascii="Times New Roman" w:hAnsi="Times New Roman"/>
          <w:b/>
          <w:bCs/>
          <w:iCs/>
          <w:sz w:val="24"/>
          <w:szCs w:val="24"/>
        </w:rPr>
      </w:pPr>
      <w:r w:rsidRPr="006D2F38">
        <w:rPr>
          <w:rFonts w:ascii="Times New Roman" w:hAnsi="Times New Roman"/>
          <w:b/>
          <w:bCs/>
          <w:iCs/>
          <w:sz w:val="24"/>
          <w:szCs w:val="24"/>
        </w:rPr>
        <w:t>6. Организация труда и оплаты персонала.</w:t>
      </w:r>
    </w:p>
    <w:p w:rsidR="006D2F38" w:rsidRPr="006D2F38" w:rsidRDefault="006D2F38" w:rsidP="006D2F38">
      <w:pPr>
        <w:shd w:val="clear" w:color="auto" w:fill="FFFFFF"/>
        <w:spacing w:after="0" w:line="240" w:lineRule="auto"/>
        <w:rPr>
          <w:rFonts w:ascii="Times New Roman" w:hAnsi="Times New Roman"/>
          <w:bCs/>
          <w:iCs/>
          <w:sz w:val="24"/>
          <w:szCs w:val="24"/>
        </w:rPr>
      </w:pPr>
      <w:r w:rsidRPr="006D2F38">
        <w:rPr>
          <w:rFonts w:ascii="Times New Roman" w:hAnsi="Times New Roman"/>
          <w:bCs/>
          <w:iCs/>
          <w:sz w:val="24"/>
          <w:szCs w:val="24"/>
        </w:rPr>
        <w:t xml:space="preserve">Структура постоянной части оплаты труда. Современные представления об эффективной системе премирования. Мотивация трудовой деятельности: заработная плата и вознаграждение </w:t>
      </w:r>
      <w:proofErr w:type="gramStart"/>
      <w:r w:rsidRPr="006D2F38">
        <w:rPr>
          <w:rFonts w:ascii="Times New Roman" w:hAnsi="Times New Roman"/>
          <w:bCs/>
          <w:iCs/>
          <w:sz w:val="24"/>
          <w:szCs w:val="24"/>
        </w:rPr>
        <w:t>персонала,  оценка</w:t>
      </w:r>
      <w:proofErr w:type="gramEnd"/>
      <w:r w:rsidRPr="006D2F38">
        <w:rPr>
          <w:rFonts w:ascii="Times New Roman" w:hAnsi="Times New Roman"/>
          <w:bCs/>
          <w:iCs/>
          <w:sz w:val="24"/>
          <w:szCs w:val="24"/>
        </w:rPr>
        <w:t xml:space="preserve"> их эффективности. Стимулирование труда и политика поощрений: опыт зарубежных организаций.  Мотивация персонала. Подход к понятию мотивации и её значимости для сотрудников и компании. Основные понятия: оклад, общие выплаты, бонусы. Формирование нематериальной и материальной мотивации. Система </w:t>
      </w:r>
      <w:proofErr w:type="spellStart"/>
      <w:r w:rsidRPr="006D2F38">
        <w:rPr>
          <w:rFonts w:ascii="Times New Roman" w:hAnsi="Times New Roman"/>
          <w:bCs/>
          <w:iCs/>
          <w:sz w:val="24"/>
          <w:szCs w:val="24"/>
        </w:rPr>
        <w:t>бенефитов</w:t>
      </w:r>
      <w:proofErr w:type="spellEnd"/>
      <w:r w:rsidRPr="006D2F38">
        <w:rPr>
          <w:rFonts w:ascii="Times New Roman" w:hAnsi="Times New Roman"/>
          <w:bCs/>
          <w:iCs/>
          <w:sz w:val="24"/>
          <w:szCs w:val="24"/>
        </w:rPr>
        <w:t xml:space="preserve">.   Понятие и порядок установления систем и форм оплаты труда. Понятие заработной платы как правовой и экономической категории. Структура заработной платы: оклад, </w:t>
      </w:r>
      <w:proofErr w:type="spellStart"/>
      <w:proofErr w:type="gramStart"/>
      <w:r w:rsidRPr="006D2F38">
        <w:rPr>
          <w:rFonts w:ascii="Times New Roman" w:hAnsi="Times New Roman"/>
          <w:bCs/>
          <w:iCs/>
          <w:sz w:val="24"/>
          <w:szCs w:val="24"/>
        </w:rPr>
        <w:t>стимули-рующие</w:t>
      </w:r>
      <w:proofErr w:type="spellEnd"/>
      <w:proofErr w:type="gramEnd"/>
      <w:r w:rsidRPr="006D2F38">
        <w:rPr>
          <w:rFonts w:ascii="Times New Roman" w:hAnsi="Times New Roman"/>
          <w:bCs/>
          <w:iCs/>
          <w:sz w:val="24"/>
          <w:szCs w:val="24"/>
        </w:rPr>
        <w:t xml:space="preserve"> и компенсационные выплаты. Требования законодательства к условиям и формулировкам трудового договора об оплате труда. Порядок и процедура изменения условий по оплате труда. Содержание дополнительного соглашения об изменении условий оплаты труда. Место и сроки выплаты заработной платы. Понятие и виды премий. Оплата труда при отклонении от нормальных условий труда. Виды и размеры </w:t>
      </w:r>
      <w:proofErr w:type="gramStart"/>
      <w:r w:rsidRPr="006D2F38">
        <w:rPr>
          <w:rFonts w:ascii="Times New Roman" w:hAnsi="Times New Roman"/>
          <w:bCs/>
          <w:iCs/>
          <w:sz w:val="24"/>
          <w:szCs w:val="24"/>
        </w:rPr>
        <w:t>ответственности  работодателя</w:t>
      </w:r>
      <w:proofErr w:type="gramEnd"/>
      <w:r w:rsidRPr="006D2F38">
        <w:rPr>
          <w:rFonts w:ascii="Times New Roman" w:hAnsi="Times New Roman"/>
          <w:bCs/>
          <w:iCs/>
          <w:sz w:val="24"/>
          <w:szCs w:val="24"/>
        </w:rPr>
        <w:t xml:space="preserve"> за нарушение законодательства об оплате труда.</w:t>
      </w:r>
    </w:p>
    <w:p w:rsidR="006D2F38" w:rsidRPr="006D2F38" w:rsidRDefault="006D2F38" w:rsidP="006D2F38">
      <w:pPr>
        <w:shd w:val="clear" w:color="auto" w:fill="FFFFFF"/>
        <w:spacing w:after="0" w:line="240" w:lineRule="auto"/>
        <w:rPr>
          <w:rFonts w:ascii="Times New Roman" w:hAnsi="Times New Roman"/>
          <w:bCs/>
          <w:iCs/>
          <w:sz w:val="24"/>
          <w:szCs w:val="24"/>
        </w:rPr>
      </w:pPr>
      <w:r w:rsidRPr="006D2F38">
        <w:rPr>
          <w:rFonts w:ascii="Times New Roman" w:hAnsi="Times New Roman"/>
          <w:bCs/>
          <w:iCs/>
          <w:sz w:val="24"/>
          <w:szCs w:val="24"/>
        </w:rPr>
        <w:t> </w:t>
      </w:r>
    </w:p>
    <w:p w:rsidR="006D2F38" w:rsidRPr="006D2F38" w:rsidRDefault="006D2F38" w:rsidP="006D2F38">
      <w:pPr>
        <w:shd w:val="clear" w:color="auto" w:fill="FFFFFF"/>
        <w:spacing w:after="0" w:line="240" w:lineRule="auto"/>
        <w:rPr>
          <w:rFonts w:ascii="Times New Roman" w:hAnsi="Times New Roman"/>
          <w:b/>
          <w:bCs/>
          <w:iCs/>
          <w:sz w:val="24"/>
          <w:szCs w:val="24"/>
        </w:rPr>
      </w:pPr>
      <w:r w:rsidRPr="006D2F38">
        <w:rPr>
          <w:rFonts w:ascii="Times New Roman" w:hAnsi="Times New Roman"/>
          <w:b/>
          <w:bCs/>
          <w:iCs/>
          <w:sz w:val="24"/>
          <w:szCs w:val="24"/>
        </w:rPr>
        <w:t>7. Организации корпоративной социальной политики.</w:t>
      </w:r>
    </w:p>
    <w:p w:rsidR="006D2F38" w:rsidRPr="006D2F38" w:rsidRDefault="006D2F38" w:rsidP="006D2F38">
      <w:pPr>
        <w:shd w:val="clear" w:color="auto" w:fill="FFFFFF"/>
        <w:spacing w:after="0" w:line="240" w:lineRule="auto"/>
        <w:rPr>
          <w:rFonts w:ascii="Times New Roman" w:hAnsi="Times New Roman"/>
          <w:bCs/>
          <w:iCs/>
          <w:sz w:val="24"/>
          <w:szCs w:val="24"/>
        </w:rPr>
      </w:pPr>
      <w:r w:rsidRPr="006D2F38">
        <w:rPr>
          <w:rFonts w:ascii="Times New Roman" w:hAnsi="Times New Roman"/>
          <w:bCs/>
          <w:iCs/>
          <w:sz w:val="24"/>
          <w:szCs w:val="24"/>
        </w:rPr>
        <w:t>Кадровая политика компании, её классификация и этапы реализации.  Сущность и структура кадровой политики. Процедуры разработки кадровой политики. Кадровая стратегия. Организационное поведение и организационная культура. Влияние ценностных ориентаций персонала на его поведение в организационном пространстве.  Нормы и принципы внутриорганизационных взаимоотношений. Принципы формирования и развития корпоративной культуры внутри коллектива. Диагностика корпоративного поля компании.  Управленческие выводы и необходимые изменения корпоративной культуры.  У правление социальным развитием организации: основные резервы социального развития организации.  Социальные гарантии, компенсации и льготы персонала.  Современное состояние социальной защиты персонала, занятого в организации.</w:t>
      </w:r>
    </w:p>
    <w:p w:rsidR="006D2F38" w:rsidRPr="006D2F38" w:rsidRDefault="006D2F38" w:rsidP="006D2F38">
      <w:pPr>
        <w:shd w:val="clear" w:color="auto" w:fill="FFFFFF"/>
        <w:spacing w:after="0" w:line="240" w:lineRule="auto"/>
        <w:rPr>
          <w:rFonts w:ascii="Times New Roman" w:hAnsi="Times New Roman"/>
          <w:bCs/>
          <w:iCs/>
          <w:sz w:val="24"/>
          <w:szCs w:val="24"/>
        </w:rPr>
      </w:pPr>
      <w:r w:rsidRPr="006D2F38">
        <w:rPr>
          <w:rFonts w:ascii="Times New Roman" w:hAnsi="Times New Roman"/>
          <w:bCs/>
          <w:iCs/>
          <w:sz w:val="24"/>
          <w:szCs w:val="24"/>
        </w:rPr>
        <w:t> </w:t>
      </w:r>
    </w:p>
    <w:p w:rsidR="006D2F38" w:rsidRPr="006D2F38" w:rsidRDefault="006D2F38" w:rsidP="006D2F38">
      <w:pPr>
        <w:shd w:val="clear" w:color="auto" w:fill="FFFFFF"/>
        <w:spacing w:after="0" w:line="240" w:lineRule="auto"/>
        <w:rPr>
          <w:rFonts w:ascii="Times New Roman" w:hAnsi="Times New Roman"/>
          <w:b/>
          <w:bCs/>
          <w:iCs/>
          <w:sz w:val="24"/>
          <w:szCs w:val="24"/>
        </w:rPr>
      </w:pPr>
      <w:r w:rsidRPr="006D2F38">
        <w:rPr>
          <w:rFonts w:ascii="Times New Roman" w:hAnsi="Times New Roman"/>
          <w:b/>
          <w:bCs/>
          <w:iCs/>
          <w:sz w:val="24"/>
          <w:szCs w:val="24"/>
        </w:rPr>
        <w:t>8. Управление конфликтами.</w:t>
      </w:r>
    </w:p>
    <w:p w:rsidR="006D2F38" w:rsidRPr="006D2F38" w:rsidRDefault="006D2F38" w:rsidP="006D2F38">
      <w:pPr>
        <w:shd w:val="clear" w:color="auto" w:fill="FFFFFF"/>
        <w:spacing w:after="0" w:line="240" w:lineRule="auto"/>
        <w:rPr>
          <w:rFonts w:ascii="Times New Roman" w:hAnsi="Times New Roman"/>
          <w:bCs/>
          <w:iCs/>
          <w:sz w:val="24"/>
          <w:szCs w:val="24"/>
        </w:rPr>
      </w:pPr>
      <w:proofErr w:type="spellStart"/>
      <w:r w:rsidRPr="006D2F38">
        <w:rPr>
          <w:rFonts w:ascii="Times New Roman" w:hAnsi="Times New Roman"/>
          <w:bCs/>
          <w:iCs/>
          <w:sz w:val="24"/>
          <w:szCs w:val="24"/>
        </w:rPr>
        <w:t>Конфликтология</w:t>
      </w:r>
      <w:proofErr w:type="spellEnd"/>
      <w:r w:rsidRPr="006D2F38">
        <w:rPr>
          <w:rFonts w:ascii="Times New Roman" w:hAnsi="Times New Roman"/>
          <w:bCs/>
          <w:iCs/>
          <w:sz w:val="24"/>
          <w:szCs w:val="24"/>
        </w:rPr>
        <w:t>: понятие и основные виды, структура и динамика конфликтов, методы урегулирования и управления конфликтами.  Этика деловых отношений. Деловое общение как процесс. Основные понятия и базовые положения этики деловых отношений. Влияние специфики трудовой деятельности на процесс общения. Нравственные отношения в системе управления персоналом. Взаимоотношения руководителя и подчиненного: нравственный аспект. Взаимоотношения между сотрудниками как объект управления персоналом.  Морально-психологический климат в коллективе как фактор стабильного развития. Нравственные аспекты методов управления персоналом.</w:t>
      </w:r>
    </w:p>
    <w:p w:rsidR="006D2F38" w:rsidRPr="006D2F38" w:rsidRDefault="006D2F38" w:rsidP="006D2F38">
      <w:pPr>
        <w:shd w:val="clear" w:color="auto" w:fill="FFFFFF"/>
        <w:spacing w:after="0" w:line="240" w:lineRule="auto"/>
        <w:rPr>
          <w:rFonts w:ascii="Times New Roman" w:hAnsi="Times New Roman"/>
          <w:bCs/>
          <w:iCs/>
          <w:sz w:val="24"/>
          <w:szCs w:val="24"/>
        </w:rPr>
      </w:pPr>
      <w:r w:rsidRPr="006D2F38">
        <w:rPr>
          <w:rFonts w:ascii="Times New Roman" w:hAnsi="Times New Roman"/>
          <w:bCs/>
          <w:iCs/>
          <w:sz w:val="24"/>
          <w:szCs w:val="24"/>
        </w:rPr>
        <w:t> </w:t>
      </w:r>
    </w:p>
    <w:p w:rsidR="006D2F38" w:rsidRPr="006D2F38" w:rsidRDefault="006D2F38" w:rsidP="006D2F38">
      <w:pPr>
        <w:shd w:val="clear" w:color="auto" w:fill="FFFFFF"/>
        <w:spacing w:after="0" w:line="240" w:lineRule="auto"/>
        <w:rPr>
          <w:rFonts w:ascii="Times New Roman" w:hAnsi="Times New Roman"/>
          <w:b/>
          <w:bCs/>
          <w:iCs/>
          <w:sz w:val="24"/>
          <w:szCs w:val="24"/>
        </w:rPr>
      </w:pPr>
      <w:r w:rsidRPr="006D2F38">
        <w:rPr>
          <w:rFonts w:ascii="Times New Roman" w:hAnsi="Times New Roman"/>
          <w:b/>
          <w:bCs/>
          <w:iCs/>
          <w:sz w:val="24"/>
          <w:szCs w:val="24"/>
        </w:rPr>
        <w:t>9. Оценка и аттестация персонала.</w:t>
      </w:r>
    </w:p>
    <w:p w:rsidR="006D2F38" w:rsidRPr="006D2F38" w:rsidRDefault="006D2F38" w:rsidP="006D2F38">
      <w:pPr>
        <w:shd w:val="clear" w:color="auto" w:fill="FFFFFF"/>
        <w:spacing w:after="0" w:line="240" w:lineRule="auto"/>
        <w:rPr>
          <w:rFonts w:ascii="Times New Roman" w:hAnsi="Times New Roman"/>
          <w:bCs/>
          <w:iCs/>
          <w:sz w:val="24"/>
          <w:szCs w:val="24"/>
        </w:rPr>
      </w:pPr>
      <w:r w:rsidRPr="006D2F38">
        <w:rPr>
          <w:rFonts w:ascii="Times New Roman" w:hAnsi="Times New Roman"/>
          <w:bCs/>
          <w:iCs/>
          <w:sz w:val="24"/>
          <w:szCs w:val="24"/>
        </w:rPr>
        <w:t>Оценка и аттестация персонала в организации. Нормативные акты, обеспечивающие проведение аттестации. Взаимосвязь оценки персонала и аттестации с другими элементами системы управления персоналом. Аттестация как основа формирования кадрового резерва развития персонала и определение соответствия квалификации работника его должностным обязанностям.</w:t>
      </w:r>
    </w:p>
    <w:p w:rsidR="006D2F38" w:rsidRPr="006D2F38" w:rsidRDefault="006D2F38" w:rsidP="006D2F38">
      <w:pPr>
        <w:shd w:val="clear" w:color="auto" w:fill="FFFFFF"/>
        <w:spacing w:after="0" w:line="240" w:lineRule="auto"/>
        <w:rPr>
          <w:rFonts w:ascii="Times New Roman" w:hAnsi="Times New Roman"/>
          <w:bCs/>
          <w:iCs/>
          <w:sz w:val="24"/>
          <w:szCs w:val="24"/>
        </w:rPr>
      </w:pPr>
      <w:r w:rsidRPr="006D2F38">
        <w:rPr>
          <w:rFonts w:ascii="Times New Roman" w:hAnsi="Times New Roman"/>
          <w:bCs/>
          <w:iCs/>
          <w:sz w:val="24"/>
          <w:szCs w:val="24"/>
        </w:rPr>
        <w:t>Состояние рынка труда и управление трудовыми ресурсами. Система образования как источник формирования конкурентной рабочей силы.  Миграция трудовых ресурсов, занятость населения, безработица, механизмы реализации государственной политики занятости и кадровой политики организаций.</w:t>
      </w:r>
    </w:p>
    <w:p w:rsidR="006D2F38" w:rsidRPr="006D2F38" w:rsidRDefault="006D2F38" w:rsidP="006D2F38">
      <w:pPr>
        <w:shd w:val="clear" w:color="auto" w:fill="FFFFFF"/>
        <w:spacing w:after="0" w:line="240" w:lineRule="auto"/>
        <w:rPr>
          <w:rFonts w:ascii="Times New Roman" w:hAnsi="Times New Roman"/>
          <w:bCs/>
          <w:iCs/>
          <w:sz w:val="24"/>
          <w:szCs w:val="24"/>
        </w:rPr>
      </w:pPr>
      <w:r w:rsidRPr="006D2F38">
        <w:rPr>
          <w:rFonts w:ascii="Times New Roman" w:hAnsi="Times New Roman"/>
          <w:bCs/>
          <w:iCs/>
          <w:sz w:val="24"/>
          <w:szCs w:val="24"/>
        </w:rPr>
        <w:t> </w:t>
      </w:r>
    </w:p>
    <w:p w:rsidR="006D2F38" w:rsidRPr="006D2F38" w:rsidRDefault="006D2F38" w:rsidP="006D2F38">
      <w:pPr>
        <w:shd w:val="clear" w:color="auto" w:fill="FFFFFF"/>
        <w:spacing w:after="0" w:line="240" w:lineRule="auto"/>
        <w:rPr>
          <w:rFonts w:ascii="Times New Roman" w:hAnsi="Times New Roman"/>
          <w:b/>
          <w:bCs/>
          <w:iCs/>
          <w:sz w:val="24"/>
          <w:szCs w:val="24"/>
        </w:rPr>
      </w:pPr>
      <w:r w:rsidRPr="006D2F38">
        <w:rPr>
          <w:rFonts w:ascii="Times New Roman" w:hAnsi="Times New Roman"/>
          <w:b/>
          <w:bCs/>
          <w:iCs/>
          <w:sz w:val="24"/>
          <w:szCs w:val="24"/>
        </w:rPr>
        <w:t>10. Планирование и развитие карьеры. Обучение персонала.</w:t>
      </w:r>
    </w:p>
    <w:p w:rsidR="006D2F38" w:rsidRPr="006D2F38" w:rsidRDefault="006D2F38" w:rsidP="006D2F38">
      <w:pPr>
        <w:shd w:val="clear" w:color="auto" w:fill="FFFFFF"/>
        <w:spacing w:after="0" w:line="240" w:lineRule="auto"/>
        <w:rPr>
          <w:rFonts w:ascii="Times New Roman" w:hAnsi="Times New Roman"/>
          <w:bCs/>
          <w:iCs/>
          <w:sz w:val="24"/>
          <w:szCs w:val="24"/>
        </w:rPr>
      </w:pPr>
      <w:r w:rsidRPr="006D2F38">
        <w:rPr>
          <w:rFonts w:ascii="Times New Roman" w:hAnsi="Times New Roman"/>
          <w:bCs/>
          <w:iCs/>
          <w:sz w:val="24"/>
          <w:szCs w:val="24"/>
        </w:rPr>
        <w:t>Планирование и развитие карьеры. Влияние карьеры на формирование качественных параметров персонала.  Профессиональное развитие и обучение персонала. Планирование организации процесса обучения.  Оценка потребности в обучении, сравнительная характеристика основных методов обучения.   Рынок обучающих организаций (отбор провайдера): как не ошибиться в выборе.   Критерии оценки тренинга и семинара. Оценка эффективности обучения. </w:t>
      </w:r>
    </w:p>
    <w:p w:rsidR="006D2F38" w:rsidRPr="006D2F38" w:rsidRDefault="006D2F38" w:rsidP="006D2F38">
      <w:pPr>
        <w:shd w:val="clear" w:color="auto" w:fill="FFFFFF"/>
        <w:spacing w:after="0" w:line="240" w:lineRule="auto"/>
        <w:rPr>
          <w:rFonts w:ascii="Times New Roman" w:hAnsi="Times New Roman"/>
          <w:bCs/>
          <w:iCs/>
          <w:sz w:val="24"/>
          <w:szCs w:val="24"/>
        </w:rPr>
      </w:pPr>
      <w:r w:rsidRPr="006D2F38">
        <w:rPr>
          <w:rFonts w:ascii="Times New Roman" w:hAnsi="Times New Roman"/>
          <w:bCs/>
          <w:iCs/>
          <w:sz w:val="24"/>
          <w:szCs w:val="24"/>
        </w:rPr>
        <w:t> </w:t>
      </w:r>
    </w:p>
    <w:p w:rsidR="006D2F38" w:rsidRPr="006D2F38" w:rsidRDefault="006D2F38" w:rsidP="006D2F38">
      <w:pPr>
        <w:shd w:val="clear" w:color="auto" w:fill="FFFFFF"/>
        <w:spacing w:after="0" w:line="240" w:lineRule="auto"/>
        <w:rPr>
          <w:rFonts w:ascii="Times New Roman" w:hAnsi="Times New Roman"/>
          <w:b/>
          <w:bCs/>
          <w:iCs/>
          <w:sz w:val="24"/>
          <w:szCs w:val="24"/>
        </w:rPr>
      </w:pPr>
      <w:r w:rsidRPr="006D2F38">
        <w:rPr>
          <w:rFonts w:ascii="Times New Roman" w:hAnsi="Times New Roman"/>
          <w:b/>
          <w:bCs/>
          <w:iCs/>
          <w:sz w:val="24"/>
          <w:szCs w:val="24"/>
        </w:rPr>
        <w:t>11. Контрольно-надзорная деятельность.</w:t>
      </w:r>
    </w:p>
    <w:p w:rsidR="006D2F38" w:rsidRPr="006D2F38" w:rsidRDefault="006D2F38" w:rsidP="006D2F38">
      <w:pPr>
        <w:shd w:val="clear" w:color="auto" w:fill="FFFFFF"/>
        <w:spacing w:after="0" w:line="240" w:lineRule="auto"/>
        <w:rPr>
          <w:rFonts w:ascii="Times New Roman" w:hAnsi="Times New Roman"/>
          <w:bCs/>
          <w:iCs/>
          <w:sz w:val="24"/>
          <w:szCs w:val="24"/>
        </w:rPr>
      </w:pPr>
      <w:r w:rsidRPr="006D2F38">
        <w:rPr>
          <w:rFonts w:ascii="Times New Roman" w:hAnsi="Times New Roman"/>
          <w:bCs/>
          <w:iCs/>
          <w:sz w:val="24"/>
          <w:szCs w:val="24"/>
        </w:rPr>
        <w:t xml:space="preserve">Понятие риск-ориентированного подхода в проверках ГИТ.  Правила использование </w:t>
      </w:r>
      <w:proofErr w:type="gramStart"/>
      <w:r w:rsidRPr="006D2F38">
        <w:rPr>
          <w:rFonts w:ascii="Times New Roman" w:hAnsi="Times New Roman"/>
          <w:bCs/>
          <w:iCs/>
          <w:sz w:val="24"/>
          <w:szCs w:val="24"/>
        </w:rPr>
        <w:t>ГИТ  проверочных</w:t>
      </w:r>
      <w:proofErr w:type="gramEnd"/>
      <w:r w:rsidRPr="006D2F38">
        <w:rPr>
          <w:rFonts w:ascii="Times New Roman" w:hAnsi="Times New Roman"/>
          <w:bCs/>
          <w:iCs/>
          <w:sz w:val="24"/>
          <w:szCs w:val="24"/>
        </w:rPr>
        <w:t xml:space="preserve"> листов.  Новые сроки привлечения к административной ответственности. Новые правила привлечения к административной ответственности работодателя и должностных лиц. Правила работы онлайн ресурсов </w:t>
      </w:r>
      <w:proofErr w:type="spellStart"/>
      <w:r w:rsidRPr="006D2F38">
        <w:rPr>
          <w:rFonts w:ascii="Times New Roman" w:hAnsi="Times New Roman"/>
          <w:bCs/>
          <w:iCs/>
          <w:sz w:val="24"/>
          <w:szCs w:val="24"/>
        </w:rPr>
        <w:t>Роструда</w:t>
      </w:r>
      <w:proofErr w:type="spellEnd"/>
      <w:r w:rsidRPr="006D2F38">
        <w:rPr>
          <w:rFonts w:ascii="Times New Roman" w:hAnsi="Times New Roman"/>
          <w:bCs/>
          <w:iCs/>
          <w:sz w:val="24"/>
          <w:szCs w:val="24"/>
        </w:rPr>
        <w:t xml:space="preserve"> и правила пользования ими.  Новые правила оплаты труда.  Изменения Трудового Кодекса РФ в части правового регулирования рабочего времени, режимов рабочего времени и содержания трудового договора.  Новые документы, которые должен выдавать работодатель при увольнении работника.  Новые требования законодательства к организации работы по ГО И ЧС.  Изменения в порядке проведения спец. оценки условий труда.  Новые правила предоставления и оформления отпусков. Характеристика «Дорожной карты изменений трудового законодательства» комитета Правительства РФ по реформированию контрольно-надзорной деятельности.</w:t>
      </w:r>
    </w:p>
    <w:p w:rsidR="006D2F38" w:rsidRPr="006D2F38" w:rsidRDefault="006D2F38" w:rsidP="006D2F38">
      <w:pPr>
        <w:shd w:val="clear" w:color="auto" w:fill="FFFFFF"/>
        <w:spacing w:after="0" w:line="240" w:lineRule="auto"/>
        <w:rPr>
          <w:rFonts w:ascii="Times New Roman" w:hAnsi="Times New Roman"/>
          <w:bCs/>
          <w:iCs/>
          <w:sz w:val="24"/>
          <w:szCs w:val="24"/>
        </w:rPr>
      </w:pPr>
      <w:r w:rsidRPr="006D2F38">
        <w:rPr>
          <w:rFonts w:ascii="Times New Roman" w:hAnsi="Times New Roman"/>
          <w:bCs/>
          <w:iCs/>
          <w:sz w:val="24"/>
          <w:szCs w:val="24"/>
        </w:rPr>
        <w:t> </w:t>
      </w:r>
    </w:p>
    <w:p w:rsidR="006D2F38" w:rsidRPr="006D2F38" w:rsidRDefault="006D2F38" w:rsidP="006D2F38">
      <w:pPr>
        <w:shd w:val="clear" w:color="auto" w:fill="FFFFFF"/>
        <w:spacing w:after="0" w:line="240" w:lineRule="auto"/>
        <w:rPr>
          <w:rFonts w:ascii="Times New Roman" w:hAnsi="Times New Roman"/>
          <w:b/>
          <w:bCs/>
          <w:iCs/>
          <w:sz w:val="24"/>
          <w:szCs w:val="24"/>
        </w:rPr>
      </w:pPr>
      <w:r w:rsidRPr="006D2F38">
        <w:rPr>
          <w:rFonts w:ascii="Times New Roman" w:hAnsi="Times New Roman"/>
          <w:b/>
          <w:bCs/>
          <w:iCs/>
          <w:sz w:val="24"/>
          <w:szCs w:val="24"/>
        </w:rPr>
        <w:t>12. Бюджетирование в управлении персоналом.</w:t>
      </w:r>
    </w:p>
    <w:p w:rsidR="006D2F38" w:rsidRPr="006D2F38" w:rsidRDefault="006D2F38" w:rsidP="006D2F38">
      <w:pPr>
        <w:shd w:val="clear" w:color="auto" w:fill="FFFFFF"/>
        <w:spacing w:after="0" w:line="240" w:lineRule="auto"/>
        <w:rPr>
          <w:rFonts w:ascii="Times New Roman" w:hAnsi="Times New Roman"/>
          <w:bCs/>
          <w:iCs/>
          <w:sz w:val="24"/>
          <w:szCs w:val="24"/>
        </w:rPr>
      </w:pPr>
      <w:r w:rsidRPr="006D2F38">
        <w:rPr>
          <w:rFonts w:ascii="Times New Roman" w:hAnsi="Times New Roman"/>
          <w:bCs/>
          <w:iCs/>
          <w:sz w:val="24"/>
          <w:szCs w:val="24"/>
        </w:rPr>
        <w:t>Анализ эффективности работы службы персонала. Бюджет затрат на персонал: основные статьи и методы их планирования. Место и роль бюджета на персонал в системе бюджетирования компании. Процедуры управления бюджетом на персонал. </w:t>
      </w:r>
    </w:p>
    <w:p w:rsidR="006D2F38" w:rsidRPr="006D2F38" w:rsidRDefault="006D2F38" w:rsidP="006D2F38">
      <w:pPr>
        <w:shd w:val="clear" w:color="auto" w:fill="FFFFFF"/>
        <w:spacing w:after="0" w:line="240" w:lineRule="auto"/>
        <w:rPr>
          <w:rFonts w:ascii="Times New Roman" w:hAnsi="Times New Roman"/>
          <w:bCs/>
          <w:iCs/>
          <w:sz w:val="24"/>
          <w:szCs w:val="24"/>
        </w:rPr>
      </w:pPr>
      <w:r w:rsidRPr="006D2F38">
        <w:rPr>
          <w:rFonts w:ascii="Times New Roman" w:hAnsi="Times New Roman"/>
          <w:bCs/>
          <w:iCs/>
          <w:sz w:val="24"/>
          <w:szCs w:val="24"/>
        </w:rPr>
        <w:t> </w:t>
      </w:r>
    </w:p>
    <w:p w:rsidR="006D2F38" w:rsidRPr="006D2F38" w:rsidRDefault="006D2F38" w:rsidP="006D2F38">
      <w:pPr>
        <w:autoSpaceDE w:val="0"/>
        <w:autoSpaceDN w:val="0"/>
        <w:adjustRightInd w:val="0"/>
        <w:spacing w:after="0" w:line="240" w:lineRule="auto"/>
        <w:rPr>
          <w:rFonts w:ascii="Times New Roman" w:hAnsi="Times New Roman"/>
          <w:bCs/>
          <w:iCs/>
          <w:sz w:val="24"/>
          <w:szCs w:val="24"/>
        </w:rPr>
      </w:pPr>
    </w:p>
    <w:p w:rsidR="006D2F38" w:rsidRPr="006D2F38" w:rsidRDefault="006D2F38" w:rsidP="006D2F38">
      <w:pPr>
        <w:numPr>
          <w:ilvl w:val="0"/>
          <w:numId w:val="6"/>
        </w:numPr>
        <w:tabs>
          <w:tab w:val="left" w:pos="360"/>
        </w:tabs>
        <w:autoSpaceDE w:val="0"/>
        <w:autoSpaceDN w:val="0"/>
        <w:adjustRightInd w:val="0"/>
        <w:spacing w:after="0" w:line="240" w:lineRule="auto"/>
        <w:ind w:left="0" w:firstLine="0"/>
        <w:rPr>
          <w:rFonts w:ascii="Times New Roman" w:hAnsi="Times New Roman"/>
          <w:b/>
          <w:bCs/>
          <w:iCs/>
          <w:sz w:val="24"/>
          <w:szCs w:val="24"/>
        </w:rPr>
      </w:pPr>
      <w:r w:rsidRPr="006D2F38">
        <w:rPr>
          <w:rFonts w:ascii="Times New Roman" w:hAnsi="Times New Roman"/>
          <w:b/>
          <w:bCs/>
          <w:iCs/>
          <w:sz w:val="24"/>
          <w:szCs w:val="24"/>
        </w:rPr>
        <w:t xml:space="preserve">УСЛОВИЯ РЕАЛИЗАЦИИ ПРОГРАММЫ </w:t>
      </w:r>
    </w:p>
    <w:p w:rsidR="006D2F38" w:rsidRPr="006D2F38" w:rsidRDefault="006D2F38" w:rsidP="006D2F38">
      <w:pPr>
        <w:tabs>
          <w:tab w:val="left" w:pos="360"/>
        </w:tabs>
        <w:autoSpaceDE w:val="0"/>
        <w:autoSpaceDN w:val="0"/>
        <w:adjustRightInd w:val="0"/>
        <w:spacing w:after="0" w:line="240" w:lineRule="auto"/>
        <w:rPr>
          <w:rFonts w:ascii="Times New Roman" w:hAnsi="Times New Roman"/>
          <w:b/>
          <w:bCs/>
          <w:iCs/>
          <w:sz w:val="24"/>
          <w:szCs w:val="24"/>
        </w:rPr>
      </w:pPr>
    </w:p>
    <w:p w:rsidR="006D2F38" w:rsidRPr="006D2F38" w:rsidRDefault="006D2F38" w:rsidP="006D2F38">
      <w:pPr>
        <w:numPr>
          <w:ilvl w:val="1"/>
          <w:numId w:val="6"/>
        </w:numPr>
        <w:tabs>
          <w:tab w:val="num" w:pos="0"/>
          <w:tab w:val="left" w:pos="360"/>
        </w:tabs>
        <w:autoSpaceDE w:val="0"/>
        <w:autoSpaceDN w:val="0"/>
        <w:adjustRightInd w:val="0"/>
        <w:spacing w:after="0" w:line="240" w:lineRule="auto"/>
        <w:ind w:left="0" w:firstLine="0"/>
        <w:rPr>
          <w:rFonts w:ascii="Times New Roman" w:hAnsi="Times New Roman"/>
          <w:b/>
          <w:bCs/>
          <w:iCs/>
          <w:sz w:val="24"/>
          <w:szCs w:val="24"/>
        </w:rPr>
      </w:pPr>
      <w:r w:rsidRPr="006D2F38">
        <w:rPr>
          <w:rFonts w:ascii="Times New Roman" w:hAnsi="Times New Roman"/>
          <w:b/>
          <w:bCs/>
          <w:iCs/>
          <w:sz w:val="24"/>
          <w:szCs w:val="24"/>
        </w:rPr>
        <w:t xml:space="preserve"> Материально-технические условия реализации программы</w:t>
      </w:r>
    </w:p>
    <w:p w:rsidR="006D2F38" w:rsidRPr="006D2F38" w:rsidRDefault="006D2F38" w:rsidP="006D2F38">
      <w:pPr>
        <w:rPr>
          <w:u w:val="single"/>
        </w:rPr>
      </w:pPr>
      <w:r w:rsidRPr="006D2F38">
        <w:rPr>
          <w:bCs/>
          <w:u w:val="single"/>
        </w:rPr>
        <w:t>Требования к аудиториям (лабораториям, помещениям, кабинетам) для проведения занятий с указанием соответствующего оснащения:</w:t>
      </w:r>
    </w:p>
    <w:p w:rsidR="006D2F38" w:rsidRPr="006D2F38" w:rsidRDefault="006D2F38" w:rsidP="006D2F38">
      <w:pPr>
        <w:tabs>
          <w:tab w:val="left" w:pos="1080"/>
        </w:tabs>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6D2F38">
        <w:rPr>
          <w:rFonts w:ascii="Times New Roman" w:eastAsia="Times New Roman" w:hAnsi="Times New Roman"/>
          <w:color w:val="000000"/>
          <w:sz w:val="24"/>
          <w:szCs w:val="24"/>
          <w:lang w:eastAsia="ru-RU"/>
        </w:rPr>
        <w:t xml:space="preserve">- Лекционные аудитории должны быть оснащены персональным компьютером с выходом в Интернет, мультимедиа-проектором и экраном, стеклоэмалевой (маркерной) доской или интерактивной доской, акустической системой для использования аудио-видеоматериалов и демонстрации презентаций.  </w:t>
      </w:r>
    </w:p>
    <w:p w:rsidR="006D2F38" w:rsidRPr="006D2F38" w:rsidRDefault="006D2F38" w:rsidP="006D2F38">
      <w:pPr>
        <w:tabs>
          <w:tab w:val="left" w:pos="1080"/>
        </w:tabs>
        <w:rPr>
          <w:rFonts w:ascii="Times New Roman" w:hAnsi="Times New Roman"/>
          <w:color w:val="000000"/>
          <w:sz w:val="24"/>
          <w:szCs w:val="24"/>
          <w:lang w:eastAsia="ru-RU"/>
        </w:rPr>
      </w:pPr>
      <w:r w:rsidRPr="006D2F38">
        <w:rPr>
          <w:rFonts w:ascii="Times New Roman" w:hAnsi="Times New Roman"/>
          <w:color w:val="000000"/>
          <w:sz w:val="24"/>
          <w:szCs w:val="24"/>
          <w:lang w:eastAsia="ru-RU"/>
        </w:rPr>
        <w:t xml:space="preserve">- Для проведения дистанционного обучения используется система дистанционного </w:t>
      </w:r>
      <w:proofErr w:type="gramStart"/>
      <w:r w:rsidRPr="006D2F38">
        <w:rPr>
          <w:rFonts w:ascii="Times New Roman" w:hAnsi="Times New Roman"/>
          <w:color w:val="000000"/>
          <w:sz w:val="24"/>
          <w:szCs w:val="24"/>
          <w:lang w:eastAsia="ru-RU"/>
        </w:rPr>
        <w:t xml:space="preserve">обучения  </w:t>
      </w:r>
      <w:proofErr w:type="spellStart"/>
      <w:r w:rsidRPr="006D2F38">
        <w:rPr>
          <w:rFonts w:ascii="Times New Roman" w:hAnsi="Times New Roman"/>
          <w:color w:val="000000"/>
          <w:sz w:val="24"/>
          <w:szCs w:val="24"/>
          <w:lang w:eastAsia="ru-RU"/>
        </w:rPr>
        <w:t>Moodle</w:t>
      </w:r>
      <w:proofErr w:type="spellEnd"/>
      <w:proofErr w:type="gramEnd"/>
      <w:r w:rsidRPr="006D2F38">
        <w:rPr>
          <w:rFonts w:ascii="Times New Roman" w:hAnsi="Times New Roman"/>
          <w:color w:val="000000"/>
          <w:sz w:val="24"/>
          <w:szCs w:val="24"/>
          <w:lang w:eastAsia="ru-RU"/>
        </w:rPr>
        <w:t xml:space="preserve">, обеспечивающая регистрацию, учет пользователей, доступ  и контроль знаний слушателей к размещенным в системе  </w:t>
      </w:r>
      <w:proofErr w:type="spellStart"/>
      <w:r w:rsidRPr="006D2F38">
        <w:rPr>
          <w:rFonts w:ascii="Times New Roman" w:hAnsi="Times New Roman"/>
          <w:color w:val="000000"/>
          <w:sz w:val="24"/>
          <w:szCs w:val="24"/>
          <w:lang w:eastAsia="ru-RU"/>
        </w:rPr>
        <w:t>видеолекциям</w:t>
      </w:r>
      <w:proofErr w:type="spellEnd"/>
      <w:r w:rsidRPr="006D2F38">
        <w:rPr>
          <w:rFonts w:ascii="Times New Roman" w:hAnsi="Times New Roman"/>
          <w:color w:val="000000"/>
          <w:sz w:val="24"/>
          <w:szCs w:val="24"/>
          <w:lang w:eastAsia="ru-RU"/>
        </w:rPr>
        <w:t xml:space="preserve"> с интерактивными элементами, тестам, методическим и прочим учебным материалам, необходимым для освоения дисциплины </w:t>
      </w:r>
    </w:p>
    <w:p w:rsidR="006D2F38" w:rsidRPr="006D2F38" w:rsidRDefault="006D2F38" w:rsidP="006D2F38">
      <w:pPr>
        <w:tabs>
          <w:tab w:val="left" w:pos="360"/>
        </w:tabs>
        <w:autoSpaceDE w:val="0"/>
        <w:autoSpaceDN w:val="0"/>
        <w:adjustRightInd w:val="0"/>
        <w:spacing w:after="0" w:line="240" w:lineRule="auto"/>
        <w:rPr>
          <w:rFonts w:ascii="Times New Roman" w:hAnsi="Times New Roman"/>
          <w:b/>
          <w:bCs/>
          <w:iCs/>
          <w:sz w:val="24"/>
          <w:szCs w:val="24"/>
        </w:rPr>
      </w:pPr>
    </w:p>
    <w:p w:rsidR="006D2F38" w:rsidRPr="006D2F38" w:rsidRDefault="006D2F38" w:rsidP="006D2F38">
      <w:pPr>
        <w:numPr>
          <w:ilvl w:val="1"/>
          <w:numId w:val="6"/>
        </w:numPr>
        <w:tabs>
          <w:tab w:val="num" w:pos="0"/>
          <w:tab w:val="left" w:pos="360"/>
        </w:tabs>
        <w:autoSpaceDE w:val="0"/>
        <w:autoSpaceDN w:val="0"/>
        <w:adjustRightInd w:val="0"/>
        <w:spacing w:after="0" w:line="240" w:lineRule="auto"/>
        <w:ind w:left="0" w:firstLine="0"/>
        <w:rPr>
          <w:rFonts w:ascii="Times New Roman" w:hAnsi="Times New Roman"/>
          <w:b/>
          <w:bCs/>
          <w:iCs/>
          <w:sz w:val="24"/>
          <w:szCs w:val="24"/>
        </w:rPr>
      </w:pPr>
      <w:r w:rsidRPr="006D2F38">
        <w:rPr>
          <w:rFonts w:ascii="Times New Roman" w:hAnsi="Times New Roman"/>
          <w:b/>
          <w:bCs/>
          <w:iCs/>
          <w:sz w:val="24"/>
          <w:szCs w:val="24"/>
        </w:rPr>
        <w:t xml:space="preserve"> Учебно-методическое обеспечение программы</w:t>
      </w:r>
    </w:p>
    <w:p w:rsidR="006D2F38" w:rsidRPr="006D2F38" w:rsidRDefault="006D2F38" w:rsidP="006D2F38">
      <w:pPr>
        <w:autoSpaceDE w:val="0"/>
        <w:autoSpaceDN w:val="0"/>
        <w:adjustRightInd w:val="0"/>
        <w:spacing w:after="0" w:line="240" w:lineRule="auto"/>
        <w:rPr>
          <w:rFonts w:ascii="TimesNewRomanPS-BoldItalicMT" w:hAnsi="TimesNewRomanPS-BoldItalicMT" w:cs="TimesNewRomanPS-BoldItalicMT"/>
          <w:b/>
          <w:bCs/>
          <w:i/>
          <w:iCs/>
        </w:rPr>
      </w:pPr>
    </w:p>
    <w:p w:rsidR="006D2F38" w:rsidRPr="006D2F38" w:rsidRDefault="006D2F38" w:rsidP="006D2F38">
      <w:pPr>
        <w:autoSpaceDE w:val="0"/>
        <w:autoSpaceDN w:val="0"/>
        <w:adjustRightInd w:val="0"/>
        <w:spacing w:after="0" w:line="240" w:lineRule="auto"/>
        <w:rPr>
          <w:rFonts w:ascii="Times New Roman" w:hAnsi="Times New Roman"/>
          <w:color w:val="000000"/>
          <w:sz w:val="24"/>
          <w:szCs w:val="24"/>
          <w:lang w:eastAsia="ru-RU"/>
        </w:rPr>
      </w:pPr>
      <w:r w:rsidRPr="006D2F38">
        <w:rPr>
          <w:rFonts w:ascii="Times New Roman" w:hAnsi="Times New Roman"/>
          <w:color w:val="000000"/>
          <w:sz w:val="24"/>
          <w:szCs w:val="24"/>
          <w:lang w:eastAsia="ru-RU"/>
        </w:rPr>
        <w:t xml:space="preserve">Учебно-методическое </w:t>
      </w:r>
      <w:proofErr w:type="gramStart"/>
      <w:r w:rsidRPr="006D2F38">
        <w:rPr>
          <w:rFonts w:ascii="Times New Roman" w:hAnsi="Times New Roman"/>
          <w:color w:val="000000"/>
          <w:sz w:val="24"/>
          <w:szCs w:val="24"/>
          <w:lang w:eastAsia="ru-RU"/>
        </w:rPr>
        <w:t>обеспечение  -</w:t>
      </w:r>
      <w:proofErr w:type="gramEnd"/>
      <w:r w:rsidRPr="006D2F38">
        <w:rPr>
          <w:rFonts w:ascii="Times New Roman" w:hAnsi="Times New Roman"/>
          <w:color w:val="000000"/>
          <w:sz w:val="24"/>
          <w:szCs w:val="24"/>
          <w:lang w:eastAsia="ru-RU"/>
        </w:rPr>
        <w:t xml:space="preserve"> в рабочих программах по дисциплинам</w:t>
      </w:r>
    </w:p>
    <w:p w:rsidR="006D2F38" w:rsidRPr="006D2F38" w:rsidRDefault="006D2F38" w:rsidP="006D2F38">
      <w:pPr>
        <w:autoSpaceDE w:val="0"/>
        <w:autoSpaceDN w:val="0"/>
        <w:adjustRightInd w:val="0"/>
        <w:spacing w:after="0" w:line="240" w:lineRule="auto"/>
        <w:rPr>
          <w:rFonts w:ascii="TimesNewRomanPS-BoldItalicMT" w:hAnsi="TimesNewRomanPS-BoldItalicMT" w:cs="TimesNewRomanPS-BoldItalicMT"/>
          <w:bCs/>
          <w:iCs/>
        </w:rPr>
      </w:pPr>
    </w:p>
    <w:p w:rsidR="006D2F38" w:rsidRPr="006D2F38" w:rsidRDefault="006D2F38" w:rsidP="006D2F38">
      <w:pPr>
        <w:autoSpaceDE w:val="0"/>
        <w:autoSpaceDN w:val="0"/>
        <w:adjustRightInd w:val="0"/>
        <w:spacing w:after="0" w:line="240" w:lineRule="auto"/>
        <w:rPr>
          <w:rFonts w:ascii="Times New Roman" w:hAnsi="Times New Roman"/>
          <w:b/>
          <w:bCs/>
          <w:iCs/>
          <w:sz w:val="24"/>
          <w:szCs w:val="24"/>
        </w:rPr>
      </w:pPr>
      <w:r w:rsidRPr="006D2F38">
        <w:rPr>
          <w:rFonts w:ascii="Times New Roman" w:hAnsi="Times New Roman"/>
          <w:b/>
          <w:bCs/>
          <w:iCs/>
          <w:sz w:val="24"/>
          <w:szCs w:val="24"/>
        </w:rPr>
        <w:t>4. ОЦЕНКА КАЧЕСТВА ОСВОЕНИЯ ПРОГРАММЫ</w:t>
      </w:r>
    </w:p>
    <w:p w:rsidR="006D2F38" w:rsidRPr="006D2F38" w:rsidRDefault="006D2F38" w:rsidP="006D2F38">
      <w:pPr>
        <w:autoSpaceDE w:val="0"/>
        <w:autoSpaceDN w:val="0"/>
        <w:adjustRightInd w:val="0"/>
        <w:spacing w:after="0" w:line="240" w:lineRule="auto"/>
        <w:rPr>
          <w:rFonts w:ascii="TimesNewRomanPS-BoldItalicMT" w:hAnsi="TimesNewRomanPS-BoldItalicMT" w:cs="TimesNewRomanPS-BoldItalicMT"/>
          <w:b/>
          <w:bCs/>
          <w:i/>
          <w:iCs/>
        </w:rPr>
      </w:pPr>
    </w:p>
    <w:p w:rsidR="006D2F38" w:rsidRPr="006D2F38" w:rsidRDefault="006D2F38" w:rsidP="006D2F38">
      <w:pPr>
        <w:spacing w:after="0" w:line="240" w:lineRule="auto"/>
        <w:ind w:firstLine="709"/>
        <w:jc w:val="both"/>
        <w:rPr>
          <w:rFonts w:ascii="Times New Roman" w:hAnsi="Times New Roman"/>
          <w:sz w:val="24"/>
          <w:szCs w:val="24"/>
        </w:rPr>
      </w:pPr>
      <w:r w:rsidRPr="006D2F38">
        <w:rPr>
          <w:rFonts w:ascii="Times New Roman" w:hAnsi="Times New Roman"/>
          <w:sz w:val="24"/>
          <w:szCs w:val="24"/>
        </w:rPr>
        <w:t xml:space="preserve">Оценка качества освоения программы осуществляется в виде выполнения итоговой аттестационной </w:t>
      </w:r>
      <w:proofErr w:type="gramStart"/>
      <w:r w:rsidRPr="006D2F38">
        <w:rPr>
          <w:rFonts w:ascii="Times New Roman" w:hAnsi="Times New Roman"/>
          <w:sz w:val="24"/>
          <w:szCs w:val="24"/>
        </w:rPr>
        <w:t>работы  в</w:t>
      </w:r>
      <w:proofErr w:type="gramEnd"/>
      <w:r w:rsidRPr="006D2F38">
        <w:rPr>
          <w:rFonts w:ascii="Times New Roman" w:hAnsi="Times New Roman"/>
          <w:sz w:val="24"/>
          <w:szCs w:val="24"/>
        </w:rPr>
        <w:t xml:space="preserve"> письменной форме с защитой в устной форме (онлайн) на основе пятибалльной системы оценок.</w:t>
      </w:r>
    </w:p>
    <w:p w:rsidR="006D2F38" w:rsidRPr="006D2F38" w:rsidRDefault="006D2F38" w:rsidP="006D2F38">
      <w:pPr>
        <w:jc w:val="both"/>
        <w:rPr>
          <w:rFonts w:ascii="Times New Roman" w:hAnsi="Times New Roman"/>
          <w:sz w:val="24"/>
          <w:szCs w:val="24"/>
        </w:rPr>
      </w:pPr>
      <w:r w:rsidRPr="006D2F38">
        <w:rPr>
          <w:rFonts w:ascii="Times New Roman" w:hAnsi="Times New Roman"/>
          <w:sz w:val="24"/>
          <w:szCs w:val="24"/>
        </w:rPr>
        <w:tab/>
        <w:t xml:space="preserve">Слушатель считается аттестованным, если </w:t>
      </w:r>
      <w:proofErr w:type="gramStart"/>
      <w:r w:rsidRPr="006D2F38">
        <w:rPr>
          <w:rFonts w:ascii="Times New Roman" w:hAnsi="Times New Roman"/>
          <w:sz w:val="24"/>
          <w:szCs w:val="24"/>
        </w:rPr>
        <w:t>имеет  положительные</w:t>
      </w:r>
      <w:proofErr w:type="gramEnd"/>
      <w:r w:rsidRPr="006D2F38">
        <w:rPr>
          <w:rFonts w:ascii="Times New Roman" w:hAnsi="Times New Roman"/>
          <w:sz w:val="24"/>
          <w:szCs w:val="24"/>
        </w:rPr>
        <w:t xml:space="preserve"> оценки 3, 4, 5 за выполнение дипломной работы. </w:t>
      </w:r>
    </w:p>
    <w:p w:rsidR="006D2F38" w:rsidRPr="006D2F38" w:rsidRDefault="006D2F38" w:rsidP="006D2F38">
      <w:pPr>
        <w:spacing w:after="0" w:line="240" w:lineRule="auto"/>
        <w:jc w:val="center"/>
        <w:rPr>
          <w:rFonts w:ascii="Times New Roman" w:hAnsi="Times New Roman"/>
          <w:b/>
          <w:sz w:val="24"/>
          <w:szCs w:val="24"/>
        </w:rPr>
      </w:pPr>
      <w:r w:rsidRPr="006D2F38">
        <w:rPr>
          <w:rFonts w:ascii="Times New Roman" w:hAnsi="Times New Roman"/>
          <w:b/>
          <w:sz w:val="24"/>
          <w:szCs w:val="24"/>
        </w:rPr>
        <w:t>Примерные темы аттестационных работ</w:t>
      </w:r>
    </w:p>
    <w:p w:rsidR="006D2F38" w:rsidRPr="006D2F38" w:rsidRDefault="006D2F38" w:rsidP="006D2F38">
      <w:pPr>
        <w:numPr>
          <w:ilvl w:val="0"/>
          <w:numId w:val="8"/>
        </w:numPr>
        <w:spacing w:after="0" w:line="240" w:lineRule="auto"/>
        <w:jc w:val="both"/>
        <w:rPr>
          <w:rFonts w:ascii="Times New Roman" w:hAnsi="Times New Roman"/>
          <w:sz w:val="24"/>
          <w:szCs w:val="24"/>
        </w:rPr>
      </w:pPr>
      <w:r w:rsidRPr="006D2F38">
        <w:rPr>
          <w:rFonts w:ascii="Times New Roman" w:hAnsi="Times New Roman"/>
          <w:sz w:val="24"/>
          <w:szCs w:val="24"/>
        </w:rPr>
        <w:t>Предмет и содержание управления персоналом</w:t>
      </w:r>
    </w:p>
    <w:p w:rsidR="006D2F38" w:rsidRPr="006D2F38" w:rsidRDefault="006D2F38" w:rsidP="006D2F38">
      <w:pPr>
        <w:numPr>
          <w:ilvl w:val="0"/>
          <w:numId w:val="8"/>
        </w:numPr>
        <w:spacing w:after="0" w:line="240" w:lineRule="auto"/>
        <w:jc w:val="both"/>
        <w:rPr>
          <w:rFonts w:ascii="Times New Roman" w:hAnsi="Times New Roman"/>
          <w:sz w:val="24"/>
          <w:szCs w:val="24"/>
        </w:rPr>
      </w:pPr>
      <w:r w:rsidRPr="006D2F38">
        <w:rPr>
          <w:rFonts w:ascii="Times New Roman" w:hAnsi="Times New Roman"/>
          <w:sz w:val="24"/>
          <w:szCs w:val="24"/>
        </w:rPr>
        <w:t>Управление персоналом в системе наук и общей теории управления</w:t>
      </w:r>
    </w:p>
    <w:p w:rsidR="006D2F38" w:rsidRPr="006D2F38" w:rsidRDefault="006D2F38" w:rsidP="006D2F38">
      <w:pPr>
        <w:numPr>
          <w:ilvl w:val="0"/>
          <w:numId w:val="8"/>
        </w:numPr>
        <w:spacing w:after="0" w:line="240" w:lineRule="auto"/>
        <w:jc w:val="both"/>
        <w:rPr>
          <w:rFonts w:ascii="Times New Roman" w:hAnsi="Times New Roman"/>
          <w:sz w:val="24"/>
          <w:szCs w:val="24"/>
        </w:rPr>
      </w:pPr>
      <w:r w:rsidRPr="006D2F38">
        <w:rPr>
          <w:rFonts w:ascii="Times New Roman" w:hAnsi="Times New Roman"/>
          <w:sz w:val="24"/>
          <w:szCs w:val="24"/>
        </w:rPr>
        <w:t>Формирование взглядов на проблемы трудовой деятельности и трудовых ресурсов</w:t>
      </w:r>
    </w:p>
    <w:p w:rsidR="006D2F38" w:rsidRPr="006D2F38" w:rsidRDefault="006D2F38" w:rsidP="006D2F38">
      <w:pPr>
        <w:numPr>
          <w:ilvl w:val="0"/>
          <w:numId w:val="8"/>
        </w:numPr>
        <w:spacing w:after="0" w:line="240" w:lineRule="auto"/>
        <w:jc w:val="both"/>
        <w:rPr>
          <w:rFonts w:ascii="Times New Roman" w:hAnsi="Times New Roman"/>
          <w:sz w:val="24"/>
          <w:szCs w:val="24"/>
        </w:rPr>
      </w:pPr>
      <w:r w:rsidRPr="006D2F38">
        <w:rPr>
          <w:rFonts w:ascii="Times New Roman" w:hAnsi="Times New Roman"/>
          <w:sz w:val="24"/>
          <w:szCs w:val="24"/>
        </w:rPr>
        <w:t>Эволюция теории управления персоналом</w:t>
      </w:r>
    </w:p>
    <w:p w:rsidR="006D2F38" w:rsidRPr="006D2F38" w:rsidRDefault="006D2F38" w:rsidP="006D2F38">
      <w:pPr>
        <w:numPr>
          <w:ilvl w:val="0"/>
          <w:numId w:val="8"/>
        </w:numPr>
        <w:spacing w:after="0" w:line="240" w:lineRule="auto"/>
        <w:jc w:val="both"/>
        <w:rPr>
          <w:rFonts w:ascii="Times New Roman" w:hAnsi="Times New Roman"/>
          <w:sz w:val="24"/>
          <w:szCs w:val="24"/>
        </w:rPr>
      </w:pPr>
      <w:r w:rsidRPr="006D2F38">
        <w:rPr>
          <w:rFonts w:ascii="Times New Roman" w:hAnsi="Times New Roman"/>
          <w:sz w:val="24"/>
          <w:szCs w:val="24"/>
        </w:rPr>
        <w:t>Проблемы формирования и реализации кадровой политики в организации</w:t>
      </w:r>
    </w:p>
    <w:p w:rsidR="006D2F38" w:rsidRPr="006D2F38" w:rsidRDefault="006D2F38" w:rsidP="006D2F38">
      <w:pPr>
        <w:numPr>
          <w:ilvl w:val="0"/>
          <w:numId w:val="8"/>
        </w:numPr>
        <w:spacing w:after="0" w:line="240" w:lineRule="auto"/>
        <w:jc w:val="both"/>
        <w:rPr>
          <w:rFonts w:ascii="Times New Roman" w:hAnsi="Times New Roman"/>
          <w:sz w:val="24"/>
          <w:szCs w:val="24"/>
        </w:rPr>
      </w:pPr>
      <w:r w:rsidRPr="006D2F38">
        <w:rPr>
          <w:rFonts w:ascii="Times New Roman" w:hAnsi="Times New Roman"/>
          <w:sz w:val="24"/>
          <w:szCs w:val="24"/>
        </w:rPr>
        <w:t>Кадровая политика – стратегия и основа управления персоналом</w:t>
      </w:r>
    </w:p>
    <w:p w:rsidR="006D2F38" w:rsidRPr="006D2F38" w:rsidRDefault="006D2F38" w:rsidP="006D2F38">
      <w:pPr>
        <w:numPr>
          <w:ilvl w:val="0"/>
          <w:numId w:val="8"/>
        </w:numPr>
        <w:spacing w:after="0" w:line="240" w:lineRule="auto"/>
        <w:jc w:val="both"/>
        <w:rPr>
          <w:rFonts w:ascii="Times New Roman" w:hAnsi="Times New Roman"/>
          <w:sz w:val="24"/>
          <w:szCs w:val="24"/>
        </w:rPr>
      </w:pPr>
      <w:r w:rsidRPr="006D2F38">
        <w:rPr>
          <w:rFonts w:ascii="Times New Roman" w:hAnsi="Times New Roman"/>
          <w:sz w:val="24"/>
          <w:szCs w:val="24"/>
        </w:rPr>
        <w:t>Персонал как объект и важнейший ресурс управления</w:t>
      </w:r>
    </w:p>
    <w:p w:rsidR="006D2F38" w:rsidRPr="006D2F38" w:rsidRDefault="006D2F38" w:rsidP="006D2F38">
      <w:pPr>
        <w:numPr>
          <w:ilvl w:val="0"/>
          <w:numId w:val="8"/>
        </w:numPr>
        <w:spacing w:after="0" w:line="240" w:lineRule="auto"/>
        <w:jc w:val="both"/>
        <w:rPr>
          <w:rFonts w:ascii="Times New Roman" w:hAnsi="Times New Roman"/>
          <w:sz w:val="24"/>
          <w:szCs w:val="24"/>
        </w:rPr>
      </w:pPr>
      <w:r w:rsidRPr="006D2F38">
        <w:rPr>
          <w:rFonts w:ascii="Times New Roman" w:hAnsi="Times New Roman"/>
          <w:sz w:val="24"/>
          <w:szCs w:val="24"/>
        </w:rPr>
        <w:t>Субъекты управления персоналом</w:t>
      </w:r>
    </w:p>
    <w:p w:rsidR="006D2F38" w:rsidRPr="006D2F38" w:rsidRDefault="006D2F38" w:rsidP="006D2F38">
      <w:pPr>
        <w:numPr>
          <w:ilvl w:val="0"/>
          <w:numId w:val="8"/>
        </w:numPr>
        <w:spacing w:after="0" w:line="240" w:lineRule="auto"/>
        <w:jc w:val="both"/>
        <w:rPr>
          <w:rFonts w:ascii="Times New Roman" w:hAnsi="Times New Roman"/>
          <w:sz w:val="24"/>
          <w:szCs w:val="24"/>
        </w:rPr>
      </w:pPr>
      <w:r w:rsidRPr="006D2F38">
        <w:rPr>
          <w:rFonts w:ascii="Times New Roman" w:hAnsi="Times New Roman"/>
          <w:sz w:val="24"/>
          <w:szCs w:val="24"/>
        </w:rPr>
        <w:t>Система управления персоналом</w:t>
      </w:r>
    </w:p>
    <w:p w:rsidR="006D2F38" w:rsidRPr="006D2F38" w:rsidRDefault="006D2F38" w:rsidP="006D2F38">
      <w:pPr>
        <w:numPr>
          <w:ilvl w:val="0"/>
          <w:numId w:val="8"/>
        </w:numPr>
        <w:spacing w:after="0" w:line="240" w:lineRule="auto"/>
        <w:jc w:val="both"/>
        <w:rPr>
          <w:rFonts w:ascii="Times New Roman" w:hAnsi="Times New Roman"/>
          <w:sz w:val="24"/>
          <w:szCs w:val="24"/>
        </w:rPr>
      </w:pPr>
      <w:r w:rsidRPr="006D2F38">
        <w:rPr>
          <w:rFonts w:ascii="Times New Roman" w:hAnsi="Times New Roman"/>
          <w:sz w:val="24"/>
          <w:szCs w:val="24"/>
        </w:rPr>
        <w:t>Принципы и методы управления персоналом</w:t>
      </w:r>
    </w:p>
    <w:p w:rsidR="006D2F38" w:rsidRPr="006D2F38" w:rsidRDefault="006D2F38" w:rsidP="006D2F38">
      <w:pPr>
        <w:numPr>
          <w:ilvl w:val="0"/>
          <w:numId w:val="8"/>
        </w:numPr>
        <w:spacing w:after="0" w:line="240" w:lineRule="auto"/>
        <w:jc w:val="both"/>
        <w:rPr>
          <w:rFonts w:ascii="Times New Roman" w:hAnsi="Times New Roman"/>
          <w:sz w:val="24"/>
          <w:szCs w:val="24"/>
        </w:rPr>
      </w:pPr>
      <w:r w:rsidRPr="006D2F38">
        <w:rPr>
          <w:rFonts w:ascii="Times New Roman" w:hAnsi="Times New Roman"/>
          <w:sz w:val="24"/>
          <w:szCs w:val="24"/>
        </w:rPr>
        <w:t>Функции управления персоналом (отечественный и зарубежный подходы)</w:t>
      </w:r>
    </w:p>
    <w:p w:rsidR="006D2F38" w:rsidRPr="006D2F38" w:rsidRDefault="006D2F38" w:rsidP="006D2F38">
      <w:pPr>
        <w:numPr>
          <w:ilvl w:val="0"/>
          <w:numId w:val="8"/>
        </w:numPr>
        <w:spacing w:after="0" w:line="240" w:lineRule="auto"/>
        <w:jc w:val="both"/>
        <w:rPr>
          <w:rFonts w:ascii="Times New Roman" w:hAnsi="Times New Roman"/>
          <w:sz w:val="24"/>
          <w:szCs w:val="24"/>
        </w:rPr>
      </w:pPr>
      <w:r w:rsidRPr="006D2F38">
        <w:rPr>
          <w:rFonts w:ascii="Times New Roman" w:hAnsi="Times New Roman"/>
          <w:sz w:val="24"/>
          <w:szCs w:val="24"/>
        </w:rPr>
        <w:t>Коммуникационные процессы в управлении персоналом организации</w:t>
      </w:r>
    </w:p>
    <w:p w:rsidR="006D2F38" w:rsidRPr="006D2F38" w:rsidRDefault="006D2F38" w:rsidP="006D2F38">
      <w:pPr>
        <w:numPr>
          <w:ilvl w:val="0"/>
          <w:numId w:val="8"/>
        </w:numPr>
        <w:spacing w:after="0" w:line="240" w:lineRule="auto"/>
        <w:jc w:val="both"/>
        <w:rPr>
          <w:rFonts w:ascii="Times New Roman" w:hAnsi="Times New Roman"/>
          <w:sz w:val="24"/>
          <w:szCs w:val="24"/>
        </w:rPr>
      </w:pPr>
      <w:r w:rsidRPr="006D2F38">
        <w:rPr>
          <w:rFonts w:ascii="Times New Roman" w:hAnsi="Times New Roman"/>
          <w:sz w:val="24"/>
          <w:szCs w:val="24"/>
        </w:rPr>
        <w:t>Управление персоналом: зарубежный опыт и особенности его применения в России</w:t>
      </w:r>
    </w:p>
    <w:p w:rsidR="006D2F38" w:rsidRPr="006D2F38" w:rsidRDefault="006D2F38" w:rsidP="006D2F38">
      <w:pPr>
        <w:numPr>
          <w:ilvl w:val="0"/>
          <w:numId w:val="8"/>
        </w:numPr>
        <w:spacing w:after="0" w:line="240" w:lineRule="auto"/>
        <w:jc w:val="both"/>
        <w:rPr>
          <w:rFonts w:ascii="Times New Roman" w:hAnsi="Times New Roman"/>
          <w:sz w:val="24"/>
          <w:szCs w:val="24"/>
        </w:rPr>
      </w:pPr>
      <w:r w:rsidRPr="006D2F38">
        <w:rPr>
          <w:rFonts w:ascii="Times New Roman" w:hAnsi="Times New Roman"/>
          <w:sz w:val="24"/>
          <w:szCs w:val="24"/>
        </w:rPr>
        <w:t>Службы управления персоналом: статус, функции, задачи</w:t>
      </w:r>
    </w:p>
    <w:p w:rsidR="006D2F38" w:rsidRPr="006D2F38" w:rsidRDefault="006D2F38" w:rsidP="006D2F38">
      <w:pPr>
        <w:numPr>
          <w:ilvl w:val="0"/>
          <w:numId w:val="8"/>
        </w:numPr>
        <w:spacing w:after="0" w:line="240" w:lineRule="auto"/>
        <w:jc w:val="both"/>
        <w:rPr>
          <w:rFonts w:ascii="Times New Roman" w:hAnsi="Times New Roman"/>
          <w:sz w:val="24"/>
          <w:szCs w:val="24"/>
        </w:rPr>
      </w:pPr>
      <w:r w:rsidRPr="006D2F38">
        <w:rPr>
          <w:rFonts w:ascii="Times New Roman" w:hAnsi="Times New Roman"/>
          <w:sz w:val="24"/>
          <w:szCs w:val="24"/>
        </w:rPr>
        <w:t>Современные тенденции в деятельности служб управления персоналом</w:t>
      </w:r>
    </w:p>
    <w:p w:rsidR="006D2F38" w:rsidRPr="006D2F38" w:rsidRDefault="006D2F38" w:rsidP="006D2F38">
      <w:pPr>
        <w:numPr>
          <w:ilvl w:val="0"/>
          <w:numId w:val="8"/>
        </w:numPr>
        <w:spacing w:after="0" w:line="240" w:lineRule="auto"/>
        <w:jc w:val="both"/>
        <w:rPr>
          <w:rFonts w:ascii="Times New Roman" w:hAnsi="Times New Roman"/>
          <w:sz w:val="24"/>
          <w:szCs w:val="24"/>
        </w:rPr>
      </w:pPr>
      <w:r w:rsidRPr="006D2F38">
        <w:rPr>
          <w:rFonts w:ascii="Times New Roman" w:hAnsi="Times New Roman"/>
          <w:sz w:val="24"/>
          <w:szCs w:val="24"/>
        </w:rPr>
        <w:t>Современные функции служб управления персоналом</w:t>
      </w:r>
    </w:p>
    <w:p w:rsidR="006D2F38" w:rsidRPr="006D2F38" w:rsidRDefault="006D2F38" w:rsidP="006D2F38">
      <w:pPr>
        <w:numPr>
          <w:ilvl w:val="0"/>
          <w:numId w:val="8"/>
        </w:numPr>
        <w:spacing w:after="0" w:line="240" w:lineRule="auto"/>
        <w:jc w:val="both"/>
        <w:rPr>
          <w:rFonts w:ascii="Times New Roman" w:hAnsi="Times New Roman"/>
          <w:sz w:val="24"/>
          <w:szCs w:val="24"/>
        </w:rPr>
      </w:pPr>
      <w:r w:rsidRPr="006D2F38">
        <w:rPr>
          <w:rFonts w:ascii="Times New Roman" w:hAnsi="Times New Roman"/>
          <w:sz w:val="24"/>
          <w:szCs w:val="24"/>
        </w:rPr>
        <w:t>Проектирование структуры и численности штатов организации</w:t>
      </w:r>
    </w:p>
    <w:p w:rsidR="006D2F38" w:rsidRPr="006D2F38" w:rsidRDefault="006D2F38" w:rsidP="006D2F38">
      <w:pPr>
        <w:numPr>
          <w:ilvl w:val="0"/>
          <w:numId w:val="8"/>
        </w:numPr>
        <w:spacing w:after="0" w:line="240" w:lineRule="auto"/>
        <w:jc w:val="both"/>
        <w:rPr>
          <w:rFonts w:ascii="Times New Roman" w:hAnsi="Times New Roman"/>
          <w:sz w:val="24"/>
          <w:szCs w:val="24"/>
        </w:rPr>
      </w:pPr>
      <w:r w:rsidRPr="006D2F38">
        <w:rPr>
          <w:rFonts w:ascii="Times New Roman" w:hAnsi="Times New Roman"/>
          <w:sz w:val="24"/>
          <w:szCs w:val="24"/>
        </w:rPr>
        <w:t>Планирование в управлении персоналом</w:t>
      </w:r>
    </w:p>
    <w:p w:rsidR="006D2F38" w:rsidRPr="006D2F38" w:rsidRDefault="006D2F38" w:rsidP="006D2F38">
      <w:pPr>
        <w:numPr>
          <w:ilvl w:val="0"/>
          <w:numId w:val="8"/>
        </w:numPr>
        <w:spacing w:after="0" w:line="240" w:lineRule="auto"/>
        <w:jc w:val="both"/>
        <w:rPr>
          <w:rFonts w:ascii="Times New Roman" w:hAnsi="Times New Roman"/>
          <w:sz w:val="24"/>
          <w:szCs w:val="24"/>
        </w:rPr>
      </w:pPr>
      <w:r w:rsidRPr="006D2F38">
        <w:rPr>
          <w:rFonts w:ascii="Times New Roman" w:hAnsi="Times New Roman"/>
          <w:sz w:val="24"/>
          <w:szCs w:val="24"/>
        </w:rPr>
        <w:t>Набор и отбор персонала</w:t>
      </w:r>
    </w:p>
    <w:p w:rsidR="006D2F38" w:rsidRPr="006D2F38" w:rsidRDefault="006D2F38" w:rsidP="006D2F38">
      <w:pPr>
        <w:numPr>
          <w:ilvl w:val="0"/>
          <w:numId w:val="8"/>
        </w:numPr>
        <w:spacing w:after="0" w:line="240" w:lineRule="auto"/>
        <w:jc w:val="both"/>
        <w:rPr>
          <w:rFonts w:ascii="Times New Roman" w:hAnsi="Times New Roman"/>
          <w:sz w:val="24"/>
          <w:szCs w:val="24"/>
        </w:rPr>
      </w:pPr>
      <w:r w:rsidRPr="006D2F38">
        <w:rPr>
          <w:rFonts w:ascii="Times New Roman" w:hAnsi="Times New Roman"/>
          <w:sz w:val="24"/>
          <w:szCs w:val="24"/>
        </w:rPr>
        <w:t>Расстановка кадров в организации</w:t>
      </w:r>
    </w:p>
    <w:p w:rsidR="006D2F38" w:rsidRPr="006D2F38" w:rsidRDefault="006D2F38" w:rsidP="006D2F38">
      <w:pPr>
        <w:numPr>
          <w:ilvl w:val="0"/>
          <w:numId w:val="8"/>
        </w:numPr>
        <w:spacing w:after="0" w:line="240" w:lineRule="auto"/>
        <w:jc w:val="both"/>
        <w:rPr>
          <w:rFonts w:ascii="Times New Roman" w:hAnsi="Times New Roman"/>
          <w:sz w:val="24"/>
          <w:szCs w:val="24"/>
        </w:rPr>
      </w:pPr>
      <w:r w:rsidRPr="006D2F38">
        <w:rPr>
          <w:rFonts w:ascii="Times New Roman" w:hAnsi="Times New Roman"/>
          <w:sz w:val="24"/>
          <w:szCs w:val="24"/>
        </w:rPr>
        <w:t>Деловая оценка в управлении персоналом</w:t>
      </w:r>
    </w:p>
    <w:p w:rsidR="006D2F38" w:rsidRPr="006D2F38" w:rsidRDefault="006D2F38" w:rsidP="006D2F38">
      <w:pPr>
        <w:numPr>
          <w:ilvl w:val="0"/>
          <w:numId w:val="8"/>
        </w:numPr>
        <w:spacing w:after="0" w:line="240" w:lineRule="auto"/>
        <w:jc w:val="both"/>
        <w:rPr>
          <w:rFonts w:ascii="Times New Roman" w:hAnsi="Times New Roman"/>
          <w:sz w:val="24"/>
          <w:szCs w:val="24"/>
        </w:rPr>
      </w:pPr>
      <w:r w:rsidRPr="006D2F38">
        <w:rPr>
          <w:rFonts w:ascii="Times New Roman" w:hAnsi="Times New Roman"/>
          <w:sz w:val="24"/>
          <w:szCs w:val="24"/>
        </w:rPr>
        <w:t>Аттестация кадров в организации</w:t>
      </w:r>
    </w:p>
    <w:p w:rsidR="006D2F38" w:rsidRPr="006D2F38" w:rsidRDefault="006D2F38" w:rsidP="006D2F38">
      <w:pPr>
        <w:numPr>
          <w:ilvl w:val="0"/>
          <w:numId w:val="8"/>
        </w:numPr>
        <w:spacing w:after="0" w:line="240" w:lineRule="auto"/>
        <w:jc w:val="both"/>
        <w:rPr>
          <w:rFonts w:ascii="Times New Roman" w:hAnsi="Times New Roman"/>
          <w:sz w:val="24"/>
          <w:szCs w:val="24"/>
        </w:rPr>
      </w:pPr>
      <w:r w:rsidRPr="006D2F38">
        <w:rPr>
          <w:rFonts w:ascii="Times New Roman" w:hAnsi="Times New Roman"/>
          <w:sz w:val="24"/>
          <w:szCs w:val="24"/>
        </w:rPr>
        <w:t>Профессиональное обучение персонала: формы и методы</w:t>
      </w:r>
    </w:p>
    <w:p w:rsidR="006D2F38" w:rsidRPr="006D2F38" w:rsidRDefault="006D2F38" w:rsidP="006D2F38">
      <w:pPr>
        <w:numPr>
          <w:ilvl w:val="0"/>
          <w:numId w:val="8"/>
        </w:numPr>
        <w:spacing w:after="0" w:line="240" w:lineRule="auto"/>
        <w:jc w:val="both"/>
        <w:rPr>
          <w:rFonts w:ascii="Times New Roman" w:hAnsi="Times New Roman"/>
          <w:sz w:val="24"/>
          <w:szCs w:val="24"/>
        </w:rPr>
      </w:pPr>
      <w:r w:rsidRPr="006D2F38">
        <w:rPr>
          <w:rFonts w:ascii="Times New Roman" w:hAnsi="Times New Roman"/>
          <w:sz w:val="24"/>
          <w:szCs w:val="24"/>
        </w:rPr>
        <w:t>Профессиональная подготовка, переподготовка и повышение квалификации персонала</w:t>
      </w:r>
    </w:p>
    <w:p w:rsidR="006D2F38" w:rsidRPr="006D2F38" w:rsidRDefault="006D2F38" w:rsidP="006D2F38">
      <w:pPr>
        <w:numPr>
          <w:ilvl w:val="0"/>
          <w:numId w:val="8"/>
        </w:numPr>
        <w:spacing w:after="0" w:line="240" w:lineRule="auto"/>
        <w:jc w:val="both"/>
        <w:rPr>
          <w:rFonts w:ascii="Times New Roman" w:hAnsi="Times New Roman"/>
          <w:sz w:val="24"/>
          <w:szCs w:val="24"/>
        </w:rPr>
      </w:pPr>
      <w:r w:rsidRPr="006D2F38">
        <w:rPr>
          <w:rFonts w:ascii="Times New Roman" w:hAnsi="Times New Roman"/>
          <w:sz w:val="24"/>
          <w:szCs w:val="24"/>
        </w:rPr>
        <w:t xml:space="preserve">Управление </w:t>
      </w:r>
      <w:proofErr w:type="gramStart"/>
      <w:r w:rsidRPr="006D2F38">
        <w:rPr>
          <w:rFonts w:ascii="Times New Roman" w:hAnsi="Times New Roman"/>
          <w:sz w:val="24"/>
          <w:szCs w:val="24"/>
        </w:rPr>
        <w:t>процессом  профессионального</w:t>
      </w:r>
      <w:proofErr w:type="gramEnd"/>
      <w:r w:rsidRPr="006D2F38">
        <w:rPr>
          <w:rFonts w:ascii="Times New Roman" w:hAnsi="Times New Roman"/>
          <w:sz w:val="24"/>
          <w:szCs w:val="24"/>
        </w:rPr>
        <w:t xml:space="preserve"> совершенствования персонала</w:t>
      </w:r>
    </w:p>
    <w:p w:rsidR="006D2F38" w:rsidRPr="006D2F38" w:rsidRDefault="006D2F38" w:rsidP="006D2F38">
      <w:pPr>
        <w:numPr>
          <w:ilvl w:val="0"/>
          <w:numId w:val="8"/>
        </w:numPr>
        <w:spacing w:after="0" w:line="240" w:lineRule="auto"/>
        <w:jc w:val="both"/>
        <w:rPr>
          <w:rFonts w:ascii="Times New Roman" w:hAnsi="Times New Roman"/>
          <w:sz w:val="24"/>
          <w:szCs w:val="24"/>
        </w:rPr>
      </w:pPr>
      <w:proofErr w:type="spellStart"/>
      <w:r w:rsidRPr="006D2F38">
        <w:rPr>
          <w:rFonts w:ascii="Times New Roman" w:hAnsi="Times New Roman"/>
          <w:sz w:val="24"/>
          <w:szCs w:val="24"/>
        </w:rPr>
        <w:t>Профессиографирование</w:t>
      </w:r>
      <w:proofErr w:type="spellEnd"/>
      <w:r w:rsidRPr="006D2F38">
        <w:rPr>
          <w:rFonts w:ascii="Times New Roman" w:hAnsi="Times New Roman"/>
          <w:sz w:val="24"/>
          <w:szCs w:val="24"/>
        </w:rPr>
        <w:t xml:space="preserve"> в изучении деятельности персонала</w:t>
      </w:r>
    </w:p>
    <w:p w:rsidR="006D2F38" w:rsidRPr="006D2F38" w:rsidRDefault="006D2F38" w:rsidP="006D2F38">
      <w:pPr>
        <w:numPr>
          <w:ilvl w:val="0"/>
          <w:numId w:val="8"/>
        </w:numPr>
        <w:spacing w:after="0" w:line="240" w:lineRule="auto"/>
        <w:jc w:val="both"/>
        <w:rPr>
          <w:rFonts w:ascii="Times New Roman" w:hAnsi="Times New Roman"/>
          <w:sz w:val="24"/>
          <w:szCs w:val="24"/>
        </w:rPr>
      </w:pPr>
      <w:r w:rsidRPr="006D2F38">
        <w:rPr>
          <w:rFonts w:ascii="Times New Roman" w:hAnsi="Times New Roman"/>
          <w:sz w:val="24"/>
          <w:szCs w:val="24"/>
        </w:rPr>
        <w:t>Технологии управления персоналом</w:t>
      </w:r>
    </w:p>
    <w:p w:rsidR="006D2F38" w:rsidRPr="006D2F38" w:rsidRDefault="006D2F38" w:rsidP="006D2F38">
      <w:pPr>
        <w:numPr>
          <w:ilvl w:val="0"/>
          <w:numId w:val="8"/>
        </w:numPr>
        <w:spacing w:after="0" w:line="240" w:lineRule="auto"/>
        <w:jc w:val="both"/>
        <w:rPr>
          <w:rFonts w:ascii="Times New Roman" w:hAnsi="Times New Roman"/>
          <w:sz w:val="24"/>
          <w:szCs w:val="24"/>
        </w:rPr>
      </w:pPr>
      <w:r w:rsidRPr="006D2F38">
        <w:rPr>
          <w:rFonts w:ascii="Times New Roman" w:hAnsi="Times New Roman"/>
          <w:sz w:val="24"/>
          <w:szCs w:val="24"/>
        </w:rPr>
        <w:t>Современные отечественные персонал-технологии в управлении организацией</w:t>
      </w:r>
    </w:p>
    <w:p w:rsidR="006D2F38" w:rsidRPr="006D2F38" w:rsidRDefault="006D2F38" w:rsidP="006D2F38">
      <w:pPr>
        <w:numPr>
          <w:ilvl w:val="0"/>
          <w:numId w:val="8"/>
        </w:numPr>
        <w:spacing w:after="0" w:line="240" w:lineRule="auto"/>
        <w:jc w:val="both"/>
        <w:rPr>
          <w:rFonts w:ascii="Times New Roman" w:hAnsi="Times New Roman"/>
          <w:sz w:val="24"/>
          <w:szCs w:val="24"/>
        </w:rPr>
      </w:pPr>
      <w:r w:rsidRPr="006D2F38">
        <w:rPr>
          <w:rFonts w:ascii="Times New Roman" w:hAnsi="Times New Roman"/>
          <w:sz w:val="24"/>
          <w:szCs w:val="24"/>
        </w:rPr>
        <w:t>Современные зарубежные персонал-технологии в управлении организацией</w:t>
      </w:r>
    </w:p>
    <w:p w:rsidR="006D2F38" w:rsidRPr="006D2F38" w:rsidRDefault="006D2F38" w:rsidP="006D2F38">
      <w:pPr>
        <w:numPr>
          <w:ilvl w:val="0"/>
          <w:numId w:val="8"/>
        </w:numPr>
        <w:spacing w:after="0" w:line="240" w:lineRule="auto"/>
        <w:jc w:val="both"/>
        <w:rPr>
          <w:rFonts w:ascii="Times New Roman" w:hAnsi="Times New Roman"/>
          <w:sz w:val="24"/>
          <w:szCs w:val="24"/>
        </w:rPr>
      </w:pPr>
      <w:r w:rsidRPr="006D2F38">
        <w:rPr>
          <w:rFonts w:ascii="Times New Roman" w:hAnsi="Times New Roman"/>
          <w:sz w:val="24"/>
          <w:szCs w:val="24"/>
        </w:rPr>
        <w:t>Эффективность деятельности руководителя</w:t>
      </w:r>
    </w:p>
    <w:p w:rsidR="006D2F38" w:rsidRPr="006D2F38" w:rsidRDefault="006D2F38" w:rsidP="006D2F38">
      <w:pPr>
        <w:numPr>
          <w:ilvl w:val="0"/>
          <w:numId w:val="8"/>
        </w:numPr>
        <w:spacing w:after="0" w:line="240" w:lineRule="auto"/>
        <w:jc w:val="both"/>
        <w:rPr>
          <w:rFonts w:ascii="Times New Roman" w:hAnsi="Times New Roman"/>
          <w:sz w:val="24"/>
          <w:szCs w:val="24"/>
        </w:rPr>
      </w:pPr>
      <w:r w:rsidRPr="006D2F38">
        <w:rPr>
          <w:rFonts w:ascii="Times New Roman" w:hAnsi="Times New Roman"/>
          <w:sz w:val="24"/>
          <w:szCs w:val="24"/>
        </w:rPr>
        <w:t>Организационные методы управления стрессами</w:t>
      </w:r>
    </w:p>
    <w:p w:rsidR="006D2F38" w:rsidRPr="006D2F38" w:rsidRDefault="006D2F38" w:rsidP="006D2F38">
      <w:pPr>
        <w:numPr>
          <w:ilvl w:val="0"/>
          <w:numId w:val="8"/>
        </w:numPr>
        <w:spacing w:after="0" w:line="240" w:lineRule="auto"/>
        <w:jc w:val="both"/>
        <w:rPr>
          <w:rFonts w:ascii="Times New Roman" w:hAnsi="Times New Roman"/>
          <w:sz w:val="24"/>
          <w:szCs w:val="24"/>
        </w:rPr>
      </w:pPr>
      <w:r w:rsidRPr="006D2F38">
        <w:rPr>
          <w:rFonts w:ascii="Times New Roman" w:hAnsi="Times New Roman"/>
          <w:sz w:val="24"/>
          <w:szCs w:val="24"/>
        </w:rPr>
        <w:t>Конфликты в управлении персоналом</w:t>
      </w:r>
    </w:p>
    <w:p w:rsidR="006D2F38" w:rsidRPr="006D2F38" w:rsidRDefault="006D2F38" w:rsidP="006D2F38">
      <w:pPr>
        <w:numPr>
          <w:ilvl w:val="0"/>
          <w:numId w:val="8"/>
        </w:numPr>
        <w:spacing w:after="0" w:line="240" w:lineRule="auto"/>
        <w:jc w:val="both"/>
        <w:rPr>
          <w:rFonts w:ascii="Times New Roman" w:hAnsi="Times New Roman"/>
          <w:sz w:val="24"/>
          <w:szCs w:val="24"/>
        </w:rPr>
      </w:pPr>
      <w:r w:rsidRPr="006D2F38">
        <w:rPr>
          <w:rFonts w:ascii="Times New Roman" w:hAnsi="Times New Roman"/>
          <w:sz w:val="24"/>
          <w:szCs w:val="24"/>
        </w:rPr>
        <w:t>Здоровье персонала: организационно-нормативные требования</w:t>
      </w:r>
    </w:p>
    <w:p w:rsidR="006D2F38" w:rsidRPr="006D2F38" w:rsidRDefault="006D2F38" w:rsidP="006D2F38">
      <w:pPr>
        <w:numPr>
          <w:ilvl w:val="0"/>
          <w:numId w:val="8"/>
        </w:numPr>
        <w:spacing w:after="0" w:line="240" w:lineRule="auto"/>
        <w:jc w:val="both"/>
        <w:rPr>
          <w:rFonts w:ascii="Times New Roman" w:hAnsi="Times New Roman"/>
          <w:sz w:val="24"/>
          <w:szCs w:val="24"/>
        </w:rPr>
      </w:pPr>
      <w:r w:rsidRPr="006D2F38">
        <w:rPr>
          <w:rFonts w:ascii="Times New Roman" w:hAnsi="Times New Roman"/>
          <w:sz w:val="24"/>
          <w:szCs w:val="24"/>
        </w:rPr>
        <w:t>Управление деятельностью по обеспечению здоровья и безопасности труда персонала</w:t>
      </w:r>
    </w:p>
    <w:p w:rsidR="006D2F38" w:rsidRPr="006D2F38" w:rsidRDefault="006D2F38" w:rsidP="006D2F38">
      <w:pPr>
        <w:numPr>
          <w:ilvl w:val="0"/>
          <w:numId w:val="8"/>
        </w:numPr>
        <w:spacing w:after="0" w:line="240" w:lineRule="auto"/>
        <w:jc w:val="both"/>
        <w:rPr>
          <w:rFonts w:ascii="Times New Roman" w:hAnsi="Times New Roman"/>
          <w:sz w:val="24"/>
          <w:szCs w:val="24"/>
        </w:rPr>
      </w:pPr>
      <w:r w:rsidRPr="006D2F38">
        <w:rPr>
          <w:rFonts w:ascii="Times New Roman" w:hAnsi="Times New Roman"/>
          <w:sz w:val="24"/>
          <w:szCs w:val="24"/>
        </w:rPr>
        <w:t>Проблемы лидерства и руководства в управлении персоналом</w:t>
      </w:r>
    </w:p>
    <w:p w:rsidR="006D2F38" w:rsidRPr="006D2F38" w:rsidRDefault="006D2F38" w:rsidP="006D2F38">
      <w:pPr>
        <w:numPr>
          <w:ilvl w:val="0"/>
          <w:numId w:val="8"/>
        </w:numPr>
        <w:spacing w:after="0" w:line="240" w:lineRule="auto"/>
        <w:jc w:val="both"/>
        <w:rPr>
          <w:rFonts w:ascii="Times New Roman" w:hAnsi="Times New Roman"/>
          <w:sz w:val="24"/>
          <w:szCs w:val="24"/>
        </w:rPr>
      </w:pPr>
      <w:r w:rsidRPr="006D2F38">
        <w:rPr>
          <w:rFonts w:ascii="Times New Roman" w:hAnsi="Times New Roman"/>
          <w:sz w:val="24"/>
          <w:szCs w:val="24"/>
        </w:rPr>
        <w:t>Формальная и неформальная группы: особенности в управлении персоналом</w:t>
      </w:r>
    </w:p>
    <w:p w:rsidR="006D2F38" w:rsidRPr="006D2F38" w:rsidRDefault="006D2F38" w:rsidP="006D2F38">
      <w:pPr>
        <w:numPr>
          <w:ilvl w:val="0"/>
          <w:numId w:val="8"/>
        </w:numPr>
        <w:spacing w:after="0" w:line="240" w:lineRule="auto"/>
        <w:jc w:val="both"/>
        <w:rPr>
          <w:rFonts w:ascii="Times New Roman" w:hAnsi="Times New Roman"/>
          <w:sz w:val="24"/>
          <w:szCs w:val="24"/>
        </w:rPr>
      </w:pPr>
      <w:r w:rsidRPr="006D2F38">
        <w:rPr>
          <w:rFonts w:ascii="Times New Roman" w:hAnsi="Times New Roman"/>
          <w:sz w:val="24"/>
          <w:szCs w:val="24"/>
        </w:rPr>
        <w:t>Конфликты в организации: методы и средства их разрешения</w:t>
      </w:r>
    </w:p>
    <w:p w:rsidR="006D2F38" w:rsidRPr="006D2F38" w:rsidRDefault="006D2F38" w:rsidP="006D2F38">
      <w:pPr>
        <w:numPr>
          <w:ilvl w:val="0"/>
          <w:numId w:val="8"/>
        </w:numPr>
        <w:spacing w:after="0" w:line="240" w:lineRule="auto"/>
        <w:jc w:val="both"/>
        <w:rPr>
          <w:rFonts w:ascii="Times New Roman" w:hAnsi="Times New Roman"/>
          <w:sz w:val="24"/>
          <w:szCs w:val="24"/>
        </w:rPr>
      </w:pPr>
      <w:r w:rsidRPr="006D2F38">
        <w:rPr>
          <w:rFonts w:ascii="Times New Roman" w:hAnsi="Times New Roman"/>
          <w:sz w:val="24"/>
          <w:szCs w:val="24"/>
        </w:rPr>
        <w:t>Управление конфликтами</w:t>
      </w:r>
    </w:p>
    <w:p w:rsidR="006D2F38" w:rsidRPr="006D2F38" w:rsidRDefault="006D2F38" w:rsidP="006D2F38">
      <w:pPr>
        <w:numPr>
          <w:ilvl w:val="0"/>
          <w:numId w:val="8"/>
        </w:numPr>
        <w:spacing w:after="0" w:line="240" w:lineRule="auto"/>
        <w:jc w:val="both"/>
        <w:rPr>
          <w:rFonts w:ascii="Times New Roman" w:hAnsi="Times New Roman"/>
          <w:sz w:val="24"/>
          <w:szCs w:val="24"/>
        </w:rPr>
      </w:pPr>
      <w:r w:rsidRPr="006D2F38">
        <w:rPr>
          <w:rFonts w:ascii="Times New Roman" w:hAnsi="Times New Roman"/>
          <w:sz w:val="24"/>
          <w:szCs w:val="24"/>
        </w:rPr>
        <w:t>Руководитель и персонал в динамике развития (этапы, проблемы, кризисы, преодоление затруднений)</w:t>
      </w:r>
    </w:p>
    <w:p w:rsidR="006D2F38" w:rsidRPr="006D2F38" w:rsidRDefault="006D2F38" w:rsidP="006D2F38">
      <w:pPr>
        <w:numPr>
          <w:ilvl w:val="0"/>
          <w:numId w:val="8"/>
        </w:numPr>
        <w:spacing w:after="0" w:line="240" w:lineRule="auto"/>
        <w:jc w:val="both"/>
        <w:rPr>
          <w:rFonts w:ascii="Times New Roman" w:hAnsi="Times New Roman"/>
          <w:sz w:val="24"/>
          <w:szCs w:val="24"/>
        </w:rPr>
      </w:pPr>
      <w:r w:rsidRPr="006D2F38">
        <w:rPr>
          <w:rFonts w:ascii="Times New Roman" w:hAnsi="Times New Roman"/>
          <w:sz w:val="24"/>
          <w:szCs w:val="24"/>
        </w:rPr>
        <w:t>Персонал: теория и практика управления трудовым коллективом</w:t>
      </w:r>
    </w:p>
    <w:p w:rsidR="006D2F38" w:rsidRPr="006D2F38" w:rsidRDefault="006D2F38" w:rsidP="006D2F38">
      <w:pPr>
        <w:numPr>
          <w:ilvl w:val="0"/>
          <w:numId w:val="8"/>
        </w:numPr>
        <w:spacing w:after="0" w:line="240" w:lineRule="auto"/>
        <w:jc w:val="both"/>
        <w:rPr>
          <w:rFonts w:ascii="Times New Roman" w:hAnsi="Times New Roman"/>
          <w:sz w:val="24"/>
          <w:szCs w:val="24"/>
        </w:rPr>
      </w:pPr>
      <w:r w:rsidRPr="006D2F38">
        <w:rPr>
          <w:rFonts w:ascii="Times New Roman" w:hAnsi="Times New Roman"/>
          <w:sz w:val="24"/>
          <w:szCs w:val="24"/>
        </w:rPr>
        <w:t>Современные концепции управления персоналом</w:t>
      </w:r>
    </w:p>
    <w:p w:rsidR="006D2F38" w:rsidRPr="006D2F38" w:rsidRDefault="006D2F38" w:rsidP="006D2F38">
      <w:pPr>
        <w:numPr>
          <w:ilvl w:val="0"/>
          <w:numId w:val="8"/>
        </w:numPr>
        <w:spacing w:after="0" w:line="240" w:lineRule="auto"/>
        <w:jc w:val="both"/>
        <w:rPr>
          <w:rFonts w:ascii="Times New Roman" w:hAnsi="Times New Roman"/>
          <w:sz w:val="24"/>
          <w:szCs w:val="24"/>
        </w:rPr>
      </w:pPr>
      <w:r w:rsidRPr="006D2F38">
        <w:rPr>
          <w:rFonts w:ascii="Times New Roman" w:hAnsi="Times New Roman"/>
          <w:sz w:val="24"/>
          <w:szCs w:val="24"/>
        </w:rPr>
        <w:t>Мотивации и ее роль в управлении персоналом</w:t>
      </w:r>
    </w:p>
    <w:p w:rsidR="006D2F38" w:rsidRPr="006D2F38" w:rsidRDefault="006D2F38" w:rsidP="006D2F38">
      <w:pPr>
        <w:numPr>
          <w:ilvl w:val="0"/>
          <w:numId w:val="8"/>
        </w:numPr>
        <w:spacing w:after="0" w:line="240" w:lineRule="auto"/>
        <w:jc w:val="both"/>
        <w:rPr>
          <w:rFonts w:ascii="Times New Roman" w:hAnsi="Times New Roman"/>
          <w:sz w:val="24"/>
          <w:szCs w:val="24"/>
        </w:rPr>
      </w:pPr>
      <w:r w:rsidRPr="006D2F38">
        <w:rPr>
          <w:rFonts w:ascii="Times New Roman" w:hAnsi="Times New Roman"/>
          <w:sz w:val="24"/>
          <w:szCs w:val="24"/>
        </w:rPr>
        <w:t>Стимулирование персонала в организации</w:t>
      </w:r>
    </w:p>
    <w:p w:rsidR="006D2F38" w:rsidRPr="006D2F38" w:rsidRDefault="006D2F38" w:rsidP="006D2F38">
      <w:pPr>
        <w:numPr>
          <w:ilvl w:val="0"/>
          <w:numId w:val="8"/>
        </w:numPr>
        <w:spacing w:after="0" w:line="240" w:lineRule="auto"/>
        <w:jc w:val="both"/>
        <w:rPr>
          <w:rFonts w:ascii="Times New Roman" w:hAnsi="Times New Roman"/>
          <w:sz w:val="24"/>
          <w:szCs w:val="24"/>
        </w:rPr>
      </w:pPr>
      <w:r w:rsidRPr="006D2F38">
        <w:rPr>
          <w:rFonts w:ascii="Times New Roman" w:hAnsi="Times New Roman"/>
          <w:sz w:val="24"/>
          <w:szCs w:val="24"/>
        </w:rPr>
        <w:t>Планирование и организация зарплаты и социальных льгот персонала</w:t>
      </w:r>
    </w:p>
    <w:p w:rsidR="006D2F38" w:rsidRPr="006D2F38" w:rsidRDefault="006D2F38" w:rsidP="006D2F38">
      <w:pPr>
        <w:numPr>
          <w:ilvl w:val="0"/>
          <w:numId w:val="8"/>
        </w:numPr>
        <w:spacing w:after="0" w:line="240" w:lineRule="auto"/>
        <w:jc w:val="both"/>
        <w:rPr>
          <w:rFonts w:ascii="Times New Roman" w:hAnsi="Times New Roman"/>
          <w:sz w:val="24"/>
          <w:szCs w:val="24"/>
        </w:rPr>
      </w:pPr>
      <w:r w:rsidRPr="006D2F38">
        <w:rPr>
          <w:rFonts w:ascii="Times New Roman" w:hAnsi="Times New Roman"/>
          <w:sz w:val="24"/>
          <w:szCs w:val="24"/>
        </w:rPr>
        <w:t>Адаптация работников в организации</w:t>
      </w:r>
    </w:p>
    <w:p w:rsidR="006D2F38" w:rsidRPr="006D2F38" w:rsidRDefault="006D2F38" w:rsidP="006D2F38">
      <w:pPr>
        <w:numPr>
          <w:ilvl w:val="0"/>
          <w:numId w:val="8"/>
        </w:numPr>
        <w:spacing w:after="0" w:line="240" w:lineRule="auto"/>
        <w:jc w:val="both"/>
        <w:rPr>
          <w:rFonts w:ascii="Times New Roman" w:hAnsi="Times New Roman"/>
          <w:sz w:val="24"/>
          <w:szCs w:val="24"/>
        </w:rPr>
      </w:pPr>
      <w:r w:rsidRPr="006D2F38">
        <w:rPr>
          <w:rFonts w:ascii="Times New Roman" w:hAnsi="Times New Roman"/>
          <w:sz w:val="24"/>
          <w:szCs w:val="24"/>
        </w:rPr>
        <w:t>Организация труда руководителя: особенности, требования</w:t>
      </w:r>
    </w:p>
    <w:p w:rsidR="006D2F38" w:rsidRPr="006D2F38" w:rsidRDefault="006D2F38" w:rsidP="006D2F38">
      <w:pPr>
        <w:numPr>
          <w:ilvl w:val="0"/>
          <w:numId w:val="8"/>
        </w:numPr>
        <w:spacing w:after="0" w:line="240" w:lineRule="auto"/>
        <w:jc w:val="both"/>
        <w:rPr>
          <w:rFonts w:ascii="Times New Roman" w:hAnsi="Times New Roman"/>
          <w:sz w:val="24"/>
          <w:szCs w:val="24"/>
        </w:rPr>
      </w:pPr>
      <w:r w:rsidRPr="006D2F38">
        <w:rPr>
          <w:rFonts w:ascii="Times New Roman" w:hAnsi="Times New Roman"/>
          <w:sz w:val="24"/>
          <w:szCs w:val="24"/>
        </w:rPr>
        <w:t>Руководство: стили, методы, эффективность</w:t>
      </w:r>
    </w:p>
    <w:p w:rsidR="006D2F38" w:rsidRPr="006D2F38" w:rsidRDefault="006D2F38" w:rsidP="006D2F38">
      <w:pPr>
        <w:numPr>
          <w:ilvl w:val="0"/>
          <w:numId w:val="8"/>
        </w:numPr>
        <w:spacing w:after="0" w:line="240" w:lineRule="auto"/>
        <w:jc w:val="both"/>
        <w:rPr>
          <w:rFonts w:ascii="Times New Roman" w:hAnsi="Times New Roman"/>
          <w:sz w:val="24"/>
          <w:szCs w:val="24"/>
        </w:rPr>
      </w:pPr>
      <w:r w:rsidRPr="006D2F38">
        <w:rPr>
          <w:rFonts w:ascii="Times New Roman" w:hAnsi="Times New Roman"/>
          <w:sz w:val="24"/>
          <w:szCs w:val="24"/>
        </w:rPr>
        <w:t>Авторитет руководителя в управлении персоналом</w:t>
      </w:r>
    </w:p>
    <w:p w:rsidR="006D2F38" w:rsidRPr="006D2F38" w:rsidRDefault="006D2F38" w:rsidP="006D2F38">
      <w:pPr>
        <w:numPr>
          <w:ilvl w:val="0"/>
          <w:numId w:val="8"/>
        </w:numPr>
        <w:spacing w:after="0" w:line="240" w:lineRule="auto"/>
        <w:jc w:val="both"/>
        <w:rPr>
          <w:rFonts w:ascii="Times New Roman" w:hAnsi="Times New Roman"/>
          <w:sz w:val="24"/>
          <w:szCs w:val="24"/>
        </w:rPr>
      </w:pPr>
      <w:r w:rsidRPr="006D2F38">
        <w:rPr>
          <w:rFonts w:ascii="Times New Roman" w:hAnsi="Times New Roman"/>
          <w:sz w:val="24"/>
          <w:szCs w:val="24"/>
        </w:rPr>
        <w:t>Планирование и развитие профессиональной карьеры</w:t>
      </w:r>
    </w:p>
    <w:p w:rsidR="006D2F38" w:rsidRPr="006D2F38" w:rsidRDefault="006D2F38" w:rsidP="006D2F38">
      <w:pPr>
        <w:numPr>
          <w:ilvl w:val="0"/>
          <w:numId w:val="8"/>
        </w:numPr>
        <w:spacing w:after="0" w:line="240" w:lineRule="auto"/>
        <w:jc w:val="both"/>
        <w:rPr>
          <w:rFonts w:ascii="Times New Roman" w:hAnsi="Times New Roman"/>
          <w:sz w:val="24"/>
          <w:szCs w:val="24"/>
        </w:rPr>
      </w:pPr>
      <w:r w:rsidRPr="006D2F38">
        <w:rPr>
          <w:rFonts w:ascii="Times New Roman" w:hAnsi="Times New Roman"/>
          <w:sz w:val="24"/>
          <w:szCs w:val="24"/>
        </w:rPr>
        <w:t>Внутриорганизационная карьера</w:t>
      </w:r>
    </w:p>
    <w:p w:rsidR="006D2F38" w:rsidRPr="006D2F38" w:rsidRDefault="006D2F38" w:rsidP="006D2F38">
      <w:pPr>
        <w:numPr>
          <w:ilvl w:val="0"/>
          <w:numId w:val="8"/>
        </w:numPr>
        <w:spacing w:after="0" w:line="240" w:lineRule="auto"/>
        <w:jc w:val="both"/>
        <w:rPr>
          <w:rFonts w:ascii="Times New Roman" w:hAnsi="Times New Roman"/>
          <w:sz w:val="24"/>
          <w:szCs w:val="24"/>
        </w:rPr>
      </w:pPr>
      <w:r w:rsidRPr="006D2F38">
        <w:rPr>
          <w:rFonts w:ascii="Times New Roman" w:hAnsi="Times New Roman"/>
          <w:sz w:val="24"/>
          <w:szCs w:val="24"/>
        </w:rPr>
        <w:t>Управление персоналом как особый вид профессиональной деятельности</w:t>
      </w:r>
    </w:p>
    <w:p w:rsidR="006D2F38" w:rsidRPr="006D2F38" w:rsidRDefault="006D2F38" w:rsidP="006D2F38">
      <w:pPr>
        <w:numPr>
          <w:ilvl w:val="0"/>
          <w:numId w:val="8"/>
        </w:numPr>
        <w:spacing w:after="0" w:line="240" w:lineRule="auto"/>
        <w:jc w:val="both"/>
        <w:rPr>
          <w:rFonts w:ascii="Times New Roman" w:hAnsi="Times New Roman"/>
          <w:sz w:val="24"/>
          <w:szCs w:val="24"/>
        </w:rPr>
      </w:pPr>
      <w:r w:rsidRPr="006D2F38">
        <w:rPr>
          <w:rFonts w:ascii="Times New Roman" w:hAnsi="Times New Roman"/>
          <w:sz w:val="24"/>
          <w:szCs w:val="24"/>
        </w:rPr>
        <w:t>Профессиональная ориентация в управлении персоналом</w:t>
      </w:r>
    </w:p>
    <w:p w:rsidR="006D2F38" w:rsidRPr="006D2F38" w:rsidRDefault="006D2F38" w:rsidP="006D2F38">
      <w:pPr>
        <w:numPr>
          <w:ilvl w:val="0"/>
          <w:numId w:val="8"/>
        </w:numPr>
        <w:spacing w:after="0" w:line="240" w:lineRule="auto"/>
        <w:jc w:val="both"/>
        <w:rPr>
          <w:rFonts w:ascii="Times New Roman" w:hAnsi="Times New Roman"/>
          <w:sz w:val="24"/>
          <w:szCs w:val="24"/>
        </w:rPr>
      </w:pPr>
      <w:r w:rsidRPr="006D2F38">
        <w:rPr>
          <w:rFonts w:ascii="Times New Roman" w:hAnsi="Times New Roman"/>
          <w:sz w:val="24"/>
          <w:szCs w:val="24"/>
        </w:rPr>
        <w:t>Государственная кадровая политика и государственная служба</w:t>
      </w:r>
    </w:p>
    <w:p w:rsidR="006D2F38" w:rsidRPr="006D2F38" w:rsidRDefault="006D2F38" w:rsidP="006D2F38">
      <w:pPr>
        <w:numPr>
          <w:ilvl w:val="0"/>
          <w:numId w:val="8"/>
        </w:numPr>
        <w:spacing w:after="0" w:line="240" w:lineRule="auto"/>
        <w:jc w:val="both"/>
        <w:rPr>
          <w:rFonts w:ascii="Times New Roman" w:hAnsi="Times New Roman"/>
          <w:sz w:val="24"/>
          <w:szCs w:val="24"/>
        </w:rPr>
      </w:pPr>
      <w:r w:rsidRPr="006D2F38">
        <w:rPr>
          <w:rFonts w:ascii="Times New Roman" w:hAnsi="Times New Roman"/>
          <w:sz w:val="24"/>
          <w:szCs w:val="24"/>
        </w:rPr>
        <w:t>Управление персоналом государственной службы</w:t>
      </w:r>
    </w:p>
    <w:p w:rsidR="006D2F38" w:rsidRPr="006D2F38" w:rsidRDefault="006D2F38" w:rsidP="006D2F38">
      <w:pPr>
        <w:numPr>
          <w:ilvl w:val="0"/>
          <w:numId w:val="8"/>
        </w:numPr>
        <w:spacing w:after="0" w:line="240" w:lineRule="auto"/>
        <w:jc w:val="both"/>
        <w:rPr>
          <w:rFonts w:ascii="Times New Roman" w:hAnsi="Times New Roman"/>
          <w:sz w:val="24"/>
          <w:szCs w:val="24"/>
        </w:rPr>
      </w:pPr>
      <w:r w:rsidRPr="006D2F38">
        <w:rPr>
          <w:rFonts w:ascii="Times New Roman" w:hAnsi="Times New Roman"/>
          <w:sz w:val="24"/>
          <w:szCs w:val="24"/>
        </w:rPr>
        <w:t>Правовые основы управления персоналом государственной службы</w:t>
      </w:r>
    </w:p>
    <w:p w:rsidR="006D2F38" w:rsidRPr="006D2F38" w:rsidRDefault="006D2F38" w:rsidP="006D2F38">
      <w:pPr>
        <w:numPr>
          <w:ilvl w:val="0"/>
          <w:numId w:val="8"/>
        </w:numPr>
        <w:spacing w:after="0" w:line="240" w:lineRule="auto"/>
        <w:jc w:val="both"/>
        <w:rPr>
          <w:rFonts w:ascii="Times New Roman" w:hAnsi="Times New Roman"/>
          <w:sz w:val="24"/>
          <w:szCs w:val="24"/>
        </w:rPr>
      </w:pPr>
      <w:r w:rsidRPr="006D2F38">
        <w:rPr>
          <w:rFonts w:ascii="Times New Roman" w:hAnsi="Times New Roman"/>
          <w:sz w:val="24"/>
          <w:szCs w:val="24"/>
        </w:rPr>
        <w:t>Современные тенденции и методы управления персоналом государственной службы</w:t>
      </w:r>
    </w:p>
    <w:p w:rsidR="006D2F38" w:rsidRPr="006D2F38" w:rsidRDefault="006D2F38" w:rsidP="006D2F38">
      <w:pPr>
        <w:spacing w:after="0" w:line="240" w:lineRule="auto"/>
        <w:jc w:val="center"/>
        <w:rPr>
          <w:rFonts w:ascii="Times New Roman" w:hAnsi="Times New Roman"/>
          <w:sz w:val="24"/>
          <w:szCs w:val="24"/>
        </w:rPr>
      </w:pPr>
    </w:p>
    <w:p w:rsidR="006D2F38" w:rsidRPr="006D2F38" w:rsidRDefault="006D2F38" w:rsidP="006D2F38">
      <w:pPr>
        <w:rPr>
          <w:rFonts w:ascii="Times New Roman" w:hAnsi="Times New Roman"/>
          <w:sz w:val="24"/>
          <w:szCs w:val="24"/>
        </w:rPr>
      </w:pPr>
    </w:p>
    <w:p w:rsidR="006D2F38" w:rsidRPr="006D2F38" w:rsidRDefault="006D2F38" w:rsidP="006D2F38">
      <w:pPr>
        <w:spacing w:after="0" w:line="240" w:lineRule="auto"/>
        <w:jc w:val="center"/>
        <w:rPr>
          <w:rFonts w:ascii="Times New Roman" w:hAnsi="Times New Roman"/>
          <w:b/>
        </w:rPr>
      </w:pPr>
      <w:r w:rsidRPr="006D2F38">
        <w:rPr>
          <w:rFonts w:ascii="Times New Roman" w:hAnsi="Times New Roman"/>
          <w:b/>
        </w:rPr>
        <w:t xml:space="preserve">МЕТОДИЧЕСКИЕ РЕКОМЕНДАЦИИ ПО НАПИСАНИЮ АТТЕСТАЦИОННОЙ РАБОТЫ  </w:t>
      </w:r>
    </w:p>
    <w:p w:rsidR="006D2F38" w:rsidRPr="006D2F38" w:rsidRDefault="006D2F38" w:rsidP="006D2F38">
      <w:pPr>
        <w:spacing w:after="0" w:line="240" w:lineRule="auto"/>
        <w:rPr>
          <w:rFonts w:ascii="Times New Roman" w:hAnsi="Times New Roman"/>
          <w:sz w:val="24"/>
          <w:szCs w:val="24"/>
        </w:rPr>
      </w:pPr>
    </w:p>
    <w:p w:rsidR="006D2F38" w:rsidRPr="006D2F38" w:rsidRDefault="006D2F38" w:rsidP="006D2F38">
      <w:pPr>
        <w:numPr>
          <w:ilvl w:val="0"/>
          <w:numId w:val="9"/>
        </w:numPr>
        <w:spacing w:after="0" w:line="240" w:lineRule="auto"/>
        <w:ind w:right="360"/>
        <w:jc w:val="both"/>
        <w:rPr>
          <w:rFonts w:ascii="Times New Roman" w:eastAsia="Times New Roman" w:hAnsi="Times New Roman"/>
          <w:color w:val="000000"/>
          <w:sz w:val="24"/>
          <w:szCs w:val="24"/>
          <w:lang w:eastAsia="ru-RU"/>
        </w:rPr>
      </w:pPr>
      <w:r w:rsidRPr="006D2F38">
        <w:rPr>
          <w:rFonts w:ascii="Times New Roman" w:eastAsia="Times New Roman" w:hAnsi="Times New Roman"/>
          <w:color w:val="000000"/>
          <w:sz w:val="24"/>
          <w:szCs w:val="24"/>
          <w:lang w:eastAsia="ru-RU"/>
        </w:rPr>
        <w:t xml:space="preserve">Аттестационная работа является отчетной формой обучения слушателей с элементами самостоятельного научного исследования. В аттестационной работе слушатель должен показать наличие научных знаний по избранной теме в объеме, установленном учебной </w:t>
      </w:r>
      <w:proofErr w:type="gramStart"/>
      <w:r w:rsidRPr="006D2F38">
        <w:rPr>
          <w:rFonts w:ascii="Times New Roman" w:eastAsia="Times New Roman" w:hAnsi="Times New Roman"/>
          <w:color w:val="000000"/>
          <w:sz w:val="24"/>
          <w:szCs w:val="24"/>
          <w:lang w:eastAsia="ru-RU"/>
        </w:rPr>
        <w:t>программой  и</w:t>
      </w:r>
      <w:proofErr w:type="gramEnd"/>
      <w:r w:rsidRPr="006D2F38">
        <w:rPr>
          <w:rFonts w:ascii="Times New Roman" w:eastAsia="Times New Roman" w:hAnsi="Times New Roman"/>
          <w:color w:val="000000"/>
          <w:sz w:val="24"/>
          <w:szCs w:val="24"/>
          <w:lang w:eastAsia="ru-RU"/>
        </w:rPr>
        <w:t xml:space="preserve"> наличие элементарных навыков и умений научного исследования.</w:t>
      </w:r>
    </w:p>
    <w:p w:rsidR="006D2F38" w:rsidRPr="006D2F38" w:rsidRDefault="006D2F38" w:rsidP="006D2F38">
      <w:pPr>
        <w:numPr>
          <w:ilvl w:val="0"/>
          <w:numId w:val="9"/>
        </w:numPr>
        <w:spacing w:after="0" w:line="240" w:lineRule="auto"/>
        <w:ind w:right="360"/>
        <w:jc w:val="both"/>
        <w:rPr>
          <w:rFonts w:ascii="Times New Roman" w:eastAsia="Times New Roman" w:hAnsi="Times New Roman"/>
          <w:color w:val="000000"/>
          <w:sz w:val="24"/>
          <w:szCs w:val="24"/>
          <w:lang w:eastAsia="ru-RU"/>
        </w:rPr>
      </w:pPr>
      <w:proofErr w:type="gramStart"/>
      <w:r w:rsidRPr="006D2F38">
        <w:rPr>
          <w:rFonts w:ascii="Times New Roman" w:eastAsia="Times New Roman" w:hAnsi="Times New Roman"/>
          <w:color w:val="000000"/>
          <w:sz w:val="24"/>
          <w:szCs w:val="24"/>
          <w:lang w:eastAsia="ru-RU"/>
        </w:rPr>
        <w:t>Собственно</w:t>
      </w:r>
      <w:proofErr w:type="gramEnd"/>
      <w:r w:rsidRPr="006D2F38">
        <w:rPr>
          <w:rFonts w:ascii="Times New Roman" w:eastAsia="Times New Roman" w:hAnsi="Times New Roman"/>
          <w:color w:val="000000"/>
          <w:sz w:val="24"/>
          <w:szCs w:val="24"/>
          <w:lang w:eastAsia="ru-RU"/>
        </w:rPr>
        <w:t xml:space="preserve"> аттестационная работа состоит из двух главных частей. Первая часть – краткий реферативный обзор состояния (разработки) избранной темы или вопроса со ссылками на имеющиеся теоретические школы и направления, на конкретные исследования ведущих по данной проблематике ученых. Вторая часть – собственное исследование того или иного конкретного аспекта поставленной проблемы или вопроса.</w:t>
      </w:r>
    </w:p>
    <w:p w:rsidR="006D2F38" w:rsidRPr="006D2F38" w:rsidRDefault="006D2F38" w:rsidP="006D2F38">
      <w:pPr>
        <w:numPr>
          <w:ilvl w:val="0"/>
          <w:numId w:val="9"/>
        </w:numPr>
        <w:spacing w:after="0" w:line="240" w:lineRule="auto"/>
        <w:ind w:right="360"/>
        <w:jc w:val="both"/>
        <w:rPr>
          <w:rFonts w:ascii="Times New Roman" w:eastAsia="Times New Roman" w:hAnsi="Times New Roman"/>
          <w:color w:val="000000"/>
          <w:sz w:val="24"/>
          <w:szCs w:val="24"/>
          <w:lang w:eastAsia="ru-RU"/>
        </w:rPr>
      </w:pPr>
      <w:r w:rsidRPr="006D2F38">
        <w:rPr>
          <w:rFonts w:ascii="Times New Roman" w:eastAsia="Times New Roman" w:hAnsi="Times New Roman"/>
          <w:color w:val="000000"/>
          <w:sz w:val="24"/>
          <w:szCs w:val="24"/>
          <w:lang w:eastAsia="ru-RU"/>
        </w:rPr>
        <w:t>Первая часть представляет собой по существу реферат. Реферат может быть обзором ряда наиболее важных (известных, популярных, признанных) научных монографий или научных статей по некоторой общей для всех них тематике. Он также может быть кратким изложением материалов дискуссии, круглого стола, конференции по той или иной теме. Реферат не предполагает самостоятельного исследования темы и не требует определения позиции автора или его оценки излагаемого материала. Задача реферата – краткое изложение основных точек зрения, существующих в науке на сегодняшний день.</w:t>
      </w:r>
    </w:p>
    <w:p w:rsidR="006D2F38" w:rsidRPr="006D2F38" w:rsidRDefault="006D2F38" w:rsidP="006D2F38">
      <w:pPr>
        <w:numPr>
          <w:ilvl w:val="0"/>
          <w:numId w:val="9"/>
        </w:numPr>
        <w:spacing w:after="0" w:line="240" w:lineRule="auto"/>
        <w:ind w:right="360"/>
        <w:jc w:val="both"/>
        <w:rPr>
          <w:rFonts w:ascii="Times New Roman" w:eastAsia="Times New Roman" w:hAnsi="Times New Roman"/>
          <w:color w:val="000000"/>
          <w:sz w:val="24"/>
          <w:szCs w:val="24"/>
          <w:lang w:eastAsia="ru-RU"/>
        </w:rPr>
      </w:pPr>
      <w:r w:rsidRPr="006D2F38">
        <w:rPr>
          <w:rFonts w:ascii="Times New Roman" w:eastAsia="Times New Roman" w:hAnsi="Times New Roman"/>
          <w:color w:val="000000"/>
          <w:sz w:val="24"/>
          <w:szCs w:val="24"/>
          <w:lang w:eastAsia="ru-RU"/>
        </w:rPr>
        <w:t>Вторая часть складывается из следующих этапов:</w:t>
      </w:r>
    </w:p>
    <w:p w:rsidR="006D2F38" w:rsidRPr="006D2F38" w:rsidRDefault="006D2F38" w:rsidP="006D2F38">
      <w:pPr>
        <w:numPr>
          <w:ilvl w:val="0"/>
          <w:numId w:val="11"/>
        </w:numPr>
        <w:spacing w:after="0" w:line="240" w:lineRule="auto"/>
        <w:ind w:left="720" w:right="360"/>
        <w:jc w:val="both"/>
        <w:rPr>
          <w:rFonts w:ascii="Times New Roman" w:eastAsia="Times New Roman" w:hAnsi="Times New Roman"/>
          <w:color w:val="000000"/>
          <w:sz w:val="24"/>
          <w:szCs w:val="24"/>
          <w:lang w:eastAsia="ru-RU"/>
        </w:rPr>
      </w:pPr>
      <w:r w:rsidRPr="006D2F38">
        <w:rPr>
          <w:rFonts w:ascii="Times New Roman" w:eastAsia="Times New Roman" w:hAnsi="Times New Roman"/>
          <w:color w:val="000000"/>
          <w:sz w:val="24"/>
          <w:szCs w:val="24"/>
          <w:lang w:eastAsia="ru-RU"/>
        </w:rPr>
        <w:t xml:space="preserve">Выделение определенного конкретного аспекта самостоятельного исследования темы. Выдвижение и формулирование гипотезы (не более 2-3 гипотез) собственного исследования;   </w:t>
      </w:r>
    </w:p>
    <w:p w:rsidR="006D2F38" w:rsidRPr="006D2F38" w:rsidRDefault="006D2F38" w:rsidP="006D2F38">
      <w:pPr>
        <w:numPr>
          <w:ilvl w:val="0"/>
          <w:numId w:val="10"/>
        </w:numPr>
        <w:spacing w:after="0" w:line="240" w:lineRule="auto"/>
        <w:ind w:right="360"/>
        <w:jc w:val="both"/>
        <w:rPr>
          <w:rFonts w:ascii="Times New Roman" w:eastAsia="Times New Roman" w:hAnsi="Times New Roman"/>
          <w:color w:val="000000"/>
          <w:sz w:val="24"/>
          <w:szCs w:val="24"/>
          <w:lang w:eastAsia="ru-RU"/>
        </w:rPr>
      </w:pPr>
      <w:proofErr w:type="gramStart"/>
      <w:r w:rsidRPr="006D2F38">
        <w:rPr>
          <w:rFonts w:ascii="Times New Roman" w:eastAsia="Times New Roman" w:hAnsi="Times New Roman"/>
          <w:color w:val="000000"/>
          <w:sz w:val="24"/>
          <w:szCs w:val="24"/>
          <w:lang w:eastAsia="ru-RU"/>
        </w:rPr>
        <w:t>Описание  методов</w:t>
      </w:r>
      <w:proofErr w:type="gramEnd"/>
      <w:r w:rsidRPr="006D2F38">
        <w:rPr>
          <w:rFonts w:ascii="Times New Roman" w:eastAsia="Times New Roman" w:hAnsi="Times New Roman"/>
          <w:color w:val="000000"/>
          <w:sz w:val="24"/>
          <w:szCs w:val="24"/>
          <w:lang w:eastAsia="ru-RU"/>
        </w:rPr>
        <w:t xml:space="preserve"> сбора материала для проверки гипотезы. Оно имеет два вида: общенаучные (опыт, наблюдение, анализ, модель и т.п.) и специфические для данной области науки (методы социальной статистики, методика изучения лидерства, методика подготовки решений в управлении и т.п.). </w:t>
      </w:r>
    </w:p>
    <w:p w:rsidR="006D2F38" w:rsidRPr="006D2F38" w:rsidRDefault="006D2F38" w:rsidP="006D2F38">
      <w:pPr>
        <w:numPr>
          <w:ilvl w:val="0"/>
          <w:numId w:val="10"/>
        </w:numPr>
        <w:spacing w:after="0" w:line="240" w:lineRule="auto"/>
        <w:ind w:right="360"/>
        <w:jc w:val="both"/>
        <w:rPr>
          <w:rFonts w:ascii="Times New Roman" w:eastAsia="Times New Roman" w:hAnsi="Times New Roman"/>
          <w:color w:val="000000"/>
          <w:sz w:val="24"/>
          <w:szCs w:val="24"/>
          <w:lang w:eastAsia="ru-RU"/>
        </w:rPr>
      </w:pPr>
      <w:r w:rsidRPr="006D2F38">
        <w:rPr>
          <w:rFonts w:ascii="Times New Roman" w:eastAsia="Times New Roman" w:hAnsi="Times New Roman"/>
          <w:color w:val="000000"/>
          <w:sz w:val="24"/>
          <w:szCs w:val="24"/>
          <w:lang w:eastAsia="ru-RU"/>
        </w:rPr>
        <w:t>Проведение исследования. Оно представляет собой краткий отчет о применении выбранных методов к анализу установленной выборки данных и оценке правильности выдвинутой гипотезы.</w:t>
      </w:r>
    </w:p>
    <w:p w:rsidR="006D2F38" w:rsidRPr="006D2F38" w:rsidRDefault="006D2F38" w:rsidP="006D2F38">
      <w:pPr>
        <w:numPr>
          <w:ilvl w:val="0"/>
          <w:numId w:val="10"/>
        </w:numPr>
        <w:spacing w:after="0" w:line="240" w:lineRule="auto"/>
        <w:ind w:right="360"/>
        <w:jc w:val="both"/>
        <w:rPr>
          <w:rFonts w:ascii="Times New Roman" w:eastAsia="Times New Roman" w:hAnsi="Times New Roman"/>
          <w:color w:val="000000"/>
          <w:sz w:val="24"/>
          <w:szCs w:val="24"/>
          <w:lang w:eastAsia="ru-RU"/>
        </w:rPr>
      </w:pPr>
      <w:r w:rsidRPr="006D2F38">
        <w:rPr>
          <w:rFonts w:ascii="Times New Roman" w:eastAsia="Times New Roman" w:hAnsi="Times New Roman"/>
          <w:color w:val="000000"/>
          <w:sz w:val="24"/>
          <w:szCs w:val="24"/>
          <w:lang w:eastAsia="ru-RU"/>
        </w:rPr>
        <w:t xml:space="preserve">Обсуждение результатов, т.е. анализ всех материалов проведенного исследования и о </w:t>
      </w:r>
      <w:proofErr w:type="gramStart"/>
      <w:r w:rsidRPr="006D2F38">
        <w:rPr>
          <w:rFonts w:ascii="Times New Roman" w:eastAsia="Times New Roman" w:hAnsi="Times New Roman"/>
          <w:color w:val="000000"/>
          <w:sz w:val="24"/>
          <w:szCs w:val="24"/>
          <w:lang w:eastAsia="ru-RU"/>
        </w:rPr>
        <w:t>степени  доказательности</w:t>
      </w:r>
      <w:proofErr w:type="gramEnd"/>
      <w:r w:rsidRPr="006D2F38">
        <w:rPr>
          <w:rFonts w:ascii="Times New Roman" w:eastAsia="Times New Roman" w:hAnsi="Times New Roman"/>
          <w:color w:val="000000"/>
          <w:sz w:val="24"/>
          <w:szCs w:val="24"/>
          <w:lang w:eastAsia="ru-RU"/>
        </w:rPr>
        <w:t xml:space="preserve"> выдвинутых предположений.</w:t>
      </w:r>
    </w:p>
    <w:p w:rsidR="006D2F38" w:rsidRPr="006D2F38" w:rsidRDefault="006D2F38" w:rsidP="006D2F38">
      <w:pPr>
        <w:numPr>
          <w:ilvl w:val="0"/>
          <w:numId w:val="9"/>
        </w:numPr>
        <w:spacing w:after="0" w:line="240" w:lineRule="auto"/>
        <w:ind w:right="360"/>
        <w:jc w:val="both"/>
        <w:rPr>
          <w:rFonts w:ascii="Times New Roman" w:eastAsia="Times New Roman" w:hAnsi="Times New Roman"/>
          <w:color w:val="000000"/>
          <w:sz w:val="24"/>
          <w:szCs w:val="24"/>
          <w:lang w:eastAsia="ru-RU"/>
        </w:rPr>
      </w:pPr>
      <w:r w:rsidRPr="006D2F38">
        <w:rPr>
          <w:rFonts w:ascii="Times New Roman" w:eastAsia="Times New Roman" w:hAnsi="Times New Roman"/>
          <w:color w:val="000000"/>
          <w:sz w:val="24"/>
          <w:szCs w:val="24"/>
          <w:lang w:eastAsia="ru-RU"/>
        </w:rPr>
        <w:t>Помимо названных выше двух главных частей курсовая работа должна включать оглавление, введение, заключение и список использованной литературы.</w:t>
      </w:r>
    </w:p>
    <w:p w:rsidR="006D2F38" w:rsidRPr="006D2F38" w:rsidRDefault="006D2F38" w:rsidP="006D2F38">
      <w:pPr>
        <w:numPr>
          <w:ilvl w:val="0"/>
          <w:numId w:val="13"/>
        </w:numPr>
        <w:spacing w:after="0" w:line="240" w:lineRule="auto"/>
        <w:ind w:left="720" w:right="360"/>
        <w:jc w:val="both"/>
        <w:rPr>
          <w:rFonts w:ascii="Times New Roman" w:eastAsia="Times New Roman" w:hAnsi="Times New Roman"/>
          <w:color w:val="000000"/>
          <w:sz w:val="24"/>
          <w:szCs w:val="24"/>
          <w:lang w:eastAsia="ru-RU"/>
        </w:rPr>
      </w:pPr>
      <w:r w:rsidRPr="006D2F38">
        <w:rPr>
          <w:rFonts w:ascii="Times New Roman" w:eastAsia="Times New Roman" w:hAnsi="Times New Roman"/>
          <w:color w:val="000000"/>
          <w:sz w:val="24"/>
          <w:szCs w:val="24"/>
          <w:lang w:eastAsia="ru-RU"/>
        </w:rPr>
        <w:t>Оглавление должно включать все заголовки, имеющиеся в работе. Номера страниц в оглавлении проставляются после перепечатки рукописи.</w:t>
      </w:r>
    </w:p>
    <w:p w:rsidR="006D2F38" w:rsidRPr="006D2F38" w:rsidRDefault="006D2F38" w:rsidP="006D2F38">
      <w:pPr>
        <w:numPr>
          <w:ilvl w:val="0"/>
          <w:numId w:val="12"/>
        </w:numPr>
        <w:spacing w:after="0" w:line="240" w:lineRule="auto"/>
        <w:ind w:left="720" w:right="360"/>
        <w:jc w:val="both"/>
        <w:rPr>
          <w:rFonts w:ascii="Times New Roman" w:eastAsia="Times New Roman" w:hAnsi="Times New Roman"/>
          <w:color w:val="000000"/>
          <w:sz w:val="24"/>
          <w:szCs w:val="24"/>
          <w:lang w:eastAsia="ru-RU"/>
        </w:rPr>
      </w:pPr>
      <w:r w:rsidRPr="006D2F38">
        <w:rPr>
          <w:rFonts w:ascii="Times New Roman" w:eastAsia="Times New Roman" w:hAnsi="Times New Roman"/>
          <w:color w:val="000000"/>
          <w:sz w:val="24"/>
          <w:szCs w:val="24"/>
          <w:lang w:eastAsia="ru-RU"/>
        </w:rPr>
        <w:t>Во введении обосновывается научная или практическая значимость избранной темы, определяются границы ее рассмотрения, указываются основные источники сбора эмпирического материала.</w:t>
      </w:r>
    </w:p>
    <w:p w:rsidR="006D2F38" w:rsidRPr="006D2F38" w:rsidRDefault="006D2F38" w:rsidP="006D2F38">
      <w:pPr>
        <w:numPr>
          <w:ilvl w:val="0"/>
          <w:numId w:val="12"/>
        </w:numPr>
        <w:spacing w:after="0" w:line="240" w:lineRule="auto"/>
        <w:ind w:left="720" w:right="360"/>
        <w:jc w:val="both"/>
        <w:rPr>
          <w:rFonts w:ascii="Times New Roman" w:eastAsia="Times New Roman" w:hAnsi="Times New Roman"/>
          <w:color w:val="000000"/>
          <w:sz w:val="24"/>
          <w:szCs w:val="24"/>
          <w:lang w:eastAsia="ru-RU"/>
        </w:rPr>
      </w:pPr>
      <w:r w:rsidRPr="006D2F38">
        <w:rPr>
          <w:rFonts w:ascii="Times New Roman" w:eastAsia="Times New Roman" w:hAnsi="Times New Roman"/>
          <w:color w:val="000000"/>
          <w:sz w:val="24"/>
          <w:szCs w:val="24"/>
          <w:lang w:eastAsia="ru-RU"/>
        </w:rPr>
        <w:t>Заключение представляет собой краткое (не более 0,5 страниц) изложение наиболее важных результатов проведенного исследования. В нем можно указать на обнаруженные трудности и нерешенные проблемы.</w:t>
      </w:r>
    </w:p>
    <w:p w:rsidR="006D2F38" w:rsidRPr="006D2F38" w:rsidRDefault="006D2F38" w:rsidP="006D2F38">
      <w:pPr>
        <w:numPr>
          <w:ilvl w:val="0"/>
          <w:numId w:val="12"/>
        </w:numPr>
        <w:spacing w:after="0" w:line="240" w:lineRule="auto"/>
        <w:ind w:left="720" w:right="360"/>
        <w:jc w:val="both"/>
        <w:rPr>
          <w:rFonts w:ascii="Times New Roman" w:eastAsia="Times New Roman" w:hAnsi="Times New Roman"/>
          <w:color w:val="000000"/>
          <w:sz w:val="24"/>
          <w:szCs w:val="24"/>
          <w:lang w:eastAsia="ru-RU"/>
        </w:rPr>
      </w:pPr>
      <w:r w:rsidRPr="006D2F38">
        <w:rPr>
          <w:rFonts w:ascii="Times New Roman" w:eastAsia="Times New Roman" w:hAnsi="Times New Roman"/>
          <w:color w:val="000000"/>
          <w:sz w:val="24"/>
          <w:szCs w:val="24"/>
          <w:lang w:eastAsia="ru-RU"/>
        </w:rPr>
        <w:t>В список использованной литературы следует включить только те источники, которые были реально использованы (т.е. на них даны ссылки в тексте курсовой работы в качестве источников каких-либо теоретических положений или конкретных данных, либо из них приводятся цитаты, либо их них заимствуется концепция)</w:t>
      </w:r>
    </w:p>
    <w:p w:rsidR="006D2F38" w:rsidRPr="006D2F38" w:rsidRDefault="006D2F38" w:rsidP="006D2F38">
      <w:pPr>
        <w:numPr>
          <w:ilvl w:val="0"/>
          <w:numId w:val="9"/>
        </w:numPr>
        <w:spacing w:after="0" w:line="240" w:lineRule="auto"/>
        <w:ind w:right="360"/>
        <w:jc w:val="both"/>
        <w:rPr>
          <w:rFonts w:ascii="Times New Roman" w:eastAsia="Times New Roman" w:hAnsi="Times New Roman"/>
          <w:color w:val="000000"/>
          <w:sz w:val="24"/>
          <w:szCs w:val="24"/>
          <w:lang w:eastAsia="ru-RU"/>
        </w:rPr>
      </w:pPr>
      <w:r w:rsidRPr="006D2F38">
        <w:rPr>
          <w:rFonts w:ascii="Times New Roman" w:eastAsia="Times New Roman" w:hAnsi="Times New Roman"/>
          <w:color w:val="000000"/>
          <w:sz w:val="24"/>
          <w:szCs w:val="24"/>
          <w:lang w:eastAsia="ru-RU"/>
        </w:rPr>
        <w:t xml:space="preserve">Ссылки можно делать любым из двух способов. Первый: в нужном месте текста (обычно в конце предложения) ставится цифра – номер ссылки. А сама ссылка (т.е. библиографическое описание источника) располагается в нижней части страницы. Второй: </w:t>
      </w:r>
      <w:proofErr w:type="gramStart"/>
      <w:r w:rsidRPr="006D2F38">
        <w:rPr>
          <w:rFonts w:ascii="Times New Roman" w:eastAsia="Times New Roman" w:hAnsi="Times New Roman"/>
          <w:color w:val="000000"/>
          <w:sz w:val="24"/>
          <w:szCs w:val="24"/>
          <w:lang w:eastAsia="ru-RU"/>
        </w:rPr>
        <w:t>в нужной месте</w:t>
      </w:r>
      <w:proofErr w:type="gramEnd"/>
      <w:r w:rsidRPr="006D2F38">
        <w:rPr>
          <w:rFonts w:ascii="Times New Roman" w:eastAsia="Times New Roman" w:hAnsi="Times New Roman"/>
          <w:color w:val="000000"/>
          <w:sz w:val="24"/>
          <w:szCs w:val="24"/>
          <w:lang w:eastAsia="ru-RU"/>
        </w:rPr>
        <w:t xml:space="preserve"> текста ставятся скобки, в которых через точку с запятой ставятся две цифры: первая – это номер источника в списке использованной литературы, вторая – номер страницы.</w:t>
      </w:r>
    </w:p>
    <w:p w:rsidR="006D2F38" w:rsidRPr="006D2F38" w:rsidRDefault="006D2F38" w:rsidP="006D2F38">
      <w:pPr>
        <w:numPr>
          <w:ilvl w:val="0"/>
          <w:numId w:val="9"/>
        </w:numPr>
        <w:spacing w:after="0" w:line="240" w:lineRule="auto"/>
        <w:ind w:right="360"/>
        <w:jc w:val="both"/>
        <w:rPr>
          <w:rFonts w:ascii="Times New Roman" w:eastAsia="Times New Roman" w:hAnsi="Times New Roman"/>
          <w:color w:val="000000"/>
          <w:sz w:val="24"/>
          <w:szCs w:val="24"/>
          <w:lang w:eastAsia="ru-RU"/>
        </w:rPr>
      </w:pPr>
      <w:r w:rsidRPr="006D2F38">
        <w:rPr>
          <w:rFonts w:ascii="Times New Roman" w:eastAsia="Times New Roman" w:hAnsi="Times New Roman"/>
          <w:color w:val="000000"/>
          <w:sz w:val="24"/>
          <w:szCs w:val="24"/>
          <w:lang w:eastAsia="ru-RU"/>
        </w:rPr>
        <w:t>Объем курсовой работы – 35-40 стандартных машинописных страниц (1800 знаков, т.е. 30 строк по 60 знаков).</w:t>
      </w:r>
    </w:p>
    <w:p w:rsidR="006D2F38" w:rsidRPr="006D2F38" w:rsidRDefault="006D2F38" w:rsidP="006D2F38">
      <w:pPr>
        <w:numPr>
          <w:ilvl w:val="0"/>
          <w:numId w:val="9"/>
        </w:numPr>
        <w:spacing w:after="0" w:line="240" w:lineRule="auto"/>
        <w:ind w:right="360"/>
        <w:jc w:val="both"/>
        <w:rPr>
          <w:rFonts w:ascii="Times New Roman" w:hAnsi="Times New Roman"/>
          <w:color w:val="000000"/>
          <w:sz w:val="24"/>
          <w:szCs w:val="24"/>
          <w:lang w:eastAsia="ru-RU"/>
        </w:rPr>
      </w:pPr>
      <w:r w:rsidRPr="006D2F38">
        <w:rPr>
          <w:rFonts w:ascii="Times New Roman" w:hAnsi="Times New Roman"/>
          <w:color w:val="000000"/>
          <w:sz w:val="24"/>
          <w:szCs w:val="24"/>
          <w:lang w:eastAsia="ru-RU"/>
        </w:rPr>
        <w:t>Работа выполняется на компьютере и предоставляется на защиту в распечатанном виде и на дискете.</w:t>
      </w:r>
    </w:p>
    <w:p w:rsidR="006D2F38" w:rsidRPr="006D2F38" w:rsidRDefault="006D2F38" w:rsidP="006D2F38">
      <w:pPr>
        <w:ind w:right="360"/>
        <w:rPr>
          <w:rFonts w:ascii="Times New Roman" w:hAnsi="Times New Roman"/>
          <w:color w:val="000000"/>
          <w:sz w:val="24"/>
          <w:szCs w:val="24"/>
          <w:lang w:eastAsia="ru-RU"/>
        </w:rPr>
      </w:pPr>
      <w:r w:rsidRPr="006D2F38">
        <w:rPr>
          <w:rFonts w:ascii="Times New Roman" w:hAnsi="Times New Roman"/>
          <w:color w:val="000000"/>
          <w:sz w:val="24"/>
          <w:szCs w:val="24"/>
          <w:lang w:eastAsia="ru-RU"/>
        </w:rPr>
        <w:t>9.  Работа защищается устно в последний день завершающего цикла.</w:t>
      </w:r>
    </w:p>
    <w:p w:rsidR="006D2F38" w:rsidRPr="006D2F38" w:rsidRDefault="006D2F38" w:rsidP="006D2F38">
      <w:pPr>
        <w:autoSpaceDE w:val="0"/>
        <w:autoSpaceDN w:val="0"/>
        <w:adjustRightInd w:val="0"/>
        <w:spacing w:after="0" w:line="240" w:lineRule="auto"/>
        <w:rPr>
          <w:rFonts w:ascii="TimesNewRomanPS-BoldItalicMT" w:hAnsi="TimesNewRomanPS-BoldItalicMT" w:cs="TimesNewRomanPS-BoldItalicMT"/>
          <w:b/>
          <w:bCs/>
          <w:i/>
          <w:iCs/>
        </w:rPr>
      </w:pPr>
    </w:p>
    <w:p w:rsidR="006D2F38" w:rsidRDefault="006D2F38" w:rsidP="00AD4F7A">
      <w:pPr>
        <w:autoSpaceDE w:val="0"/>
        <w:autoSpaceDN w:val="0"/>
        <w:adjustRightInd w:val="0"/>
        <w:spacing w:after="0" w:line="240" w:lineRule="auto"/>
        <w:rPr>
          <w:rFonts w:ascii="Times New Roman" w:hAnsi="Times New Roman"/>
          <w:b/>
          <w:bCs/>
          <w:iCs/>
          <w:sz w:val="24"/>
          <w:szCs w:val="24"/>
        </w:rPr>
      </w:pPr>
    </w:p>
    <w:p w:rsidR="006D2F38" w:rsidRDefault="006D2F38" w:rsidP="00AD4F7A">
      <w:pPr>
        <w:autoSpaceDE w:val="0"/>
        <w:autoSpaceDN w:val="0"/>
        <w:adjustRightInd w:val="0"/>
        <w:spacing w:after="0" w:line="240" w:lineRule="auto"/>
        <w:rPr>
          <w:rFonts w:ascii="Times New Roman" w:hAnsi="Times New Roman"/>
          <w:b/>
          <w:bCs/>
          <w:iCs/>
          <w:sz w:val="24"/>
          <w:szCs w:val="24"/>
        </w:rPr>
      </w:pPr>
    </w:p>
    <w:sectPr w:rsidR="006D2F38" w:rsidSect="00AD4F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BoldItalic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66E86"/>
    <w:multiLevelType w:val="hybridMultilevel"/>
    <w:tmpl w:val="297617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18F65712"/>
    <w:multiLevelType w:val="hybridMultilevel"/>
    <w:tmpl w:val="FA541AB6"/>
    <w:lvl w:ilvl="0" w:tplc="2D0454FE">
      <w:start w:val="1"/>
      <w:numFmt w:val="decimal"/>
      <w:lvlText w:val="%1."/>
      <w:lvlJc w:val="left"/>
      <w:pPr>
        <w:ind w:left="1068"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414B39"/>
    <w:multiLevelType w:val="hybridMultilevel"/>
    <w:tmpl w:val="C53C3D8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210270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76E5A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0057A5D"/>
    <w:multiLevelType w:val="multilevel"/>
    <w:tmpl w:val="DC900E94"/>
    <w:lvl w:ilvl="0">
      <w:start w:val="3"/>
      <w:numFmt w:val="decimal"/>
      <w:lvlText w:val="%1."/>
      <w:lvlJc w:val="left"/>
      <w:pPr>
        <w:tabs>
          <w:tab w:val="num" w:pos="720"/>
        </w:tabs>
        <w:ind w:left="720" w:hanging="360"/>
      </w:pPr>
      <w:rPr>
        <w:rFonts w:cs="Times New Roman"/>
      </w:rPr>
    </w:lvl>
    <w:lvl w:ilvl="1">
      <w:start w:val="1"/>
      <w:numFmt w:val="decimal"/>
      <w:isLgl/>
      <w:lvlText w:val="%1.%2."/>
      <w:lvlJc w:val="left"/>
      <w:pPr>
        <w:tabs>
          <w:tab w:val="num" w:pos="780"/>
        </w:tabs>
        <w:ind w:left="780" w:hanging="420"/>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6" w15:restartNumberingAfterBreak="0">
    <w:nsid w:val="405002F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10F11B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15:restartNumberingAfterBreak="0">
    <w:nsid w:val="538B4F8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15:restartNumberingAfterBreak="0">
    <w:nsid w:val="5B39513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EA24A4E"/>
    <w:multiLevelType w:val="multilevel"/>
    <w:tmpl w:val="A824D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BB514DA"/>
    <w:multiLevelType w:val="multilevel"/>
    <w:tmpl w:val="5076585E"/>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7"/>
  </w:num>
  <w:num w:numId="9">
    <w:abstractNumId w:val="8"/>
  </w:num>
  <w:num w:numId="10">
    <w:abstractNumId w:val="6"/>
  </w:num>
  <w:num w:numId="11">
    <w:abstractNumId w:val="3"/>
  </w:num>
  <w:num w:numId="12">
    <w:abstractNumId w:val="4"/>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B22FB"/>
    <w:rsid w:val="00023B2C"/>
    <w:rsid w:val="00073F5C"/>
    <w:rsid w:val="00143B0C"/>
    <w:rsid w:val="001857BD"/>
    <w:rsid w:val="001F468F"/>
    <w:rsid w:val="0022129C"/>
    <w:rsid w:val="00264A0C"/>
    <w:rsid w:val="002800AB"/>
    <w:rsid w:val="00280377"/>
    <w:rsid w:val="002A6CC6"/>
    <w:rsid w:val="003136A6"/>
    <w:rsid w:val="00334079"/>
    <w:rsid w:val="00341EF7"/>
    <w:rsid w:val="003E086E"/>
    <w:rsid w:val="00404838"/>
    <w:rsid w:val="004240DD"/>
    <w:rsid w:val="00425ACC"/>
    <w:rsid w:val="00441E1D"/>
    <w:rsid w:val="004705D6"/>
    <w:rsid w:val="004A7F99"/>
    <w:rsid w:val="004E2DC8"/>
    <w:rsid w:val="00501085"/>
    <w:rsid w:val="00544AE5"/>
    <w:rsid w:val="00545226"/>
    <w:rsid w:val="005609AC"/>
    <w:rsid w:val="005710F1"/>
    <w:rsid w:val="00581BCA"/>
    <w:rsid w:val="005F6D33"/>
    <w:rsid w:val="0061647D"/>
    <w:rsid w:val="00622F2D"/>
    <w:rsid w:val="00626B7F"/>
    <w:rsid w:val="006310F7"/>
    <w:rsid w:val="00650A7E"/>
    <w:rsid w:val="0065356D"/>
    <w:rsid w:val="006B12EE"/>
    <w:rsid w:val="006D2F38"/>
    <w:rsid w:val="006E0E9F"/>
    <w:rsid w:val="00725359"/>
    <w:rsid w:val="007316A3"/>
    <w:rsid w:val="00765CE8"/>
    <w:rsid w:val="007766C7"/>
    <w:rsid w:val="007A3F0E"/>
    <w:rsid w:val="007D682D"/>
    <w:rsid w:val="0080303C"/>
    <w:rsid w:val="00820128"/>
    <w:rsid w:val="008537C0"/>
    <w:rsid w:val="0087171F"/>
    <w:rsid w:val="008B03FA"/>
    <w:rsid w:val="008C13EA"/>
    <w:rsid w:val="008E1BAF"/>
    <w:rsid w:val="008F1FC5"/>
    <w:rsid w:val="00901FD8"/>
    <w:rsid w:val="009151F8"/>
    <w:rsid w:val="00954F7B"/>
    <w:rsid w:val="009567B5"/>
    <w:rsid w:val="00A80619"/>
    <w:rsid w:val="00AD4F7A"/>
    <w:rsid w:val="00B21F18"/>
    <w:rsid w:val="00BA1F25"/>
    <w:rsid w:val="00C4312B"/>
    <w:rsid w:val="00C56833"/>
    <w:rsid w:val="00C57BC3"/>
    <w:rsid w:val="00D6041D"/>
    <w:rsid w:val="00D75A60"/>
    <w:rsid w:val="00D934D7"/>
    <w:rsid w:val="00E11316"/>
    <w:rsid w:val="00E13CAF"/>
    <w:rsid w:val="00EB22FB"/>
    <w:rsid w:val="00EF2192"/>
    <w:rsid w:val="00F37BA7"/>
    <w:rsid w:val="00F56903"/>
    <w:rsid w:val="00F71A87"/>
    <w:rsid w:val="00F91D0A"/>
    <w:rsid w:val="00FA2349"/>
    <w:rsid w:val="00FF2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9A419D-B50C-4766-B394-8E71EC34D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71F"/>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00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Обычный1"/>
    <w:uiPriority w:val="99"/>
    <w:semiHidden/>
    <w:rsid w:val="002800AB"/>
    <w:pPr>
      <w:widowControl w:val="0"/>
      <w:snapToGrid w:val="0"/>
      <w:spacing w:before="180" w:after="0" w:line="300" w:lineRule="auto"/>
    </w:pPr>
    <w:rPr>
      <w:rFonts w:ascii="Times New Roman" w:eastAsia="Times New Roman" w:hAnsi="Times New Roman" w:cs="Times New Roman"/>
      <w:szCs w:val="20"/>
      <w:lang w:eastAsia="ru-RU"/>
    </w:rPr>
  </w:style>
  <w:style w:type="paragraph" w:customStyle="1" w:styleId="msonormalmrcssattr">
    <w:name w:val="msonormal_mr_css_attr"/>
    <w:basedOn w:val="a"/>
    <w:uiPriority w:val="99"/>
    <w:semiHidden/>
    <w:rsid w:val="002800A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581BCA"/>
    <w:pPr>
      <w:ind w:left="720"/>
      <w:contextualSpacing/>
    </w:pPr>
  </w:style>
  <w:style w:type="paragraph" w:customStyle="1" w:styleId="Default">
    <w:name w:val="Default"/>
    <w:uiPriority w:val="99"/>
    <w:rsid w:val="00D75A6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685264">
      <w:bodyDiv w:val="1"/>
      <w:marLeft w:val="0"/>
      <w:marRight w:val="0"/>
      <w:marTop w:val="0"/>
      <w:marBottom w:val="0"/>
      <w:divBdr>
        <w:top w:val="none" w:sz="0" w:space="0" w:color="auto"/>
        <w:left w:val="none" w:sz="0" w:space="0" w:color="auto"/>
        <w:bottom w:val="none" w:sz="0" w:space="0" w:color="auto"/>
        <w:right w:val="none" w:sz="0" w:space="0" w:color="auto"/>
      </w:divBdr>
    </w:div>
    <w:div w:id="302659195">
      <w:bodyDiv w:val="1"/>
      <w:marLeft w:val="0"/>
      <w:marRight w:val="0"/>
      <w:marTop w:val="0"/>
      <w:marBottom w:val="0"/>
      <w:divBdr>
        <w:top w:val="none" w:sz="0" w:space="0" w:color="auto"/>
        <w:left w:val="none" w:sz="0" w:space="0" w:color="auto"/>
        <w:bottom w:val="none" w:sz="0" w:space="0" w:color="auto"/>
        <w:right w:val="none" w:sz="0" w:space="0" w:color="auto"/>
      </w:divBdr>
    </w:div>
    <w:div w:id="391541550">
      <w:bodyDiv w:val="1"/>
      <w:marLeft w:val="0"/>
      <w:marRight w:val="0"/>
      <w:marTop w:val="0"/>
      <w:marBottom w:val="0"/>
      <w:divBdr>
        <w:top w:val="none" w:sz="0" w:space="0" w:color="auto"/>
        <w:left w:val="none" w:sz="0" w:space="0" w:color="auto"/>
        <w:bottom w:val="none" w:sz="0" w:space="0" w:color="auto"/>
        <w:right w:val="none" w:sz="0" w:space="0" w:color="auto"/>
      </w:divBdr>
    </w:div>
    <w:div w:id="461266036">
      <w:bodyDiv w:val="1"/>
      <w:marLeft w:val="0"/>
      <w:marRight w:val="0"/>
      <w:marTop w:val="0"/>
      <w:marBottom w:val="0"/>
      <w:divBdr>
        <w:top w:val="none" w:sz="0" w:space="0" w:color="auto"/>
        <w:left w:val="none" w:sz="0" w:space="0" w:color="auto"/>
        <w:bottom w:val="none" w:sz="0" w:space="0" w:color="auto"/>
        <w:right w:val="none" w:sz="0" w:space="0" w:color="auto"/>
      </w:divBdr>
    </w:div>
    <w:div w:id="800343086">
      <w:bodyDiv w:val="1"/>
      <w:marLeft w:val="0"/>
      <w:marRight w:val="0"/>
      <w:marTop w:val="0"/>
      <w:marBottom w:val="0"/>
      <w:divBdr>
        <w:top w:val="none" w:sz="0" w:space="0" w:color="auto"/>
        <w:left w:val="none" w:sz="0" w:space="0" w:color="auto"/>
        <w:bottom w:val="none" w:sz="0" w:space="0" w:color="auto"/>
        <w:right w:val="none" w:sz="0" w:space="0" w:color="auto"/>
      </w:divBdr>
    </w:div>
    <w:div w:id="873232186">
      <w:bodyDiv w:val="1"/>
      <w:marLeft w:val="0"/>
      <w:marRight w:val="0"/>
      <w:marTop w:val="0"/>
      <w:marBottom w:val="0"/>
      <w:divBdr>
        <w:top w:val="none" w:sz="0" w:space="0" w:color="auto"/>
        <w:left w:val="none" w:sz="0" w:space="0" w:color="auto"/>
        <w:bottom w:val="none" w:sz="0" w:space="0" w:color="auto"/>
        <w:right w:val="none" w:sz="0" w:space="0" w:color="auto"/>
      </w:divBdr>
    </w:div>
    <w:div w:id="1085804306">
      <w:bodyDiv w:val="1"/>
      <w:marLeft w:val="0"/>
      <w:marRight w:val="0"/>
      <w:marTop w:val="0"/>
      <w:marBottom w:val="0"/>
      <w:divBdr>
        <w:top w:val="none" w:sz="0" w:space="0" w:color="auto"/>
        <w:left w:val="none" w:sz="0" w:space="0" w:color="auto"/>
        <w:bottom w:val="none" w:sz="0" w:space="0" w:color="auto"/>
        <w:right w:val="none" w:sz="0" w:space="0" w:color="auto"/>
      </w:divBdr>
    </w:div>
    <w:div w:id="1308780236">
      <w:bodyDiv w:val="1"/>
      <w:marLeft w:val="0"/>
      <w:marRight w:val="0"/>
      <w:marTop w:val="0"/>
      <w:marBottom w:val="0"/>
      <w:divBdr>
        <w:top w:val="none" w:sz="0" w:space="0" w:color="auto"/>
        <w:left w:val="none" w:sz="0" w:space="0" w:color="auto"/>
        <w:bottom w:val="none" w:sz="0" w:space="0" w:color="auto"/>
        <w:right w:val="none" w:sz="0" w:space="0" w:color="auto"/>
      </w:divBdr>
    </w:div>
    <w:div w:id="1407415411">
      <w:bodyDiv w:val="1"/>
      <w:marLeft w:val="0"/>
      <w:marRight w:val="0"/>
      <w:marTop w:val="0"/>
      <w:marBottom w:val="0"/>
      <w:divBdr>
        <w:top w:val="none" w:sz="0" w:space="0" w:color="auto"/>
        <w:left w:val="none" w:sz="0" w:space="0" w:color="auto"/>
        <w:bottom w:val="none" w:sz="0" w:space="0" w:color="auto"/>
        <w:right w:val="none" w:sz="0" w:space="0" w:color="auto"/>
      </w:divBdr>
    </w:div>
    <w:div w:id="1838956630">
      <w:bodyDiv w:val="1"/>
      <w:marLeft w:val="0"/>
      <w:marRight w:val="0"/>
      <w:marTop w:val="0"/>
      <w:marBottom w:val="0"/>
      <w:divBdr>
        <w:top w:val="none" w:sz="0" w:space="0" w:color="auto"/>
        <w:left w:val="none" w:sz="0" w:space="0" w:color="auto"/>
        <w:bottom w:val="none" w:sz="0" w:space="0" w:color="auto"/>
        <w:right w:val="none" w:sz="0" w:space="0" w:color="auto"/>
      </w:divBdr>
    </w:div>
    <w:div w:id="2060279883">
      <w:bodyDiv w:val="1"/>
      <w:marLeft w:val="0"/>
      <w:marRight w:val="0"/>
      <w:marTop w:val="0"/>
      <w:marBottom w:val="0"/>
      <w:divBdr>
        <w:top w:val="none" w:sz="0" w:space="0" w:color="auto"/>
        <w:left w:val="none" w:sz="0" w:space="0" w:color="auto"/>
        <w:bottom w:val="none" w:sz="0" w:space="0" w:color="auto"/>
        <w:right w:val="none" w:sz="0" w:space="0" w:color="auto"/>
      </w:divBdr>
    </w:div>
    <w:div w:id="209960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27752-701C-4BCB-BB34-D7C292042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12</Pages>
  <Words>4601</Words>
  <Characters>26230</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Дугина Юлия Игоревна</cp:lastModifiedBy>
  <cp:revision>66</cp:revision>
  <dcterms:created xsi:type="dcterms:W3CDTF">2021-02-17T03:35:00Z</dcterms:created>
  <dcterms:modified xsi:type="dcterms:W3CDTF">2021-04-06T07:33:00Z</dcterms:modified>
</cp:coreProperties>
</file>