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38" w:rsidRDefault="006F071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6644640" cy="8602980"/>
            <wp:effectExtent l="0" t="0" r="0" b="0"/>
            <wp:docPr id="1" name="Рисунок 1" descr="K:\НОУР2\Obmen 290514\2021 Проверка\Программы\ПП Социальная психология\Разбивка\Титул Соц пс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ОУР2\Obmen 290514\2021 Проверка\Программы\ПП Социальная психология\Разбивка\Титул Соц пси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Default="00AD362C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Default="00AD362C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Default="00AD362C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Default="00AD362C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34079" w:rsidRDefault="00334079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 xml:space="preserve">Разработчики: </w:t>
      </w:r>
    </w:p>
    <w:p w:rsidR="00AD362C" w:rsidRPr="00AD362C" w:rsidRDefault="00AD362C" w:rsidP="00AD3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62C">
        <w:rPr>
          <w:rFonts w:ascii="Times New Roman" w:eastAsia="Times New Roman" w:hAnsi="Times New Roman"/>
          <w:sz w:val="24"/>
          <w:szCs w:val="24"/>
          <w:lang w:eastAsia="ru-RU"/>
        </w:rPr>
        <w:t>Виноградова Марина Александровна, кандидат педагогических наук, доцент</w:t>
      </w:r>
    </w:p>
    <w:p w:rsidR="00AD362C" w:rsidRPr="00AD362C" w:rsidRDefault="00AD362C" w:rsidP="00AD3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D362C">
        <w:rPr>
          <w:rFonts w:ascii="Times New Roman" w:eastAsia="Times New Roman" w:hAnsi="Times New Roman"/>
          <w:sz w:val="24"/>
          <w:szCs w:val="24"/>
          <w:lang w:eastAsia="ru-RU"/>
        </w:rPr>
        <w:t>Голяни</w:t>
      </w:r>
      <w:proofErr w:type="spellEnd"/>
      <w:r w:rsidRPr="00AD362C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Валерий Михайлович, доктор медицинских наук</w:t>
      </w:r>
    </w:p>
    <w:p w:rsidR="00AD362C" w:rsidRPr="00AD362C" w:rsidRDefault="00AD362C" w:rsidP="00AD3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Иванова Екатерина Геннадьевна, преподаватель</w:t>
      </w:r>
    </w:p>
    <w:p w:rsidR="00AD362C" w:rsidRPr="00AD362C" w:rsidRDefault="00AD362C" w:rsidP="00AD3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Юрасова Юлия Владимировна, старший преподаватель</w:t>
      </w:r>
    </w:p>
    <w:p w:rsidR="00AD362C" w:rsidRPr="00AD362C" w:rsidRDefault="00AD362C" w:rsidP="00AD3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AD362C" w:rsidRPr="00AD362C" w:rsidRDefault="00AD362C" w:rsidP="00AD3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AD362C" w:rsidRPr="00AD362C" w:rsidRDefault="00AD362C" w:rsidP="00AD3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AD362C" w:rsidRPr="00AD362C" w:rsidRDefault="00AD362C" w:rsidP="00AD3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AD362C" w:rsidRPr="00AD362C" w:rsidRDefault="00AD362C" w:rsidP="00AD3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62C" w:rsidRPr="00AD362C" w:rsidRDefault="00AD362C" w:rsidP="00AD3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Обсуждена и рекомендована к утверждению</w:t>
      </w:r>
    </w:p>
    <w:p w:rsidR="00AD362C" w:rsidRPr="00AD362C" w:rsidRDefault="00AD362C" w:rsidP="00AD36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На заседании Ученого Совета</w:t>
      </w:r>
    </w:p>
    <w:p w:rsidR="00AD362C" w:rsidRPr="00AD362C" w:rsidRDefault="00AD362C" w:rsidP="00AD362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D362C">
        <w:rPr>
          <w:rFonts w:ascii="Times New Roman" w:hAnsi="Times New Roman"/>
          <w:sz w:val="24"/>
          <w:szCs w:val="24"/>
        </w:rPr>
        <w:t>прот.№</w:t>
      </w:r>
      <w:proofErr w:type="gramEnd"/>
      <w:r w:rsidRPr="00AD362C">
        <w:rPr>
          <w:rFonts w:ascii="Times New Roman" w:hAnsi="Times New Roman"/>
          <w:sz w:val="24"/>
          <w:szCs w:val="24"/>
        </w:rPr>
        <w:t>1 от 15.01.2019г.</w:t>
      </w:r>
    </w:p>
    <w:p w:rsidR="00AD362C" w:rsidRPr="00AD362C" w:rsidRDefault="00AD362C" w:rsidP="00AD3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AD362C" w:rsidRPr="00AD362C" w:rsidRDefault="00AD362C" w:rsidP="00A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62C" w:rsidRPr="00AD362C" w:rsidRDefault="00AD362C" w:rsidP="00AD36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 xml:space="preserve">1. ОБЩАЯ ХАРАКТЕРИСТИКА ПРОГРАММЫ 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1.1. Цель реализации программы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Сформировать социально-психологические знания в единстве фундаментальных и прикладных проблем. Социально-психологические знания необычайно важны для специалистов любого уровня – психологов, педагогов, специалистов кадровой службы, руководителей, политиков. Полученные знания и навыки помогут осознать и изменить малоэффективные модели поведения, для того, чтобы принимать важные решения, разрешать возникающие проблемы, достигать поставленных целей, жить в гармонии с собой и окружающим миром. Слушатель будет подготовлен к социально-психологической диагностике проблем малых и больших социальных групп, психологическому консультированию по вопросам взаимоотношений и взаимодействия, предотвращения конфликтов.</w:t>
      </w:r>
    </w:p>
    <w:p w:rsidR="00AD362C" w:rsidRPr="00AD362C" w:rsidRDefault="00AD362C" w:rsidP="00AD362C">
      <w:pPr>
        <w:keepNext/>
        <w:spacing w:after="0"/>
        <w:jc w:val="both"/>
        <w:outlineLvl w:val="2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Программа разработана на основании раздела «Должностные обязанности» Единого квалификационного справочника должностей руководителей, специалистов и служащих, профессионального стандарта «Психолог в социальной сфере</w:t>
      </w:r>
      <w:r w:rsidRPr="00AD36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», </w:t>
      </w:r>
      <w:r w:rsidRPr="00AD362C">
        <w:rPr>
          <w:rFonts w:ascii="Times New Roman" w:hAnsi="Times New Roman"/>
          <w:bCs/>
          <w:iCs/>
          <w:sz w:val="24"/>
          <w:szCs w:val="24"/>
        </w:rPr>
        <w:t xml:space="preserve">утверждённого приказом Министерства труда и социальной защиты от 18 ноября 2013 года № 682н, а также </w:t>
      </w:r>
      <w:proofErr w:type="gramStart"/>
      <w:r w:rsidRPr="00AD362C">
        <w:rPr>
          <w:rFonts w:ascii="Times New Roman" w:hAnsi="Times New Roman"/>
          <w:bCs/>
          <w:iCs/>
          <w:sz w:val="24"/>
          <w:szCs w:val="24"/>
        </w:rPr>
        <w:t>требований</w:t>
      </w:r>
      <w:proofErr w:type="gramEnd"/>
      <w:r w:rsidRPr="00AD362C">
        <w:rPr>
          <w:rFonts w:ascii="Times New Roman" w:hAnsi="Times New Roman"/>
          <w:bCs/>
          <w:iCs/>
          <w:sz w:val="24"/>
          <w:szCs w:val="24"/>
        </w:rPr>
        <w:t xml:space="preserve"> соответствующих ФГОС высшего образования к результатам освоения образовательных программ. (Приказ № 499 от 01 июля 2013</w:t>
      </w:r>
      <w:proofErr w:type="gramStart"/>
      <w:r w:rsidRPr="00AD362C">
        <w:rPr>
          <w:rFonts w:ascii="Times New Roman" w:hAnsi="Times New Roman"/>
          <w:bCs/>
          <w:iCs/>
          <w:sz w:val="24"/>
          <w:szCs w:val="24"/>
        </w:rPr>
        <w:t>г  Министерства</w:t>
      </w:r>
      <w:proofErr w:type="gramEnd"/>
      <w:r w:rsidRPr="00AD362C">
        <w:rPr>
          <w:rFonts w:ascii="Times New Roman" w:hAnsi="Times New Roman"/>
          <w:bCs/>
          <w:iCs/>
          <w:sz w:val="24"/>
          <w:szCs w:val="24"/>
        </w:rPr>
        <w:t xml:space="preserve"> образования и науки РФ). Программа является преемственной к основной образовательной программе высшего образования направления подготовки 030300.62 «Психология».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1.2. Характеристика нового вида профессиональной деятельности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а) Область профессиональной деятельности слушателя, прошедшего обучение по программе профессиональной переподготовки для выполнения нового вида профессиональной деятельности «Социальная психология</w:t>
      </w:r>
      <w:proofErr w:type="gramStart"/>
      <w:r w:rsidRPr="00AD362C">
        <w:rPr>
          <w:rFonts w:ascii="Times New Roman" w:hAnsi="Times New Roman"/>
          <w:bCs/>
          <w:iCs/>
          <w:sz w:val="24"/>
          <w:szCs w:val="24"/>
        </w:rPr>
        <w:t>»,  включает</w:t>
      </w:r>
      <w:proofErr w:type="gramEnd"/>
      <w:r w:rsidRPr="00AD362C">
        <w:rPr>
          <w:rFonts w:ascii="Times New Roman" w:hAnsi="Times New Roman"/>
          <w:bCs/>
          <w:iCs/>
          <w:sz w:val="24"/>
          <w:szCs w:val="24"/>
        </w:rPr>
        <w:t>: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 xml:space="preserve">решение комплексных задач в сфере образования, здравоохранения, культуры, управления, социальной помощи населению, а также в общественных и хозяйственных организациях, административных органах, научно-исследовательских и консалтинговых организациях, предоставляющих психологические услуги физическим лицам и организациям. 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б) Объекты профессиональной деятельности: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психические процессы и состояния человека, их проявления в различных областях человеческой деятельности, в межличностных и социальных взаимодействиях на уровне группы, сообщества; способы и формы их организации, изменения, воздействия.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в) Слушатель, успешно завершивший обучение по данной программе должен решать следующие профессиональные задачи в соответствии с видами профессиональной деятельности: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В практической деятельности – анализ психологических свойств и состояний, характеристик психических процессов, различных видов деятельности групп;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- распространение информации о роль психологических факторов в поддержании и сохранении психического и физического здоровья, в процессах воспитания и образования, трудовой и организационной деятельности, коммуникации;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- формирование установок, направленных на гармоничное развитие, продуктивное преодоление жизненных трудностей, толерантности во взаимодействии с окружающим миром.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В научно исследовательской деятельности – участие в проведении психологических исследований на основе профессиональных знаний и применения психологических технологий, позволяющих осуществлять решение типовых задач в различных научных и научно-практических областях психологии.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В педагогической деятельности – участие в учебно-методической работе в сфере общего образования;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- пропаганда психологических знаний для работников различных сфер жизни общества.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В организационно-управленческой деятельности – описание и анализ форм организации взаимодействий в трудовых коллективах;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- выявление проблем, затрудняющих функционирование организации;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 xml:space="preserve">- проведение </w:t>
      </w:r>
      <w:proofErr w:type="spellStart"/>
      <w:r w:rsidRPr="00AD362C">
        <w:rPr>
          <w:rFonts w:ascii="Times New Roman" w:hAnsi="Times New Roman"/>
          <w:bCs/>
          <w:iCs/>
          <w:sz w:val="24"/>
          <w:szCs w:val="24"/>
        </w:rPr>
        <w:t>диагностико</w:t>
      </w:r>
      <w:proofErr w:type="spellEnd"/>
      <w:r w:rsidRPr="00AD362C">
        <w:rPr>
          <w:rFonts w:ascii="Times New Roman" w:hAnsi="Times New Roman"/>
          <w:bCs/>
          <w:iCs/>
          <w:sz w:val="24"/>
          <w:szCs w:val="24"/>
        </w:rPr>
        <w:t>-оптимизационных работ с персоналом организации.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lastRenderedPageBreak/>
        <w:t>1.3. Требования к результатам освоения программы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Слушатель в результате освоения программы должен обладать следующими профессиональными компетенциями: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пониманию значения гуманистических ценностей для сохранения и развития современной цивилизации; совершенствованию и развитию общества на принципах гуманизма, свободы и демократии;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к сотрудничеству с коллегами, работе в коллективе;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владению навыками анализа своей деятельности и умению применять методы эмоциональной и когнитивной регуляции собственной деятельности и психического состояния;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pacing w:val="-3"/>
          <w:sz w:val="24"/>
          <w:szCs w:val="24"/>
          <w:lang w:eastAsia="ru-RU"/>
        </w:rPr>
        <w:t xml:space="preserve">восприятию личности другого, </w:t>
      </w:r>
      <w:proofErr w:type="spellStart"/>
      <w:r w:rsidRPr="00AD362C">
        <w:rPr>
          <w:rFonts w:ascii="Times New Roman" w:hAnsi="Times New Roman"/>
          <w:spacing w:val="-3"/>
          <w:sz w:val="24"/>
          <w:szCs w:val="24"/>
          <w:lang w:eastAsia="ru-RU"/>
        </w:rPr>
        <w:t>эмпатии</w:t>
      </w:r>
      <w:proofErr w:type="spellEnd"/>
      <w:r w:rsidRPr="00AD362C">
        <w:rPr>
          <w:rFonts w:ascii="Times New Roman" w:hAnsi="Times New Roman"/>
          <w:spacing w:val="-3"/>
          <w:sz w:val="24"/>
          <w:szCs w:val="24"/>
          <w:lang w:eastAsia="ru-RU"/>
        </w:rPr>
        <w:t xml:space="preserve">, установлению доверительного </w:t>
      </w:r>
      <w:r w:rsidRPr="00AD362C">
        <w:rPr>
          <w:rFonts w:ascii="Times New Roman" w:hAnsi="Times New Roman"/>
          <w:spacing w:val="-4"/>
          <w:sz w:val="24"/>
          <w:szCs w:val="24"/>
          <w:lang w:eastAsia="ru-RU"/>
        </w:rPr>
        <w:t>контакта и диалога, убеждению и поддержке людей;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умением логически верно, аргументировано и ясно строить устную и письменную речь;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iCs/>
          <w:sz w:val="24"/>
          <w:szCs w:val="20"/>
          <w:lang w:eastAsia="ru-RU"/>
        </w:rPr>
        <w:t>использовать основные методы социальных, гуманитарных и экономических наук при решении социальных и профессиональных задач;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применению знаний по психологии как науки о психологических феноменах, категориях и методах изучения и описания закономерностей функционирования и развития психики;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iCs/>
          <w:sz w:val="24"/>
          <w:szCs w:val="20"/>
          <w:lang w:eastAsia="ru-RU"/>
        </w:rPr>
        <w:t>быть способным исследовать особенности культуры социальной жизни, благополучия, поведения в социальной сфере различных этнических, половозрастных и социально-классовых групп;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психологической диагностике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 xml:space="preserve">прогнозированию изменений и динамики уровня развития и функционирования познавательной и мотивационно-волевой сферы, самосознания, психомоторики, способностей характера, темперамента, функциональных состояний, личностных черт и </w:t>
      </w:r>
      <w:proofErr w:type="gramStart"/>
      <w:r w:rsidRPr="00AD362C">
        <w:rPr>
          <w:rFonts w:ascii="Times New Roman" w:hAnsi="Times New Roman"/>
          <w:sz w:val="24"/>
          <w:szCs w:val="24"/>
          <w:lang w:eastAsia="ru-RU"/>
        </w:rPr>
        <w:t>акцентуаций  в</w:t>
      </w:r>
      <w:proofErr w:type="gramEnd"/>
      <w:r w:rsidRPr="00AD362C">
        <w:rPr>
          <w:rFonts w:ascii="Times New Roman" w:hAnsi="Times New Roman"/>
          <w:sz w:val="24"/>
          <w:szCs w:val="24"/>
          <w:lang w:eastAsia="ru-RU"/>
        </w:rPr>
        <w:t xml:space="preserve"> норме и при психических отклонениях;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применению знаний по психологии как науки о психологических феноменах, категориях и методах изучения и описания закономерностей функционирования и развития психики;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пониманию и постановке профессиональных задач в области научно-исследовательской и практической деятельности;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проведению стандартного прикладного исследования в определённой области психологии;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выбору магистерских образовательных программ в различных областях психологии и социальной работы;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способностью и готовностью к реализации стандартных программ, направленных на предупреждение отклонений в социальном и личностном статусе и развития, а также профессиональных рисков в различных видах деятельности;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описанию структуры деятельности профессионала в рамках определенной сферы;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способностью и готовностью к применению знаний по психологии как науки о психологических феноменах, категориях и методах изучения и описания закономерностей функционирования и развития психики;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lastRenderedPageBreak/>
        <w:t>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прогнозированию изменений и динамики уровня развития и функционирования познавательной и мотивационно-волевой сферы, самосознания, психомоторики, способностей характера, темперамента, функциональных состояний, личностных черт и акцентуаций в норме и при психических отклонениях;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способностью и готовностью к применению знаний по психологии как науки о психологических феноменах, категориях и методах изучения и описания закономерностей функционирования и развития психики;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способность находить организационно-управленческие решения в нестандартных ситуациях и готовность нести за них ответственность;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способность учитывать специфику и современное сочетание глобального, национального и регионального в развитии социальной сферы и управления, культуры общественной, государственной и личной жизни;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быть способным к инновационной деятельности в социальной сфере, оптимизации ее сочетания с традиционной культурой личной и общественной жизни;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быть способным к координации деятельности по выявлению лиц, нуждающихся в социальной защите, медико-социальной помощи;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iCs/>
          <w:sz w:val="24"/>
          <w:szCs w:val="24"/>
          <w:lang w:eastAsia="ru-RU"/>
        </w:rPr>
        <w:t>быть способным составлять практические рекомендации по использованию результатов научных исследований;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iCs/>
          <w:sz w:val="24"/>
          <w:szCs w:val="24"/>
          <w:lang w:eastAsia="ru-RU"/>
        </w:rPr>
        <w:t>быть готовым представлять результаты исследований в виде отчётов, рефератов, публикаций и научных обсуждений;</w:t>
      </w:r>
    </w:p>
    <w:p w:rsidR="00AD362C" w:rsidRPr="00AD362C" w:rsidRDefault="00AD362C" w:rsidP="00AD362C">
      <w:pPr>
        <w:numPr>
          <w:ilvl w:val="0"/>
          <w:numId w:val="12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D362C">
        <w:rPr>
          <w:rFonts w:ascii="Times New Roman" w:hAnsi="Times New Roman"/>
          <w:sz w:val="24"/>
          <w:szCs w:val="24"/>
          <w:lang w:eastAsia="ru-RU"/>
        </w:rPr>
        <w:t>просветительской деятельности среди населения с целью повышения уровня психологической культуры общества.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1.4. Требования к уровню подготовки поступающего на обучение, необходимому для освоения программы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 xml:space="preserve">К освоению </w:t>
      </w:r>
      <w:proofErr w:type="gramStart"/>
      <w:r w:rsidRPr="00AD362C">
        <w:rPr>
          <w:rFonts w:ascii="Times New Roman" w:hAnsi="Times New Roman"/>
          <w:bCs/>
          <w:iCs/>
          <w:sz w:val="24"/>
          <w:szCs w:val="24"/>
        </w:rPr>
        <w:t>дополнительной  профессиональной</w:t>
      </w:r>
      <w:proofErr w:type="gramEnd"/>
      <w:r w:rsidRPr="00AD362C">
        <w:rPr>
          <w:rFonts w:ascii="Times New Roman" w:hAnsi="Times New Roman"/>
          <w:bCs/>
          <w:iCs/>
          <w:sz w:val="24"/>
          <w:szCs w:val="24"/>
        </w:rPr>
        <w:t xml:space="preserve"> программы профессиональной переподготовки Социальная психология допускаются:</w:t>
      </w:r>
    </w:p>
    <w:p w:rsidR="00AD362C" w:rsidRPr="00AD362C" w:rsidRDefault="00AD362C" w:rsidP="00AD362C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Лица, имеющие высшее образование;</w:t>
      </w:r>
    </w:p>
    <w:p w:rsidR="00AD362C" w:rsidRPr="00AD362C" w:rsidRDefault="00AD362C" w:rsidP="00AD362C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Лица, получающие высшее образование.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Наличие диплома или академической справки должно подтверждаться документом государственного или установленного образца.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Желательно иметь стаж работы не менее 3-х лет.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 xml:space="preserve">1.5. Трудоемкость обучения   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Трудоемкость обучения по данной программе – 520 часа, включая все виды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аудиторной и внеаудиторной (самостоятельной) учебной работы слушателя.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1.6. Форма обучения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Форма обучения -  с частичным отрывом от работы, с использованием дистанционных образовательных технологий.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1.7. Режим занятий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bCs/>
          <w:iCs/>
          <w:sz w:val="24"/>
          <w:szCs w:val="24"/>
        </w:rPr>
        <w:t>Учебная нагрузка устанавливается не более 40 часов в неделю, включая все виды аудиторной и внеаудиторной (самостоятельной) учебной работы слушателя.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2. СОДЕРЖАНИЕ ПРОГРАММЫ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2.1. Учебный план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781"/>
        <w:gridCol w:w="1031"/>
        <w:gridCol w:w="884"/>
        <w:gridCol w:w="735"/>
        <w:gridCol w:w="810"/>
        <w:gridCol w:w="810"/>
        <w:gridCol w:w="810"/>
        <w:gridCol w:w="41"/>
      </w:tblGrid>
      <w:tr w:rsidR="00F17CAF" w:rsidRPr="00F17CAF" w:rsidTr="00533193">
        <w:trPr>
          <w:gridAfter w:val="1"/>
          <w:wAfter w:w="39" w:type="dxa"/>
        </w:trPr>
        <w:tc>
          <w:tcPr>
            <w:tcW w:w="4601" w:type="dxa"/>
            <w:vMerge w:val="restart"/>
            <w:vAlign w:val="center"/>
          </w:tcPr>
          <w:p w:rsidR="00F17CAF" w:rsidRPr="00F17CAF" w:rsidRDefault="00F17CAF" w:rsidP="00F17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752" w:type="dxa"/>
            <w:vMerge w:val="restart"/>
            <w:textDirection w:val="btLr"/>
          </w:tcPr>
          <w:p w:rsidR="00F17CAF" w:rsidRPr="00F17CAF" w:rsidRDefault="00F17CAF" w:rsidP="00F17CAF">
            <w:pPr>
              <w:tabs>
                <w:tab w:val="left" w:pos="-71"/>
              </w:tabs>
              <w:autoSpaceDE w:val="0"/>
              <w:autoSpaceDN w:val="0"/>
              <w:adjustRightInd w:val="0"/>
              <w:spacing w:after="0" w:line="240" w:lineRule="auto"/>
              <w:ind w:right="113" w:firstLine="653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Общая трудоемкость, час.</w:t>
            </w:r>
          </w:p>
        </w:tc>
        <w:tc>
          <w:tcPr>
            <w:tcW w:w="1843" w:type="dxa"/>
            <w:gridSpan w:val="2"/>
            <w:vAlign w:val="center"/>
          </w:tcPr>
          <w:p w:rsidR="00F17CAF" w:rsidRPr="00F17CAF" w:rsidRDefault="00F17CAF" w:rsidP="00F17CAF">
            <w:pPr>
              <w:tabs>
                <w:tab w:val="left" w:pos="109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3" w:firstLine="65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По учебному плану с </w:t>
            </w: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использование дистанционных образовательных </w:t>
            </w:r>
            <w:proofErr w:type="gramStart"/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технологий,  час</w:t>
            </w:r>
            <w:proofErr w:type="gramEnd"/>
          </w:p>
        </w:tc>
        <w:tc>
          <w:tcPr>
            <w:tcW w:w="1486" w:type="dxa"/>
            <w:gridSpan w:val="2"/>
            <w:vAlign w:val="center"/>
          </w:tcPr>
          <w:p w:rsidR="00F17CAF" w:rsidRPr="00F17CAF" w:rsidRDefault="00F17CAF" w:rsidP="00F17CAF">
            <w:pPr>
              <w:tabs>
                <w:tab w:val="left" w:pos="109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558" w:type="dxa"/>
            <w:gridSpan w:val="2"/>
            <w:vAlign w:val="center"/>
          </w:tcPr>
          <w:p w:rsidR="00F17CAF" w:rsidRPr="00F17CAF" w:rsidRDefault="00F17CAF" w:rsidP="00F17CAF">
            <w:pPr>
              <w:tabs>
                <w:tab w:val="left" w:pos="109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Промежуточная аттестация</w:t>
            </w:r>
          </w:p>
        </w:tc>
      </w:tr>
      <w:tr w:rsidR="00F17CAF" w:rsidRPr="00F17CAF" w:rsidTr="00533193">
        <w:trPr>
          <w:gridAfter w:val="1"/>
          <w:wAfter w:w="39" w:type="dxa"/>
          <w:cantSplit/>
          <w:trHeight w:val="2167"/>
        </w:trPr>
        <w:tc>
          <w:tcPr>
            <w:tcW w:w="4601" w:type="dxa"/>
            <w:vMerge/>
          </w:tcPr>
          <w:p w:rsidR="00F17CAF" w:rsidRPr="00F17CAF" w:rsidRDefault="00F17CAF" w:rsidP="00F17C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52" w:type="dxa"/>
            <w:vMerge/>
          </w:tcPr>
          <w:p w:rsidR="00F17CAF" w:rsidRPr="00F17CAF" w:rsidRDefault="00F17CAF" w:rsidP="00F17CAF">
            <w:pPr>
              <w:tabs>
                <w:tab w:val="left" w:pos="-71"/>
              </w:tabs>
              <w:autoSpaceDE w:val="0"/>
              <w:autoSpaceDN w:val="0"/>
              <w:adjustRightInd w:val="0"/>
              <w:spacing w:after="0" w:line="240" w:lineRule="auto"/>
              <w:ind w:right="113" w:firstLine="653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17CAF" w:rsidRPr="00F17CAF" w:rsidRDefault="00F17CAF" w:rsidP="00F17CAF">
            <w:pPr>
              <w:tabs>
                <w:tab w:val="left" w:pos="109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3" w:firstLine="42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Аудиторные занятия, час.</w:t>
            </w:r>
          </w:p>
          <w:p w:rsidR="00F17CAF" w:rsidRPr="00F17CAF" w:rsidRDefault="00F17CAF" w:rsidP="00F17CAF">
            <w:pPr>
              <w:tabs>
                <w:tab w:val="left" w:pos="109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3" w:firstLine="653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17CAF" w:rsidRPr="00F17CAF" w:rsidRDefault="00F17CAF" w:rsidP="00F17CAF">
            <w:pPr>
              <w:tabs>
                <w:tab w:val="left" w:pos="109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113" w:firstLine="35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C</w:t>
            </w: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Р с элементами дистанционного обучения, час</w:t>
            </w:r>
          </w:p>
        </w:tc>
        <w:tc>
          <w:tcPr>
            <w:tcW w:w="707" w:type="dxa"/>
            <w:textDirection w:val="btLr"/>
            <w:vAlign w:val="center"/>
          </w:tcPr>
          <w:p w:rsidR="00F17CAF" w:rsidRPr="00F17CAF" w:rsidRDefault="00F17CAF" w:rsidP="00F17CAF">
            <w:pPr>
              <w:tabs>
                <w:tab w:val="left" w:pos="109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Реферат.</w:t>
            </w:r>
          </w:p>
        </w:tc>
        <w:tc>
          <w:tcPr>
            <w:tcW w:w="779" w:type="dxa"/>
            <w:textDirection w:val="btLr"/>
            <w:vAlign w:val="center"/>
          </w:tcPr>
          <w:p w:rsidR="00F17CAF" w:rsidRPr="00F17CAF" w:rsidRDefault="00F17CAF" w:rsidP="00F17CAF">
            <w:pPr>
              <w:tabs>
                <w:tab w:val="left" w:pos="109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тест</w:t>
            </w:r>
          </w:p>
        </w:tc>
        <w:tc>
          <w:tcPr>
            <w:tcW w:w="779" w:type="dxa"/>
            <w:textDirection w:val="btLr"/>
            <w:vAlign w:val="center"/>
          </w:tcPr>
          <w:p w:rsidR="00F17CAF" w:rsidRPr="00F17CAF" w:rsidRDefault="00F17CAF" w:rsidP="00F17CAF">
            <w:pPr>
              <w:tabs>
                <w:tab w:val="left" w:pos="109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779" w:type="dxa"/>
            <w:textDirection w:val="btLr"/>
            <w:vAlign w:val="center"/>
          </w:tcPr>
          <w:p w:rsidR="00F17CAF" w:rsidRPr="00F17CAF" w:rsidRDefault="00F17CAF" w:rsidP="00F17CAF">
            <w:pPr>
              <w:tabs>
                <w:tab w:val="left" w:pos="109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Экзамен</w:t>
            </w: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52" w:type="dxa"/>
          </w:tcPr>
          <w:p w:rsidR="00F17CAF" w:rsidRPr="00F17CAF" w:rsidRDefault="00F17CAF" w:rsidP="00F17CAF">
            <w:pPr>
              <w:tabs>
                <w:tab w:val="left" w:pos="-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12</w:t>
            </w: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1.Социальная психология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tabs>
                <w:tab w:val="left" w:pos="-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2.Конфликтология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tabs>
                <w:tab w:val="left" w:pos="-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CAF" w:rsidRPr="00F17CAF" w:rsidTr="00533193">
        <w:trPr>
          <w:gridAfter w:val="1"/>
          <w:wAfter w:w="39" w:type="dxa"/>
          <w:trHeight w:val="477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3.Психология общения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tabs>
                <w:tab w:val="left" w:pos="-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4.Тренинг общения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tabs>
                <w:tab w:val="left" w:pos="-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5.Психология личности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tabs>
                <w:tab w:val="left" w:pos="-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6.Социология детства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7.Группы сверстников, подростковые группы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 xml:space="preserve">8.Этническая и </w:t>
            </w:r>
            <w:proofErr w:type="spellStart"/>
            <w:r w:rsidRPr="00F17CAF">
              <w:rPr>
                <w:rFonts w:ascii="Times New Roman" w:hAnsi="Times New Roman"/>
                <w:sz w:val="20"/>
                <w:szCs w:val="20"/>
              </w:rPr>
              <w:t>кросскультурная</w:t>
            </w:r>
            <w:proofErr w:type="spellEnd"/>
            <w:r w:rsidRPr="00F17CAF">
              <w:rPr>
                <w:rFonts w:ascii="Times New Roman" w:hAnsi="Times New Roman"/>
                <w:sz w:val="20"/>
                <w:szCs w:val="20"/>
              </w:rPr>
              <w:t xml:space="preserve"> психология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9.Методы социально-психологического исследования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10.Профессиональная деятельность психолога в системе социальных служб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11.Психологические основы ведения переговоров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12.Специфика психологической работы в больших социальных группах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17CAF" w:rsidRPr="00F17CAF" w:rsidRDefault="00FE6A7C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13.Специфика психологической работы в малых социальных группах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14.Специфика психологической работы в стихийных группах и социальных движениях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15.Психологическая помощь в подростковом кризе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16.Социально-психологическая помощь семье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 xml:space="preserve">17.Социально-психологическая помощь лицам с </w:t>
            </w:r>
            <w:proofErr w:type="spellStart"/>
            <w:r w:rsidRPr="00F17CAF">
              <w:rPr>
                <w:rFonts w:ascii="Times New Roman" w:hAnsi="Times New Roman"/>
                <w:sz w:val="20"/>
                <w:szCs w:val="20"/>
              </w:rPr>
              <w:t>девиантным</w:t>
            </w:r>
            <w:proofErr w:type="spellEnd"/>
            <w:r w:rsidRPr="00F17CAF">
              <w:rPr>
                <w:rFonts w:ascii="Times New Roman" w:hAnsi="Times New Roman"/>
                <w:sz w:val="20"/>
                <w:szCs w:val="20"/>
              </w:rPr>
              <w:t xml:space="preserve"> поведением</w:t>
            </w:r>
          </w:p>
        </w:tc>
        <w:tc>
          <w:tcPr>
            <w:tcW w:w="752" w:type="dxa"/>
            <w:vAlign w:val="center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CAF" w:rsidRPr="00F17CAF" w:rsidTr="00533193">
        <w:trPr>
          <w:gridAfter w:val="1"/>
          <w:wAfter w:w="39" w:type="dxa"/>
        </w:trPr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52" w:type="dxa"/>
          </w:tcPr>
          <w:p w:rsidR="00F17CAF" w:rsidRPr="00F17CAF" w:rsidRDefault="00F17CAF" w:rsidP="00F17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520</w:t>
            </w:r>
          </w:p>
        </w:tc>
        <w:tc>
          <w:tcPr>
            <w:tcW w:w="992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707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CAF" w:rsidRPr="00F17CAF" w:rsidTr="00533193">
        <w:tc>
          <w:tcPr>
            <w:tcW w:w="4601" w:type="dxa"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CAF"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5678" w:type="dxa"/>
            <w:gridSpan w:val="8"/>
          </w:tcPr>
          <w:p w:rsidR="00F17CAF" w:rsidRPr="00F17CAF" w:rsidRDefault="00F17CAF" w:rsidP="00F17C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7CAF">
              <w:rPr>
                <w:rFonts w:ascii="Times New Roman" w:hAnsi="Times New Roman"/>
                <w:bCs/>
                <w:iCs/>
                <w:sz w:val="20"/>
                <w:szCs w:val="20"/>
              </w:rPr>
              <w:t>Аттестационная работа</w:t>
            </w:r>
          </w:p>
        </w:tc>
      </w:tr>
    </w:tbl>
    <w:p w:rsidR="00F17CAF" w:rsidRPr="00F17CAF" w:rsidRDefault="00F17CAF" w:rsidP="00F17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17CAF" w:rsidRPr="00F17CAF" w:rsidRDefault="00F17CAF" w:rsidP="00F17CA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2.2. Дисциплинарное содержание программы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1. Социальная психология </w:t>
      </w:r>
      <w:r w:rsidRPr="00AD362C">
        <w:rPr>
          <w:rFonts w:ascii="Times New Roman" w:hAnsi="Times New Roman"/>
          <w:sz w:val="24"/>
          <w:szCs w:val="24"/>
        </w:rPr>
        <w:t xml:space="preserve">Место социальной психологии в </w:t>
      </w:r>
      <w:proofErr w:type="gramStart"/>
      <w:r w:rsidRPr="00AD362C">
        <w:rPr>
          <w:rFonts w:ascii="Times New Roman" w:hAnsi="Times New Roman"/>
          <w:sz w:val="24"/>
          <w:szCs w:val="24"/>
        </w:rPr>
        <w:t>системе  научного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знания. История формирования социально-психологических идей. Общение в системе общественных и межличностных отношений. Психология больших социальных групп. Организованные и стихийные группы.  Психология малой группы. Психология межгрупповых отношений.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AD362C">
        <w:rPr>
          <w:rFonts w:ascii="Times New Roman" w:hAnsi="Times New Roman"/>
          <w:b/>
          <w:sz w:val="24"/>
          <w:szCs w:val="24"/>
        </w:rPr>
        <w:t>Конфликтология</w:t>
      </w:r>
      <w:proofErr w:type="spellEnd"/>
      <w:r w:rsidRPr="00AD362C">
        <w:rPr>
          <w:rFonts w:ascii="Times New Roman" w:hAnsi="Times New Roman"/>
          <w:b/>
          <w:sz w:val="24"/>
          <w:szCs w:val="24"/>
        </w:rPr>
        <w:t xml:space="preserve"> </w:t>
      </w:r>
      <w:r w:rsidRPr="00AD362C">
        <w:rPr>
          <w:rFonts w:ascii="Times New Roman" w:hAnsi="Times New Roman"/>
          <w:sz w:val="24"/>
          <w:szCs w:val="24"/>
        </w:rPr>
        <w:t>Структура и функции конфликта. Стили поведения в конфликте. Типологии конфликтов. Межличностные и групповые конфликты.  Диагностика и управление конфликтом.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3. Психология общения   </w:t>
      </w:r>
      <w:r w:rsidRPr="00AD362C">
        <w:rPr>
          <w:rFonts w:ascii="Times New Roman" w:hAnsi="Times New Roman"/>
          <w:sz w:val="24"/>
          <w:szCs w:val="24"/>
        </w:rPr>
        <w:t xml:space="preserve">Процесс и функции межличностного и делового общения. Перцептивная сторона </w:t>
      </w:r>
      <w:proofErr w:type="gramStart"/>
      <w:r w:rsidRPr="00AD362C">
        <w:rPr>
          <w:rFonts w:ascii="Times New Roman" w:hAnsi="Times New Roman"/>
          <w:sz w:val="24"/>
          <w:szCs w:val="24"/>
        </w:rPr>
        <w:t>межличностного  и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делового общения. Самоподача и </w:t>
      </w:r>
      <w:proofErr w:type="spellStart"/>
      <w:r w:rsidRPr="00AD362C">
        <w:rPr>
          <w:rFonts w:ascii="Times New Roman" w:hAnsi="Times New Roman"/>
          <w:sz w:val="24"/>
          <w:szCs w:val="24"/>
        </w:rPr>
        <w:t>взаимопознание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субъектов взаимодействия в процессе общения. Коммуникация как процесс обмена информацией в процессе общения. </w:t>
      </w:r>
      <w:proofErr w:type="gramStart"/>
      <w:r w:rsidRPr="00AD362C">
        <w:rPr>
          <w:rFonts w:ascii="Times New Roman" w:hAnsi="Times New Roman"/>
          <w:sz w:val="24"/>
          <w:szCs w:val="24"/>
        </w:rPr>
        <w:t>Стиль  и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культура психологического общения.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4. Тренинг общения </w:t>
      </w:r>
      <w:r w:rsidRPr="00AD362C">
        <w:rPr>
          <w:rFonts w:ascii="Times New Roman" w:hAnsi="Times New Roman"/>
          <w:sz w:val="24"/>
          <w:szCs w:val="24"/>
        </w:rPr>
        <w:t>Введение в тренинг. Ориентировочные основы приемов поведения в партнерской беседе. Ориентация на личность и мотивацию собеседника. Техники активного слушания. Регуляция эмоционального напряжения.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5. Психология личности </w:t>
      </w:r>
      <w:r w:rsidRPr="00AD362C">
        <w:rPr>
          <w:rFonts w:ascii="Times New Roman" w:hAnsi="Times New Roman"/>
          <w:sz w:val="24"/>
          <w:szCs w:val="24"/>
        </w:rPr>
        <w:t>Человек в зеркале природы, истории и индивидуальной жизни. Теории личности. Индивидные свойства человека и их роль в развитии личности. Социально-</w:t>
      </w:r>
      <w:r w:rsidRPr="00AD362C">
        <w:rPr>
          <w:rFonts w:ascii="Times New Roman" w:hAnsi="Times New Roman"/>
          <w:sz w:val="24"/>
          <w:szCs w:val="24"/>
        </w:rPr>
        <w:lastRenderedPageBreak/>
        <w:t xml:space="preserve">исторический образ жизни – источник развития личности. Личностный выбор, свобода и ответственность. Волевая регуляция деятельности. Психологическая защита и </w:t>
      </w:r>
      <w:proofErr w:type="spellStart"/>
      <w:r w:rsidRPr="00AD362C">
        <w:rPr>
          <w:rFonts w:ascii="Times New Roman" w:hAnsi="Times New Roman"/>
          <w:sz w:val="24"/>
          <w:szCs w:val="24"/>
        </w:rPr>
        <w:t>совладание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- механизмы овладения поведением.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6. Социология детства </w:t>
      </w:r>
      <w:r w:rsidRPr="00AD362C">
        <w:rPr>
          <w:rFonts w:ascii="Times New Roman" w:hAnsi="Times New Roman"/>
          <w:sz w:val="24"/>
          <w:szCs w:val="24"/>
        </w:rPr>
        <w:t>Теории детства как отражение отношения общества (взрослых) к детям (ребенку). Историко-социологический анализ феномена детства и положения детей в обществе. Исследования рождаемости – количественные и качественные характеристики благополучия семьи и детства. Права детей и ювенальная юстиция. Содержание и сущность социальной защиты детства (СЗД) в РФ.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7. Группы сверстников, подростковые группы </w:t>
      </w:r>
      <w:r w:rsidRPr="00AD362C">
        <w:rPr>
          <w:rFonts w:ascii="Times New Roman" w:hAnsi="Times New Roman"/>
          <w:sz w:val="24"/>
          <w:szCs w:val="24"/>
        </w:rPr>
        <w:t xml:space="preserve">Основные </w:t>
      </w:r>
      <w:proofErr w:type="gramStart"/>
      <w:r w:rsidRPr="00AD362C">
        <w:rPr>
          <w:rFonts w:ascii="Times New Roman" w:hAnsi="Times New Roman"/>
          <w:sz w:val="24"/>
          <w:szCs w:val="24"/>
        </w:rPr>
        <w:t>теоретические  подходы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к проблеме изучения психического развития человека. Проблема движущих сил психического развития человека. Психическое развитие подростков и юношей. Актуальные проблемы консультирования подросткового возраста.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8. Этническая и </w:t>
      </w:r>
      <w:proofErr w:type="spellStart"/>
      <w:r w:rsidRPr="00AD362C">
        <w:rPr>
          <w:rFonts w:ascii="Times New Roman" w:hAnsi="Times New Roman"/>
          <w:b/>
          <w:sz w:val="24"/>
          <w:szCs w:val="24"/>
        </w:rPr>
        <w:t>кросскультурная</w:t>
      </w:r>
      <w:proofErr w:type="spellEnd"/>
      <w:r w:rsidRPr="00AD362C">
        <w:rPr>
          <w:rFonts w:ascii="Times New Roman" w:hAnsi="Times New Roman"/>
          <w:b/>
          <w:sz w:val="24"/>
          <w:szCs w:val="24"/>
        </w:rPr>
        <w:t xml:space="preserve"> психология </w:t>
      </w:r>
      <w:r w:rsidRPr="00AD362C">
        <w:rPr>
          <w:rFonts w:ascii="Times New Roman" w:hAnsi="Times New Roman"/>
          <w:sz w:val="24"/>
          <w:szCs w:val="24"/>
        </w:rPr>
        <w:t xml:space="preserve">Этническая и </w:t>
      </w:r>
      <w:proofErr w:type="spellStart"/>
      <w:r w:rsidRPr="00AD362C">
        <w:rPr>
          <w:rFonts w:ascii="Times New Roman" w:hAnsi="Times New Roman"/>
          <w:sz w:val="24"/>
          <w:szCs w:val="24"/>
        </w:rPr>
        <w:t>кросскультурная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362C">
        <w:rPr>
          <w:rFonts w:ascii="Times New Roman" w:hAnsi="Times New Roman"/>
          <w:sz w:val="24"/>
          <w:szCs w:val="24"/>
        </w:rPr>
        <w:t>психология  как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социальная наука. </w:t>
      </w:r>
      <w:proofErr w:type="gramStart"/>
      <w:r w:rsidRPr="00AD362C">
        <w:rPr>
          <w:rFonts w:ascii="Times New Roman" w:hAnsi="Times New Roman"/>
          <w:sz w:val="24"/>
          <w:szCs w:val="24"/>
        </w:rPr>
        <w:t>Практическая  этническая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D362C">
        <w:rPr>
          <w:rFonts w:ascii="Times New Roman" w:hAnsi="Times New Roman"/>
          <w:sz w:val="24"/>
          <w:szCs w:val="24"/>
        </w:rPr>
        <w:t>кросскультурная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психология. Этнопсихология и этнология. Этнопсихология и бизнес.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9. Методы социально-психологического исследования </w:t>
      </w:r>
      <w:r w:rsidRPr="00AD362C">
        <w:rPr>
          <w:rFonts w:ascii="Times New Roman" w:hAnsi="Times New Roman"/>
          <w:sz w:val="24"/>
          <w:szCs w:val="24"/>
        </w:rPr>
        <w:t>Методология и стратегии социально-психологических исследований. Программирование, планирование и организация научного исследования. Психологические и проективные методы исследования. Социальный эксперимент и исследование проблем различных социальных групп.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10. Профессиональная деятельность психолога в системе социальных </w:t>
      </w:r>
      <w:proofErr w:type="gramStart"/>
      <w:r w:rsidRPr="00AD362C">
        <w:rPr>
          <w:rFonts w:ascii="Times New Roman" w:hAnsi="Times New Roman"/>
          <w:b/>
          <w:sz w:val="24"/>
          <w:szCs w:val="24"/>
        </w:rPr>
        <w:t>служб</w:t>
      </w:r>
      <w:r w:rsidRPr="00AD362C">
        <w:rPr>
          <w:rFonts w:ascii="Times New Roman" w:hAnsi="Times New Roman"/>
          <w:sz w:val="24"/>
          <w:szCs w:val="24"/>
        </w:rPr>
        <w:t xml:space="preserve">  Психология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социальной адаптации и </w:t>
      </w:r>
      <w:proofErr w:type="spellStart"/>
      <w:r w:rsidRPr="00AD362C">
        <w:rPr>
          <w:rFonts w:ascii="Times New Roman" w:hAnsi="Times New Roman"/>
          <w:sz w:val="24"/>
          <w:szCs w:val="24"/>
        </w:rPr>
        <w:t>дезадаптация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личности. Психологическая помощь семье. Помощь детям, социальным сиротам.  Психология кризиса и утраты. Посттравматическое стрессовое расстройство. Помощь суицидальной личности. Помощь людям пожилого возраста. Психологическая помощь безработным.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11. Психологические основы ведения переговоров </w:t>
      </w:r>
      <w:r w:rsidRPr="00AD362C">
        <w:rPr>
          <w:rFonts w:ascii="Times New Roman" w:hAnsi="Times New Roman"/>
          <w:sz w:val="24"/>
          <w:szCs w:val="24"/>
        </w:rPr>
        <w:t>Общение как предмет социально-психологического исследования. Нормирование процесса делового общения: этикет и профессиональная этика. Деловые беседы и деловые совещания в структуре современного делового взаимодействия.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12. Специфика психологической работы в больших социальных группах </w:t>
      </w:r>
      <w:r w:rsidRPr="00AD362C">
        <w:rPr>
          <w:rFonts w:ascii="Times New Roman" w:hAnsi="Times New Roman"/>
          <w:sz w:val="24"/>
          <w:szCs w:val="24"/>
        </w:rPr>
        <w:t xml:space="preserve">Виды и характеристика больших социальных групп. Психология больших социальных групп. Этническая группа.  Общественные классы. Массовое </w:t>
      </w:r>
      <w:proofErr w:type="spellStart"/>
      <w:r w:rsidRPr="00AD362C">
        <w:rPr>
          <w:rFonts w:ascii="Times New Roman" w:hAnsi="Times New Roman"/>
          <w:sz w:val="24"/>
          <w:szCs w:val="24"/>
        </w:rPr>
        <w:t>внегрупповое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поведение.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13. Специфика психологической работы в малых социальных группах </w:t>
      </w:r>
      <w:r w:rsidRPr="00AD362C">
        <w:rPr>
          <w:rFonts w:ascii="Times New Roman" w:hAnsi="Times New Roman"/>
          <w:sz w:val="24"/>
          <w:szCs w:val="24"/>
        </w:rPr>
        <w:t>Понятие «малой группы» и её границ. Структуры малой группы: межличностных отношений, власти (типы управления и подчинения), коммуникаций. Групповая динамика и групповые процессы. Феномен группового давления, понятия «</w:t>
      </w:r>
      <w:proofErr w:type="spellStart"/>
      <w:r w:rsidRPr="00AD362C">
        <w:rPr>
          <w:rFonts w:ascii="Times New Roman" w:hAnsi="Times New Roman"/>
          <w:sz w:val="24"/>
          <w:szCs w:val="24"/>
        </w:rPr>
        <w:t>конформность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» и «конформизм». Групповая сплоченность. Лидерство и руководство в малых группах. </w:t>
      </w:r>
      <w:proofErr w:type="gramStart"/>
      <w:r w:rsidRPr="00AD362C">
        <w:rPr>
          <w:rFonts w:ascii="Times New Roman" w:hAnsi="Times New Roman"/>
          <w:sz w:val="24"/>
          <w:szCs w:val="24"/>
        </w:rPr>
        <w:t>Принятие  решений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в малой группе. Эффективность деятельности малой группы.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14. Специфика психологической работы в стихийных группах и социальных движениях. </w:t>
      </w:r>
      <w:r w:rsidRPr="00AD362C">
        <w:rPr>
          <w:rFonts w:ascii="Times New Roman" w:hAnsi="Times New Roman"/>
          <w:sz w:val="24"/>
          <w:szCs w:val="24"/>
        </w:rPr>
        <w:t xml:space="preserve">Общая характеристика и типы стихийных групп: толпа, масса, публика; их особенности. Виды и основные характеристики толпы. Основные механизмы формирования толпы и трансформации.  Заражение как бессознательная подверженность индивида определенным психологическим состояниям. Феномен паники как проявление заражения. Внушение, </w:t>
      </w:r>
      <w:proofErr w:type="spellStart"/>
      <w:r w:rsidRPr="00AD362C">
        <w:rPr>
          <w:rFonts w:ascii="Times New Roman" w:hAnsi="Times New Roman"/>
          <w:sz w:val="24"/>
          <w:szCs w:val="24"/>
        </w:rPr>
        <w:t>контрсуггестия</w:t>
      </w:r>
      <w:proofErr w:type="spellEnd"/>
      <w:r w:rsidRPr="00AD362C">
        <w:rPr>
          <w:rFonts w:ascii="Times New Roman" w:hAnsi="Times New Roman"/>
          <w:sz w:val="24"/>
          <w:szCs w:val="24"/>
        </w:rPr>
        <w:t>, подражание.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15. Психологическая помощь в подростковом кризе </w:t>
      </w:r>
      <w:r w:rsidRPr="00AD362C">
        <w:rPr>
          <w:rFonts w:ascii="Times New Roman" w:hAnsi="Times New Roman"/>
          <w:sz w:val="24"/>
          <w:szCs w:val="24"/>
        </w:rPr>
        <w:t xml:space="preserve">Актуальные проблемы консультирования подросткового возраста. Помощь в подростковом кризисе. Теоретические основы активного социально-психологического обучения. </w:t>
      </w:r>
      <w:proofErr w:type="spellStart"/>
      <w:r w:rsidRPr="00AD362C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программы.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16. Социально-психологическая помощь семье. </w:t>
      </w:r>
      <w:r w:rsidRPr="00AD362C">
        <w:rPr>
          <w:rFonts w:ascii="Times New Roman" w:hAnsi="Times New Roman"/>
          <w:sz w:val="24"/>
          <w:szCs w:val="24"/>
        </w:rPr>
        <w:t>Принципы организации программ раннего вмешательства. Особенности поведения родителей, травмирующие ребёнка с особыми нуждами. Факторы, влияющие на развитие ребенка. Подходы (концепции) в практике помощи родителям. Факторы, затрудняющие обобщенное описание динамики эмоционального состояния родителей. Стадии проживания кризиса утраты здорового ребёнка. Факторы преодоления кризиса и адаптации семьи к ситуации. Сопровождение ребенка с особыми потребностями и его родителей.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 xml:space="preserve">17. Социально-психологическая помощь лицам с </w:t>
      </w:r>
      <w:proofErr w:type="spellStart"/>
      <w:r w:rsidRPr="00AD362C">
        <w:rPr>
          <w:rFonts w:ascii="Times New Roman" w:hAnsi="Times New Roman"/>
          <w:b/>
          <w:sz w:val="24"/>
          <w:szCs w:val="24"/>
        </w:rPr>
        <w:t>девиантным</w:t>
      </w:r>
      <w:proofErr w:type="spellEnd"/>
      <w:r w:rsidRPr="00AD362C">
        <w:rPr>
          <w:rFonts w:ascii="Times New Roman" w:hAnsi="Times New Roman"/>
          <w:b/>
          <w:sz w:val="24"/>
          <w:szCs w:val="24"/>
        </w:rPr>
        <w:t xml:space="preserve"> поведением</w:t>
      </w:r>
      <w:r w:rsidRPr="00AD362C">
        <w:rPr>
          <w:rFonts w:ascii="Times New Roman" w:hAnsi="Times New Roman"/>
          <w:sz w:val="24"/>
          <w:szCs w:val="24"/>
        </w:rPr>
        <w:t xml:space="preserve">. Основные </w:t>
      </w:r>
      <w:proofErr w:type="gramStart"/>
      <w:r w:rsidRPr="00AD362C">
        <w:rPr>
          <w:rFonts w:ascii="Times New Roman" w:hAnsi="Times New Roman"/>
          <w:sz w:val="24"/>
          <w:szCs w:val="24"/>
        </w:rPr>
        <w:t>теоретические  подходы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к проблеме изучения </w:t>
      </w:r>
      <w:proofErr w:type="spellStart"/>
      <w:r w:rsidRPr="00AD362C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поведения. Типы отклоняющегося поведения. Концептуальные модели профилактики, психотерапии и реабилитации </w:t>
      </w:r>
      <w:proofErr w:type="spellStart"/>
      <w:r w:rsidRPr="00AD362C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</w:t>
      </w:r>
      <w:r w:rsidRPr="00AD362C">
        <w:rPr>
          <w:rFonts w:ascii="Times New Roman" w:hAnsi="Times New Roman"/>
          <w:sz w:val="24"/>
          <w:szCs w:val="24"/>
        </w:rPr>
        <w:lastRenderedPageBreak/>
        <w:t>поведения. Организационные основы и практические технологии профилактики, психотерапии и реабилитации зависимости.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 xml:space="preserve">3. УСЛОВИЯ РЕАЛИЗАЦИИ ПРОГРАММЫ </w:t>
      </w:r>
    </w:p>
    <w:p w:rsidR="00AD362C" w:rsidRPr="00AD362C" w:rsidRDefault="00AD362C" w:rsidP="00AD36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3.1.  Материально-технические условия реализации программы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D362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Требования к аудиториям (лабораториям, помещениям, кабинетам) для проведения занятий с указанием соответствующего оснащения:</w:t>
      </w:r>
    </w:p>
    <w:p w:rsidR="00AD362C" w:rsidRPr="00AD362C" w:rsidRDefault="00AD362C" w:rsidP="00AD362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6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Лекционные аудитории должны быть оснащены персональным компьютером с выходом в Интернет, мультимедиа-проектором и экраном, стеклоэмалевой (маркерной) доской или интерактивной доской, акустической системой для использования аудио-видеоматериалов и демонстрации презентаций.  </w:t>
      </w:r>
    </w:p>
    <w:p w:rsidR="00AD362C" w:rsidRPr="00AD362C" w:rsidRDefault="00AD362C" w:rsidP="00AD362C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6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Для проведения дистанционного обучения используется система дистанционного </w:t>
      </w:r>
      <w:proofErr w:type="gramStart"/>
      <w:r w:rsidRPr="00AD36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обучения  </w:t>
      </w:r>
      <w:proofErr w:type="spellStart"/>
      <w:r w:rsidRPr="00AD362C">
        <w:rPr>
          <w:rFonts w:ascii="Times New Roman" w:hAnsi="Times New Roman"/>
          <w:color w:val="000000"/>
          <w:sz w:val="24"/>
          <w:szCs w:val="24"/>
          <w:lang w:eastAsia="ru-RU"/>
        </w:rPr>
        <w:t>Moodle</w:t>
      </w:r>
      <w:proofErr w:type="spellEnd"/>
      <w:proofErr w:type="gramEnd"/>
      <w:r w:rsidRPr="00AD36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обеспечивающая регистрацию, учет пользователей, доступ  и контроль знаний слушателей к размещенным в системе  </w:t>
      </w:r>
      <w:proofErr w:type="spellStart"/>
      <w:r w:rsidRPr="00AD362C">
        <w:rPr>
          <w:rFonts w:ascii="Times New Roman" w:hAnsi="Times New Roman"/>
          <w:color w:val="000000"/>
          <w:sz w:val="24"/>
          <w:szCs w:val="24"/>
          <w:lang w:eastAsia="ru-RU"/>
        </w:rPr>
        <w:t>видеолекциям</w:t>
      </w:r>
      <w:proofErr w:type="spellEnd"/>
      <w:r w:rsidRPr="00AD36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интерактивными элементами, тестам, методическим и прочим учебным материалам, необходимым для освоения дисциплины. </w:t>
      </w:r>
    </w:p>
    <w:p w:rsidR="00AD362C" w:rsidRPr="00AD362C" w:rsidRDefault="00AD362C" w:rsidP="00AD36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D362C" w:rsidRPr="00AD362C" w:rsidRDefault="00AD362C" w:rsidP="00AD362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3.2. Учебно-методическое обеспечение программы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AD36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Учебно-методическое </w:t>
      </w:r>
      <w:proofErr w:type="gramStart"/>
      <w:r w:rsidRPr="00AD362C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 -</w:t>
      </w:r>
      <w:proofErr w:type="gramEnd"/>
      <w:r w:rsidRPr="00AD36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рабочих программах по дисциплинам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4. ОЦЕНКА КАЧЕСТВА ОСВОЕНИЯ ПРОГРАММЫ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Оценка качества освоения программы осуществляется в виде выполнения аттестационной </w:t>
      </w:r>
      <w:proofErr w:type="gramStart"/>
      <w:r w:rsidRPr="00AD362C">
        <w:rPr>
          <w:rFonts w:ascii="Times New Roman" w:hAnsi="Times New Roman"/>
          <w:sz w:val="24"/>
          <w:szCs w:val="24"/>
        </w:rPr>
        <w:t>работы  в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письменной форме с защитой в устной форме (онлайн)  на основе пятибалльной системы оценок.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Слушатель считается аттестованным, если </w:t>
      </w:r>
      <w:proofErr w:type="gramStart"/>
      <w:r w:rsidRPr="00AD362C">
        <w:rPr>
          <w:rFonts w:ascii="Times New Roman" w:hAnsi="Times New Roman"/>
          <w:sz w:val="24"/>
          <w:szCs w:val="24"/>
        </w:rPr>
        <w:t>имеет  положительные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оценки 3, 4, 5 за выполнение аттестационной работы.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>Примерные темы аттестационных работ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Авторитет и лидерство в малой группе.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Агрессия и влияющие на нее факторы.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Влияние внутренней </w:t>
      </w:r>
      <w:proofErr w:type="spellStart"/>
      <w:r w:rsidRPr="00AD362C">
        <w:rPr>
          <w:rFonts w:ascii="Times New Roman" w:hAnsi="Times New Roman"/>
          <w:sz w:val="24"/>
          <w:szCs w:val="24"/>
        </w:rPr>
        <w:t>конфликтогенности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на коммуникативную компетентность.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Влияние межличностных отношений на формирование группового мнения.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 Влияние национально - психологических особенностей людей на их поведение и деятельность.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Влияние общественных отношений на характер и содержание взаимодействия между людьми.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Влияние стиля руководства на внутригрупповые настроения.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Группа как объект социально - психологического управления.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Имидж как социально-психологический феномен.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Коммуникативные девиации как разновидность специфического отклоняющегося поведения.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Конфликты в системе руководства.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Кризисы семейных отношений.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Межличностные конфликты и пути их разрешения.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Морально-психологический климат в социальных группах.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 Особенности </w:t>
      </w:r>
      <w:proofErr w:type="spellStart"/>
      <w:r w:rsidRPr="00AD362C">
        <w:rPr>
          <w:rFonts w:ascii="Times New Roman" w:hAnsi="Times New Roman"/>
          <w:sz w:val="24"/>
          <w:szCs w:val="24"/>
        </w:rPr>
        <w:t>манипулятивного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поведения личности и его связь с индивидуально-психологическими характеристиками человека.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 Особенности социально - психологического воздействия на людей в процессе политических и избирательных кампаний.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Приемы и особенности идентификации лживого сообщения.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Психологическая характеристика малой группы в условиях различных видов трудовой и политической активности.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Психологические предпосылки повышения сплоченности людей в малой группе (коллективе).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lastRenderedPageBreak/>
        <w:t xml:space="preserve"> Психологические предпосылки повышения эффективности взаимопонимания.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Психологическое влияние, его особенности и роль в процессе ведения деловых переговоров.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Роль руководителя в решении конфликтов в организации.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Модель поведения в семье и на деловых переговорах: аналогии, типичные ошибки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Обучение медиаторов: требования к программе обучения, концепция подготовки психологов-переговорщиков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Методы урегулирования конфликтов в переговорном процессе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Доверие и манипуляции в переговорном процессе: этическая дилемма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Межличностное восприятие в переговорном процессе.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Эмоциональный интеллект как фактор успешности переговорщика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362C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и деловой стиль в переговорном процессе.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Соотношение вербальной и невербальной информации в процессе ведения деловых переговоров.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Социально - психологические факторы формирования общественного мнения в современных условиях.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 Социально-психологические особенности возникновения и функционирования традиций в различных социальных группах.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 Социально-психологические проблемы предупреждения и разрешения межличностных конфликтов. 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Социально-психологическое сопровождение горя в семье.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Cs/>
          <w:sz w:val="24"/>
          <w:szCs w:val="24"/>
        </w:rPr>
        <w:t xml:space="preserve">Механизмы управления </w:t>
      </w:r>
      <w:r w:rsidRPr="00AD362C">
        <w:rPr>
          <w:rFonts w:ascii="Times New Roman" w:hAnsi="Times New Roman"/>
          <w:sz w:val="24"/>
          <w:szCs w:val="24"/>
        </w:rPr>
        <w:t xml:space="preserve">и </w:t>
      </w:r>
      <w:r w:rsidRPr="00AD362C">
        <w:rPr>
          <w:rFonts w:ascii="Times New Roman" w:hAnsi="Times New Roman"/>
          <w:bCs/>
          <w:sz w:val="24"/>
          <w:szCs w:val="24"/>
        </w:rPr>
        <w:t>групповая динамика в социально-психологическом тренинге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Cs/>
          <w:sz w:val="24"/>
          <w:szCs w:val="24"/>
        </w:rPr>
        <w:t>Манипуляции в рекламе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Конфликты в семье и методы их коррекции.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Проблема аттракции в социальной психологии. Факторы, влияющие на аттракцию.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Проблема </w:t>
      </w:r>
      <w:proofErr w:type="spellStart"/>
      <w:r w:rsidRPr="00AD362C">
        <w:rPr>
          <w:rFonts w:ascii="Times New Roman" w:hAnsi="Times New Roman"/>
          <w:sz w:val="24"/>
          <w:szCs w:val="24"/>
        </w:rPr>
        <w:t>конформности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в социальной психологии.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Проблема межличностных отношений в различных сферах деятельности человека.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 Проблема социальной взаимопомощи.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Психоаналитическая концепция массового сознания.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Семейные конфликты в </w:t>
      </w:r>
      <w:proofErr w:type="spellStart"/>
      <w:r w:rsidRPr="00AD362C">
        <w:rPr>
          <w:rFonts w:ascii="Times New Roman" w:hAnsi="Times New Roman"/>
          <w:sz w:val="24"/>
          <w:szCs w:val="24"/>
        </w:rPr>
        <w:t>транзактном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анализе Э. Берна.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Социальная </w:t>
      </w:r>
      <w:proofErr w:type="spellStart"/>
      <w:r w:rsidRPr="00AD362C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коммуникативных нарушений. </w:t>
      </w:r>
      <w:proofErr w:type="spellStart"/>
      <w:r w:rsidRPr="00AD362C">
        <w:rPr>
          <w:rFonts w:ascii="Times New Roman" w:hAnsi="Times New Roman"/>
          <w:sz w:val="24"/>
          <w:szCs w:val="24"/>
        </w:rPr>
        <w:t>Гештальт</w:t>
      </w:r>
      <w:proofErr w:type="spellEnd"/>
      <w:r w:rsidRPr="00AD362C">
        <w:rPr>
          <w:rFonts w:ascii="Times New Roman" w:hAnsi="Times New Roman"/>
          <w:sz w:val="24"/>
          <w:szCs w:val="24"/>
        </w:rPr>
        <w:t>-группы.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 Социальная </w:t>
      </w:r>
      <w:proofErr w:type="spellStart"/>
      <w:r w:rsidRPr="00AD362C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коммуникативных нарушений. Группы встреч.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Социальная </w:t>
      </w:r>
      <w:proofErr w:type="spellStart"/>
      <w:r w:rsidRPr="00AD362C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коммуникативных нарушений. Группы танцевальной терапии.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 Социальная </w:t>
      </w:r>
      <w:proofErr w:type="spellStart"/>
      <w:r w:rsidRPr="00AD362C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коммуникативных нарушений. Группы телесной терапии.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Социальная </w:t>
      </w:r>
      <w:proofErr w:type="spellStart"/>
      <w:r w:rsidRPr="00AD362C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коммуникативных нарушений. Группы терапии искусством.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Социальная </w:t>
      </w:r>
      <w:proofErr w:type="spellStart"/>
      <w:r w:rsidRPr="00AD362C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коммуникативных нарушений. Группы тренинга умений.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Социальная </w:t>
      </w:r>
      <w:proofErr w:type="spellStart"/>
      <w:r w:rsidRPr="00AD362C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коммуникативных нарушений. </w:t>
      </w:r>
      <w:proofErr w:type="spellStart"/>
      <w:r w:rsidRPr="00AD362C">
        <w:rPr>
          <w:rFonts w:ascii="Times New Roman" w:hAnsi="Times New Roman"/>
          <w:sz w:val="24"/>
          <w:szCs w:val="24"/>
        </w:rPr>
        <w:t>Психодрама</w:t>
      </w:r>
      <w:proofErr w:type="spellEnd"/>
      <w:r w:rsidRPr="00AD362C">
        <w:rPr>
          <w:rFonts w:ascii="Times New Roman" w:hAnsi="Times New Roman"/>
          <w:sz w:val="24"/>
          <w:szCs w:val="24"/>
        </w:rPr>
        <w:t>.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Социальная </w:t>
      </w:r>
      <w:proofErr w:type="spellStart"/>
      <w:r w:rsidRPr="00AD362C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коммуникативных нарушений. Т-группы.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Социально-психологические механизмы общения.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Социально-психологические особенности формирования Я-концепции. </w:t>
      </w:r>
    </w:p>
    <w:p w:rsidR="00AD362C" w:rsidRPr="00AD362C" w:rsidRDefault="00AD362C" w:rsidP="00AD362C">
      <w:pPr>
        <w:numPr>
          <w:ilvl w:val="0"/>
          <w:numId w:val="7"/>
        </w:num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Социально-психологические регуляторы принятия личностью информации. 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362C" w:rsidRPr="00AD362C" w:rsidRDefault="00AD362C" w:rsidP="00AD362C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AD362C">
        <w:rPr>
          <w:rFonts w:ascii="Times New Roman" w:hAnsi="Times New Roman"/>
          <w:b/>
          <w:sz w:val="20"/>
          <w:szCs w:val="20"/>
        </w:rPr>
        <w:t>МЕТОДИЧЕСКИЕ РЕКОМЕНДАЦИИ ПО НАПИСАНИЮ АТТЕСТАЦИОННОЙ РАБОТЫ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Тема аттестационной работы выбираются слушателем самостоятельно или по совету преподавателя из числа тем, предлагаемых кафедрой психологии. В отдельных случаях тема может </w:t>
      </w:r>
      <w:r w:rsidRPr="00AD362C">
        <w:rPr>
          <w:rFonts w:ascii="Times New Roman" w:hAnsi="Times New Roman"/>
          <w:sz w:val="24"/>
          <w:szCs w:val="24"/>
        </w:rPr>
        <w:lastRenderedPageBreak/>
        <w:t xml:space="preserve">быть предложена слушателем. Если такая тема соответствует специальности и грамотно сформулирована, то слушатель имеет право выполнять по ней курсовое исследование. </w:t>
      </w:r>
    </w:p>
    <w:p w:rsidR="00AD362C" w:rsidRPr="00AD362C" w:rsidRDefault="00AD362C" w:rsidP="00AD362C">
      <w:pPr>
        <w:keepNext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D36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Композиция курсовой работы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В тексте дипломной </w:t>
      </w:r>
      <w:proofErr w:type="gramStart"/>
      <w:r w:rsidRPr="00AD362C">
        <w:rPr>
          <w:rFonts w:ascii="Times New Roman" w:hAnsi="Times New Roman"/>
          <w:sz w:val="24"/>
          <w:szCs w:val="24"/>
        </w:rPr>
        <w:t>работы  должны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быть четко выделены законченные по смыслу и логически соподчиненные части Курсовая работа имеет следующую примерную композиционную структуру: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1. Титульный лист.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2. Оглавление.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3. Введение.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4. Основная часть курсовой работы.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5. Заключение.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6. Список используемой литературы.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7. Приложения.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Оглавление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Оглавление аттестационной </w:t>
      </w:r>
      <w:proofErr w:type="gramStart"/>
      <w:r w:rsidRPr="00AD362C">
        <w:rPr>
          <w:rFonts w:ascii="Times New Roman" w:hAnsi="Times New Roman"/>
          <w:sz w:val="24"/>
          <w:szCs w:val="24"/>
        </w:rPr>
        <w:t>работы  помещается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в начале рукописи после титульного листа и должно включать все заголовки, имеющиеся в работе. При этом их формулировки должны точно соответствовать содержанию работы, быть краткими, четкими, последовательно и точно отражать её внутреннюю логику. Обязательно указываются страницы, с которых начинается каждый пункт или подпункт.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Введение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Эта часть содержит: обоснование актуальности темы исследования, объект, предмет, цель, задачи исследования.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>Обоснование актуальности.</w:t>
      </w:r>
      <w:r w:rsidRPr="00AD362C">
        <w:rPr>
          <w:rFonts w:ascii="Times New Roman" w:hAnsi="Times New Roman"/>
          <w:sz w:val="24"/>
          <w:szCs w:val="24"/>
        </w:rPr>
        <w:t xml:space="preserve"> Во введении также отражается краткая информация о замысле исследования. В данной части работы, в частности, указывается, кто из ученых внес наиболее значительный вклад в изучение проблемы, что конкретно было установлено в ходе теоретических и практических исследований. Здесь не следует увлекаться ссылками на литературу и особенно цитатами. Заключает эту часть введения вывод о недостаточной изученности того аспекта проблемы, которая выбрана в качестве предмета исследования в курсовой работе. Оно должно занимать не более 2-3 страниц машинописного текста.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Наибольшие трудности для начинающего исследователя при написании этой части студенческой исследовательской работы связаны с установлением объекта и предмета исследования, определением целей и задач работы, формулировкой гипотезы и выбором методов исследования.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 xml:space="preserve">Объект </w:t>
      </w:r>
      <w:r w:rsidRPr="00AD362C">
        <w:rPr>
          <w:rFonts w:ascii="Times New Roman" w:hAnsi="Times New Roman"/>
          <w:b/>
          <w:sz w:val="24"/>
          <w:szCs w:val="24"/>
        </w:rPr>
        <w:t>исследования</w:t>
      </w:r>
      <w:r w:rsidRPr="00AD362C">
        <w:rPr>
          <w:rFonts w:ascii="Times New Roman" w:hAnsi="Times New Roman"/>
          <w:sz w:val="24"/>
          <w:szCs w:val="24"/>
        </w:rPr>
        <w:t xml:space="preserve"> – часть объективной реальности, которая подвергается научному изучению. Это </w:t>
      </w:r>
      <w:proofErr w:type="gramStart"/>
      <w:r w:rsidRPr="00AD362C">
        <w:rPr>
          <w:rFonts w:ascii="Times New Roman" w:hAnsi="Times New Roman"/>
          <w:sz w:val="24"/>
          <w:szCs w:val="24"/>
        </w:rPr>
        <w:t>конкретное  психологическое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явление (процесс, теория), существующее в рамках научной психологической отрасли, подвергаемое исследованию. Определяя объект исследования, нужно дать ответ на вопрос: что рассматривается?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Предметом</w:t>
      </w:r>
      <w:r w:rsidRPr="00AD362C">
        <w:rPr>
          <w:rFonts w:ascii="Times New Roman" w:hAnsi="Times New Roman"/>
          <w:sz w:val="24"/>
          <w:szCs w:val="24"/>
        </w:rPr>
        <w:t xml:space="preserve"> исследования могут быть конкретные разделы, свойства и характеристики выделенной предметной сферы. Предмет обозначает аспект рассмотрения, дает представление о том, как рассматривается объект, какие отношения, свойства, стороны и функции объекта затронуты в работе. </w:t>
      </w:r>
      <w:proofErr w:type="gramStart"/>
      <w:r w:rsidRPr="00AD362C">
        <w:rPr>
          <w:rFonts w:ascii="Times New Roman" w:hAnsi="Times New Roman"/>
          <w:sz w:val="24"/>
          <w:szCs w:val="24"/>
        </w:rPr>
        <w:t>Предмет исследования это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всегда часть объекта исследования.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62C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AD362C">
        <w:rPr>
          <w:rFonts w:ascii="Times New Roman" w:hAnsi="Times New Roman"/>
          <w:sz w:val="24"/>
          <w:szCs w:val="24"/>
        </w:rPr>
        <w:t>: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А) Объект исследования – детская агрессивность,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Предмет исследования – факторы детской агрессивности.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Б) Объект исследования – социально-психологический климат в коллективе,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Предмет исследования – пути улучшения социально-психологического климата в коллективе.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Таким образом, объект и предмет исследования как категории научного процесса соотносятся между собой как общее и частное.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>Цель исследования</w:t>
      </w:r>
      <w:r w:rsidRPr="00AD362C">
        <w:rPr>
          <w:rFonts w:ascii="Times New Roman" w:hAnsi="Times New Roman"/>
          <w:sz w:val="24"/>
          <w:szCs w:val="24"/>
        </w:rPr>
        <w:t xml:space="preserve"> – это конкретный научный результат, для получения которого проводится научное исследование.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>Задачи исследования</w:t>
      </w:r>
      <w:r w:rsidRPr="00AD362C">
        <w:rPr>
          <w:rFonts w:ascii="Times New Roman" w:hAnsi="Times New Roman"/>
          <w:sz w:val="24"/>
          <w:szCs w:val="24"/>
        </w:rPr>
        <w:t xml:space="preserve"> – конкретные действия, направленные для достижения цели исследования. 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62C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AD362C">
        <w:rPr>
          <w:rFonts w:ascii="Times New Roman" w:hAnsi="Times New Roman"/>
          <w:sz w:val="24"/>
          <w:szCs w:val="24"/>
        </w:rPr>
        <w:t>: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Цель исследования: установить возможности использования социально-психологического тренинга с целью улучшения социально-психологического климата в коллективе.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Задачи исследования:</w:t>
      </w:r>
    </w:p>
    <w:p w:rsidR="00AD362C" w:rsidRPr="00AD362C" w:rsidRDefault="00AD362C" w:rsidP="00AD362C">
      <w:pPr>
        <w:numPr>
          <w:ilvl w:val="0"/>
          <w:numId w:val="8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Изучить научную литературу по проблеме следования.</w:t>
      </w:r>
    </w:p>
    <w:p w:rsidR="00AD362C" w:rsidRPr="00AD362C" w:rsidRDefault="00AD362C" w:rsidP="00AD362C">
      <w:pPr>
        <w:numPr>
          <w:ilvl w:val="0"/>
          <w:numId w:val="8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lastRenderedPageBreak/>
        <w:t>Подобрать диагностический инструментарий для оценки уровня социально-психологического климата в коллективе.</w:t>
      </w:r>
    </w:p>
    <w:p w:rsidR="00AD362C" w:rsidRPr="00AD362C" w:rsidRDefault="00AD362C" w:rsidP="00AD362C">
      <w:pPr>
        <w:numPr>
          <w:ilvl w:val="0"/>
          <w:numId w:val="8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Разработать программу социально-психологического тренинга.</w:t>
      </w:r>
    </w:p>
    <w:p w:rsidR="00AD362C" w:rsidRPr="00AD362C" w:rsidRDefault="00AD362C" w:rsidP="00AD362C">
      <w:pPr>
        <w:numPr>
          <w:ilvl w:val="0"/>
          <w:numId w:val="8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Осуществить диагностику социально-психологического климата до и после проведения социально-психологического тренинга.</w:t>
      </w:r>
    </w:p>
    <w:p w:rsidR="00AD362C" w:rsidRPr="00AD362C" w:rsidRDefault="00AD362C" w:rsidP="00AD362C">
      <w:pPr>
        <w:numPr>
          <w:ilvl w:val="0"/>
          <w:numId w:val="8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Внедрить в практику программу социально-психологического тренинга.</w:t>
      </w:r>
    </w:p>
    <w:p w:rsidR="00AD362C" w:rsidRPr="00AD362C" w:rsidRDefault="00AD362C" w:rsidP="00AD362C">
      <w:pPr>
        <w:numPr>
          <w:ilvl w:val="0"/>
          <w:numId w:val="8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Проанализировать полученные результаты.</w:t>
      </w:r>
    </w:p>
    <w:p w:rsidR="00AD362C" w:rsidRPr="00AD362C" w:rsidRDefault="00AD362C" w:rsidP="00AD362C">
      <w:pPr>
        <w:tabs>
          <w:tab w:val="num" w:pos="12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>Гипотеза исследования</w:t>
      </w:r>
      <w:r w:rsidRPr="00AD362C">
        <w:rPr>
          <w:rFonts w:ascii="Times New Roman" w:hAnsi="Times New Roman"/>
          <w:b/>
          <w:i/>
          <w:spacing w:val="40"/>
          <w:sz w:val="24"/>
          <w:szCs w:val="24"/>
          <w:lang w:eastAsia="ru-RU"/>
        </w:rPr>
        <w:t xml:space="preserve"> </w:t>
      </w:r>
      <w:r w:rsidRPr="00AD362C">
        <w:rPr>
          <w:rFonts w:ascii="Times New Roman" w:hAnsi="Times New Roman"/>
          <w:sz w:val="24"/>
          <w:szCs w:val="24"/>
        </w:rPr>
        <w:t>– это предположение вероятностного характера о психологических факторах, закономерностях, причинах и т.п., которое проверяется в ходе исследования.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Основная часть работы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Основная часть работы состоит из трех глав.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>Первая глава</w:t>
      </w:r>
      <w:r w:rsidRPr="00AD362C">
        <w:rPr>
          <w:rFonts w:ascii="Times New Roman" w:hAnsi="Times New Roman"/>
          <w:sz w:val="24"/>
          <w:szCs w:val="24"/>
        </w:rPr>
        <w:t xml:space="preserve"> носит теоретический характер. В ней раскрывается история и теория исследуемого вопроса, дается критический анализ литературы, показываются позиции автора. Обзор литературы подразумевает не реферирование, а углубленный анализ и систематизацию имеющихся подходов исследования. Автор курсовой работы должен продемонстрировать свое понимание развития проблемы. Завершать литературный обзор рекомендуется четко сформулированным резюме, содержащим краткие выводы.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62C">
        <w:rPr>
          <w:rFonts w:ascii="Times New Roman" w:hAnsi="Times New Roman"/>
          <w:sz w:val="24"/>
          <w:szCs w:val="24"/>
        </w:rPr>
        <w:t>Название  первой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главы должно отражать тему курсовой работы. В названиях параграфов раскрывается последовательность теоретического изучения проблемы. В теоретической части обязательно должны быть ссылки на научные источники.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>Вторая глава</w:t>
      </w:r>
      <w:r w:rsidRPr="00AD362C">
        <w:rPr>
          <w:rFonts w:ascii="Times New Roman" w:hAnsi="Times New Roman"/>
          <w:sz w:val="24"/>
          <w:szCs w:val="24"/>
        </w:rPr>
        <w:t xml:space="preserve"> дает представление о методах организации и проведения опытно-экспериментальной работы.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Методы исследования бывают различными в зависимости от характера исследования. Это могут быть: наблюдение, эксперимент, опрос (анкетирование, беседа, интервью), проективные методы, метод экспертных оценок и др.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Обоснование методики исследования – это перечень аргументов, приводимых для доказательства того, что с помощью выбранных методик будет достигнута цель исследования.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При описании конкретных методик надо указать их название (если оно есть), автора методики, цель, стимульный материал, ход исследования (процедуру исследования). Под материалом методики понимается стимульный материал: картинки, фотографии, схемы, вопросы, задачи и т.п. Ход исследования – это последовательность работы с методикой. Некоторые методики предполагают определенный порядок обработки данных. Обработка данных (ее правила) описываются как один из элементов хода исследования.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62C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AD362C">
        <w:rPr>
          <w:rFonts w:ascii="Times New Roman" w:hAnsi="Times New Roman"/>
          <w:sz w:val="24"/>
          <w:szCs w:val="24"/>
        </w:rPr>
        <w:t>. Методика «Социометрическое исследование».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Автор: Дж. Морено.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Цель: Диагностика межличностных и межгрупповых отношений в целях их изменения, улучшения и совершенствования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Стимульный материал: Социометрические карточки (см. </w:t>
      </w:r>
      <w:proofErr w:type="spellStart"/>
      <w:r w:rsidRPr="00AD362C">
        <w:rPr>
          <w:rFonts w:ascii="Times New Roman" w:hAnsi="Times New Roman"/>
          <w:sz w:val="24"/>
          <w:szCs w:val="24"/>
        </w:rPr>
        <w:t>Приржение</w:t>
      </w:r>
      <w:proofErr w:type="spellEnd"/>
      <w:r w:rsidRPr="00AD36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362C">
        <w:rPr>
          <w:rFonts w:ascii="Times New Roman" w:hAnsi="Times New Roman"/>
          <w:sz w:val="24"/>
          <w:szCs w:val="24"/>
        </w:rPr>
        <w:t>№….</w:t>
      </w:r>
      <w:proofErr w:type="gramEnd"/>
      <w:r w:rsidRPr="00AD362C">
        <w:rPr>
          <w:rFonts w:ascii="Times New Roman" w:hAnsi="Times New Roman"/>
          <w:sz w:val="24"/>
          <w:szCs w:val="24"/>
        </w:rPr>
        <w:t>).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Процедура: Членам группы предлагается ответить на вопросы, которые дают возможность обнаружить их симпатии и антипатии один до одного, к лидерам, членов группы, которых группа не принимает. Исследователь зачитывает два вопроса. Потом исследователь зачитывает вопрос о личных отношениях и так же проводит инструктаж.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Инструкция испытуемым: «Напишите на бумажках под цифрой 1 фамилию члена группы, которого Вы выбрали бы в первую очередь, под цифрой 2 — кого бы Вы выбрали, если бы не было первого, под цифрой 3 — кого бы Вы выбрали, если бы не было первого и второй».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b/>
          <w:sz w:val="24"/>
          <w:szCs w:val="24"/>
        </w:rPr>
        <w:t>Третья глава</w:t>
      </w:r>
      <w:r w:rsidRPr="00AD362C">
        <w:rPr>
          <w:rFonts w:ascii="Times New Roman" w:hAnsi="Times New Roman"/>
          <w:sz w:val="24"/>
          <w:szCs w:val="24"/>
        </w:rPr>
        <w:t xml:space="preserve"> представляет собой описание и анализ результатов исследования. Здесь излагаются методы, организация и результаты самостоятельно проведенного фрагмента исследования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Под описанием результатов </w:t>
      </w:r>
      <w:proofErr w:type="gramStart"/>
      <w:r w:rsidRPr="00AD362C">
        <w:rPr>
          <w:rFonts w:ascii="Times New Roman" w:hAnsi="Times New Roman"/>
          <w:sz w:val="24"/>
          <w:szCs w:val="24"/>
        </w:rPr>
        <w:t>исследования  понимается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 представление  данных, полученных в ходе эмпирического исследования по методикам, описанным во второй главе.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Третья глава представляет собой подробный отчет о проведенной работе и полученных результатах. В третьей главе могут быть представлены:</w:t>
      </w:r>
    </w:p>
    <w:p w:rsidR="00AD362C" w:rsidRPr="00AD362C" w:rsidRDefault="00AD362C" w:rsidP="00AD362C">
      <w:pPr>
        <w:numPr>
          <w:ilvl w:val="0"/>
          <w:numId w:val="10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краткая характеристика места исследования (организация);</w:t>
      </w:r>
    </w:p>
    <w:p w:rsidR="00AD362C" w:rsidRPr="00AD362C" w:rsidRDefault="00AD362C" w:rsidP="00AD362C">
      <w:pPr>
        <w:numPr>
          <w:ilvl w:val="0"/>
          <w:numId w:val="10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краткая характеристика участников исследования (выборки);</w:t>
      </w:r>
    </w:p>
    <w:p w:rsidR="00AD362C" w:rsidRPr="00AD362C" w:rsidRDefault="00AD362C" w:rsidP="00AD362C">
      <w:pPr>
        <w:numPr>
          <w:ilvl w:val="0"/>
          <w:numId w:val="10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lastRenderedPageBreak/>
        <w:t>отчет о практической реализации плана исследования по пунктам;</w:t>
      </w:r>
    </w:p>
    <w:p w:rsidR="00AD362C" w:rsidRPr="00AD362C" w:rsidRDefault="00AD362C" w:rsidP="00AD362C">
      <w:pPr>
        <w:numPr>
          <w:ilvl w:val="0"/>
          <w:numId w:val="10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цитирование протоколов;</w:t>
      </w:r>
    </w:p>
    <w:p w:rsidR="00AD362C" w:rsidRPr="00AD362C" w:rsidRDefault="00AD362C" w:rsidP="00AD362C">
      <w:pPr>
        <w:numPr>
          <w:ilvl w:val="0"/>
          <w:numId w:val="10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представление полученных данных;</w:t>
      </w:r>
    </w:p>
    <w:p w:rsidR="00AD362C" w:rsidRPr="00AD362C" w:rsidRDefault="00AD362C" w:rsidP="00AD362C">
      <w:pPr>
        <w:numPr>
          <w:ilvl w:val="0"/>
          <w:numId w:val="10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представление их в графиках, таблицах;</w:t>
      </w:r>
    </w:p>
    <w:p w:rsidR="00AD362C" w:rsidRPr="00AD362C" w:rsidRDefault="00AD362C" w:rsidP="00AD362C">
      <w:pPr>
        <w:numPr>
          <w:ilvl w:val="0"/>
          <w:numId w:val="10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математическая обработка результатов;</w:t>
      </w:r>
    </w:p>
    <w:p w:rsidR="00AD362C" w:rsidRPr="00AD362C" w:rsidRDefault="00AD362C" w:rsidP="00AD362C">
      <w:pPr>
        <w:numPr>
          <w:ilvl w:val="0"/>
          <w:numId w:val="10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описание трудностей, проявившихся в исследовании, типичных и атипичных проявлениях исследуемого процесса.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Место и время исследования проведения исследования может быть обозначено как город, где оно проводилось, если не было более конкретного места. Если исследование проводилось в каком-либо учреждении, то указывается это учреждение и его структурное подразделение.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62C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: Исследование проходило в период с 1 марта 2015 по 15 мая 2015 в службе занятости Кировского района Санкт-Петербурга.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Характеристика испытуемых. При описании испытуемых надо указать их количество, а также их квоты по типологическим признакам.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62C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AD362C">
        <w:rPr>
          <w:rFonts w:ascii="Times New Roman" w:hAnsi="Times New Roman"/>
          <w:sz w:val="24"/>
          <w:szCs w:val="24"/>
        </w:rPr>
        <w:t>: в исследовании приняли участие 35 человек.  По признаку пола: 17 женщины, 18 –мужчины. Возраст испытуемых от 25 до 43 лет.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В анализ результатов исследования входит:</w:t>
      </w:r>
    </w:p>
    <w:p w:rsidR="00AD362C" w:rsidRPr="00AD362C" w:rsidRDefault="00AD362C" w:rsidP="00AD362C">
      <w:pPr>
        <w:numPr>
          <w:ilvl w:val="0"/>
          <w:numId w:val="9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сравнение полученных автором курсовой работы данных с уже имеющимися в науке;</w:t>
      </w:r>
    </w:p>
    <w:p w:rsidR="00AD362C" w:rsidRPr="00AD362C" w:rsidRDefault="00AD362C" w:rsidP="00AD362C">
      <w:pPr>
        <w:numPr>
          <w:ilvl w:val="0"/>
          <w:numId w:val="9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выделение новых, еще не описанных другими авторами психологических феноменов, особенностей;</w:t>
      </w:r>
    </w:p>
    <w:p w:rsidR="00AD362C" w:rsidRPr="00AD362C" w:rsidRDefault="00AD362C" w:rsidP="00AD362C">
      <w:pPr>
        <w:numPr>
          <w:ilvl w:val="0"/>
          <w:numId w:val="9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объяснение полученных данных с точки зрения современных научных психологических теорий.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Выводы – это краткое изложение основных результатов исследования. Выводов может быть от 4 до 5. Первый вывод должен содержать информацию о подтверждении гипотезы исследования: «Наша гипотеза подтвердилась», или «наша гипотеза подтвердилась частично», или «наша гипотеза не подтвердилась». Последние выводы носят характер рекомендаций.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362C">
        <w:rPr>
          <w:rFonts w:ascii="Times New Roman" w:hAnsi="Times New Roman"/>
          <w:b/>
          <w:bCs/>
          <w:iCs/>
          <w:sz w:val="24"/>
          <w:szCs w:val="24"/>
        </w:rPr>
        <w:t>Заключение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Заключение представляет итоги работы, в нем содержатся важнейшие выводы, к которым пришел автор; указываются их практическая значимость, возможность внедрения результатов работы и дальнейшие перспективы исследования темы.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 xml:space="preserve">Важнейшие требования к заключению – краткость и обстоятельность; в нем не следует повторять содержание введения и основной </w:t>
      </w:r>
      <w:proofErr w:type="gramStart"/>
      <w:r w:rsidRPr="00AD362C">
        <w:rPr>
          <w:rFonts w:ascii="Times New Roman" w:hAnsi="Times New Roman"/>
          <w:sz w:val="24"/>
          <w:szCs w:val="24"/>
        </w:rPr>
        <w:t>части  работы</w:t>
      </w:r>
      <w:proofErr w:type="gramEnd"/>
      <w:r w:rsidRPr="00AD362C">
        <w:rPr>
          <w:rFonts w:ascii="Times New Roman" w:hAnsi="Times New Roman"/>
          <w:sz w:val="24"/>
          <w:szCs w:val="24"/>
        </w:rPr>
        <w:t xml:space="preserve">. </w:t>
      </w:r>
    </w:p>
    <w:p w:rsidR="00AD362C" w:rsidRPr="00AD362C" w:rsidRDefault="00AD362C" w:rsidP="00AD362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В целом заключение должно давать ответ на следующие вопросы:</w:t>
      </w:r>
    </w:p>
    <w:p w:rsidR="00AD362C" w:rsidRPr="00AD362C" w:rsidRDefault="00AD362C" w:rsidP="00AD362C">
      <w:pPr>
        <w:numPr>
          <w:ilvl w:val="0"/>
          <w:numId w:val="11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Зачем предпринято исследование?</w:t>
      </w:r>
    </w:p>
    <w:p w:rsidR="00AD362C" w:rsidRPr="00AD362C" w:rsidRDefault="00AD362C" w:rsidP="00AD362C">
      <w:pPr>
        <w:numPr>
          <w:ilvl w:val="0"/>
          <w:numId w:val="11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Что сделано?</w:t>
      </w:r>
    </w:p>
    <w:p w:rsidR="00AD362C" w:rsidRPr="00AD362C" w:rsidRDefault="00AD362C" w:rsidP="00AD362C">
      <w:pPr>
        <w:numPr>
          <w:ilvl w:val="0"/>
          <w:numId w:val="11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362C">
        <w:rPr>
          <w:rFonts w:ascii="Times New Roman" w:hAnsi="Times New Roman"/>
          <w:sz w:val="24"/>
          <w:szCs w:val="24"/>
        </w:rPr>
        <w:t>К каким выводам пришел автор?</w:t>
      </w: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D362C" w:rsidRPr="00AD362C" w:rsidRDefault="00AD362C" w:rsidP="00AD3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404838" w:rsidRDefault="00404838" w:rsidP="00AD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sectPr w:rsidR="00404838" w:rsidSect="00AD4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2C5"/>
    <w:multiLevelType w:val="hybridMultilevel"/>
    <w:tmpl w:val="F61C1868"/>
    <w:lvl w:ilvl="0" w:tplc="DB38AF56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6E86"/>
    <w:multiLevelType w:val="hybridMultilevel"/>
    <w:tmpl w:val="29761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96D25"/>
    <w:multiLevelType w:val="hybridMultilevel"/>
    <w:tmpl w:val="DCA41F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8F65712"/>
    <w:multiLevelType w:val="hybridMultilevel"/>
    <w:tmpl w:val="FA541AB6"/>
    <w:lvl w:ilvl="0" w:tplc="2D0454F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4B39"/>
    <w:multiLevelType w:val="hybridMultilevel"/>
    <w:tmpl w:val="C53C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61603"/>
    <w:multiLevelType w:val="hybridMultilevel"/>
    <w:tmpl w:val="38AA35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33139D8"/>
    <w:multiLevelType w:val="hybridMultilevel"/>
    <w:tmpl w:val="BDE219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30057A5D"/>
    <w:multiLevelType w:val="multilevel"/>
    <w:tmpl w:val="DC900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6A56224D"/>
    <w:multiLevelType w:val="hybridMultilevel"/>
    <w:tmpl w:val="56DCA3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0A5465B"/>
    <w:multiLevelType w:val="hybridMultilevel"/>
    <w:tmpl w:val="B108F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14DA"/>
    <w:multiLevelType w:val="multilevel"/>
    <w:tmpl w:val="507658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2FB"/>
    <w:rsid w:val="00023B2C"/>
    <w:rsid w:val="00073F5C"/>
    <w:rsid w:val="00143B0C"/>
    <w:rsid w:val="001857BD"/>
    <w:rsid w:val="001F468F"/>
    <w:rsid w:val="0022129C"/>
    <w:rsid w:val="00264A0C"/>
    <w:rsid w:val="002800AB"/>
    <w:rsid w:val="00280377"/>
    <w:rsid w:val="002A6CC6"/>
    <w:rsid w:val="003136A6"/>
    <w:rsid w:val="00334079"/>
    <w:rsid w:val="00341EF7"/>
    <w:rsid w:val="003E086E"/>
    <w:rsid w:val="00404838"/>
    <w:rsid w:val="004240DD"/>
    <w:rsid w:val="00425ACC"/>
    <w:rsid w:val="00441E1D"/>
    <w:rsid w:val="004705D6"/>
    <w:rsid w:val="004A7F99"/>
    <w:rsid w:val="004E2DC8"/>
    <w:rsid w:val="00501085"/>
    <w:rsid w:val="00544AE5"/>
    <w:rsid w:val="00545226"/>
    <w:rsid w:val="005710F1"/>
    <w:rsid w:val="00581BCA"/>
    <w:rsid w:val="005F6D33"/>
    <w:rsid w:val="0061647D"/>
    <w:rsid w:val="00622F2D"/>
    <w:rsid w:val="00626B7F"/>
    <w:rsid w:val="006310F7"/>
    <w:rsid w:val="00650A7E"/>
    <w:rsid w:val="0065356D"/>
    <w:rsid w:val="006B12EE"/>
    <w:rsid w:val="006E0E9F"/>
    <w:rsid w:val="006F0719"/>
    <w:rsid w:val="00725359"/>
    <w:rsid w:val="007316A3"/>
    <w:rsid w:val="00765CE8"/>
    <w:rsid w:val="007766C7"/>
    <w:rsid w:val="007A3F0E"/>
    <w:rsid w:val="007D682D"/>
    <w:rsid w:val="0080303C"/>
    <w:rsid w:val="00820128"/>
    <w:rsid w:val="008537C0"/>
    <w:rsid w:val="0087171F"/>
    <w:rsid w:val="008B03FA"/>
    <w:rsid w:val="008C13EA"/>
    <w:rsid w:val="008E1BAF"/>
    <w:rsid w:val="008F1FC5"/>
    <w:rsid w:val="00901FD8"/>
    <w:rsid w:val="009151F8"/>
    <w:rsid w:val="00954F7B"/>
    <w:rsid w:val="009567B5"/>
    <w:rsid w:val="00A80619"/>
    <w:rsid w:val="00A84CBE"/>
    <w:rsid w:val="00AD362C"/>
    <w:rsid w:val="00AD4F7A"/>
    <w:rsid w:val="00B21F18"/>
    <w:rsid w:val="00BA1F25"/>
    <w:rsid w:val="00C4312B"/>
    <w:rsid w:val="00C56833"/>
    <w:rsid w:val="00C57BC3"/>
    <w:rsid w:val="00D6041D"/>
    <w:rsid w:val="00D75A60"/>
    <w:rsid w:val="00D934D7"/>
    <w:rsid w:val="00E11316"/>
    <w:rsid w:val="00E13CAF"/>
    <w:rsid w:val="00EB22FB"/>
    <w:rsid w:val="00EF2192"/>
    <w:rsid w:val="00F17CAF"/>
    <w:rsid w:val="00F37BA7"/>
    <w:rsid w:val="00F56903"/>
    <w:rsid w:val="00F71A87"/>
    <w:rsid w:val="00F91D0A"/>
    <w:rsid w:val="00FA2349"/>
    <w:rsid w:val="00FE6A7C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A419D-B50C-4766-B394-8E71EC34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2800AB"/>
    <w:pPr>
      <w:widowControl w:val="0"/>
      <w:snapToGrid w:val="0"/>
      <w:spacing w:before="180"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msonormalmrcssattr">
    <w:name w:val="msonormal_mr_css_attr"/>
    <w:basedOn w:val="a"/>
    <w:uiPriority w:val="99"/>
    <w:semiHidden/>
    <w:rsid w:val="002800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1BCA"/>
    <w:pPr>
      <w:ind w:left="720"/>
      <w:contextualSpacing/>
    </w:pPr>
  </w:style>
  <w:style w:type="paragraph" w:customStyle="1" w:styleId="Default">
    <w:name w:val="Default"/>
    <w:uiPriority w:val="99"/>
    <w:rsid w:val="00D75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9B14-0240-4B6A-8AD2-024DB1FB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12</Pages>
  <Words>4645</Words>
  <Characters>26478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Дугина Юлия Игоревна</cp:lastModifiedBy>
  <cp:revision>70</cp:revision>
  <dcterms:created xsi:type="dcterms:W3CDTF">2021-02-17T03:35:00Z</dcterms:created>
  <dcterms:modified xsi:type="dcterms:W3CDTF">2021-04-19T13:59:00Z</dcterms:modified>
</cp:coreProperties>
</file>