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838" w:rsidRDefault="006F0719" w:rsidP="00AD4F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noProof/>
          <w:sz w:val="24"/>
          <w:szCs w:val="24"/>
          <w:lang w:eastAsia="ru-RU"/>
        </w:rPr>
        <w:drawing>
          <wp:inline distT="0" distB="0" distL="0" distR="0">
            <wp:extent cx="6644640" cy="8602980"/>
            <wp:effectExtent l="0" t="0" r="0" b="0"/>
            <wp:docPr id="1" name="Рисунок 1" descr="K:\НОУР2\Obmen 290514\2021 Проверка\Программы\ПП Социальная психология\Разбивка\Титул Соц пси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НОУР2\Obmen 290514\2021 Проверка\Программы\ПП Социальная психология\Разбивка\Титул Соц псих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860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079" w:rsidRDefault="00334079" w:rsidP="00AD4F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334079" w:rsidRDefault="00334079" w:rsidP="00AD4F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334079" w:rsidRDefault="00334079" w:rsidP="00AD4F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334079" w:rsidRDefault="00334079" w:rsidP="00AD4F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AD362C" w:rsidRDefault="00AD362C" w:rsidP="00AD4F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AD362C" w:rsidRDefault="00AD362C" w:rsidP="00AD4F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AD362C" w:rsidRDefault="00AD362C" w:rsidP="00AD4F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AD362C" w:rsidRDefault="00AD362C" w:rsidP="00AD4F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334079" w:rsidRDefault="00334079" w:rsidP="00AD4F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334079" w:rsidRDefault="00334079" w:rsidP="00AD4F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334079" w:rsidRDefault="00334079" w:rsidP="00AD4F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334079" w:rsidRDefault="00334079" w:rsidP="00AD4F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AD362C" w:rsidRPr="00AD362C" w:rsidRDefault="00AD362C" w:rsidP="00AD36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AD362C">
        <w:rPr>
          <w:rFonts w:ascii="Times New Roman" w:hAnsi="Times New Roman"/>
          <w:b/>
          <w:bCs/>
          <w:iCs/>
          <w:sz w:val="24"/>
          <w:szCs w:val="24"/>
        </w:rPr>
        <w:t xml:space="preserve">Разработчики: </w:t>
      </w:r>
    </w:p>
    <w:p w:rsidR="00AD362C" w:rsidRPr="00AD362C" w:rsidRDefault="00AD362C" w:rsidP="00AD36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362C">
        <w:rPr>
          <w:rFonts w:ascii="Times New Roman" w:eastAsia="Times New Roman" w:hAnsi="Times New Roman"/>
          <w:sz w:val="24"/>
          <w:szCs w:val="24"/>
          <w:lang w:eastAsia="ru-RU"/>
        </w:rPr>
        <w:t>Виноградова Марина Александровна, кандидат педагогических наук, доцент</w:t>
      </w:r>
    </w:p>
    <w:p w:rsidR="00AD362C" w:rsidRPr="00AD362C" w:rsidRDefault="00AD362C" w:rsidP="00AD36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AD362C">
        <w:rPr>
          <w:rFonts w:ascii="Times New Roman" w:eastAsia="Times New Roman" w:hAnsi="Times New Roman"/>
          <w:sz w:val="24"/>
          <w:szCs w:val="24"/>
          <w:lang w:eastAsia="ru-RU"/>
        </w:rPr>
        <w:t>Голяни</w:t>
      </w:r>
      <w:proofErr w:type="spellEnd"/>
      <w:r w:rsidRPr="00AD362C">
        <w:rPr>
          <w:rFonts w:ascii="Times New Roman" w:eastAsia="Times New Roman" w:hAnsi="Times New Roman"/>
          <w:sz w:val="24"/>
          <w:szCs w:val="24"/>
          <w:lang w:eastAsia="ru-RU"/>
        </w:rPr>
        <w:t xml:space="preserve"> Валерий Михайлович, доктор медицинских наук</w:t>
      </w:r>
    </w:p>
    <w:p w:rsidR="00AD362C" w:rsidRPr="00AD362C" w:rsidRDefault="00AD362C" w:rsidP="00AD36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AD362C">
        <w:rPr>
          <w:rFonts w:ascii="Times New Roman" w:hAnsi="Times New Roman"/>
          <w:sz w:val="24"/>
          <w:szCs w:val="24"/>
        </w:rPr>
        <w:t>Иванова Екатерина Геннадьевна, преподаватель</w:t>
      </w:r>
    </w:p>
    <w:p w:rsidR="00AD362C" w:rsidRPr="00AD362C" w:rsidRDefault="00AD362C" w:rsidP="00AD36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sz w:val="24"/>
          <w:szCs w:val="24"/>
        </w:rPr>
      </w:pPr>
      <w:r w:rsidRPr="00AD362C">
        <w:rPr>
          <w:rFonts w:ascii="Times New Roman" w:hAnsi="Times New Roman"/>
          <w:sz w:val="24"/>
          <w:szCs w:val="24"/>
        </w:rPr>
        <w:t>Юрасова Юлия Владимировна, старший преподаватель</w:t>
      </w:r>
    </w:p>
    <w:p w:rsidR="00AD362C" w:rsidRPr="00AD362C" w:rsidRDefault="00AD362C" w:rsidP="00AD36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sz w:val="24"/>
          <w:szCs w:val="24"/>
        </w:rPr>
      </w:pPr>
    </w:p>
    <w:p w:rsidR="00AD362C" w:rsidRPr="00AD362C" w:rsidRDefault="00AD362C" w:rsidP="00AD36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sz w:val="24"/>
          <w:szCs w:val="24"/>
        </w:rPr>
      </w:pPr>
    </w:p>
    <w:p w:rsidR="00AD362C" w:rsidRPr="00AD362C" w:rsidRDefault="00AD362C" w:rsidP="00AD36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sz w:val="24"/>
          <w:szCs w:val="24"/>
        </w:rPr>
      </w:pPr>
    </w:p>
    <w:p w:rsidR="00AD362C" w:rsidRPr="00AD362C" w:rsidRDefault="00AD362C" w:rsidP="00AD36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sz w:val="24"/>
          <w:szCs w:val="24"/>
        </w:rPr>
      </w:pPr>
    </w:p>
    <w:p w:rsidR="00AD362C" w:rsidRPr="00AD362C" w:rsidRDefault="00AD362C" w:rsidP="00AD36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362C" w:rsidRPr="00AD362C" w:rsidRDefault="00AD362C" w:rsidP="00AD36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362C">
        <w:rPr>
          <w:rFonts w:ascii="Times New Roman" w:hAnsi="Times New Roman"/>
          <w:sz w:val="24"/>
          <w:szCs w:val="24"/>
        </w:rPr>
        <w:t>Обсуждена и рекомендована к утверждению</w:t>
      </w:r>
    </w:p>
    <w:p w:rsidR="00AD362C" w:rsidRPr="00AD362C" w:rsidRDefault="00AD362C" w:rsidP="00AD36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362C">
        <w:rPr>
          <w:rFonts w:ascii="Times New Roman" w:hAnsi="Times New Roman"/>
          <w:sz w:val="24"/>
          <w:szCs w:val="24"/>
        </w:rPr>
        <w:t>На заседании Ученого Совета</w:t>
      </w:r>
    </w:p>
    <w:p w:rsidR="00AD362C" w:rsidRPr="00AD362C" w:rsidRDefault="00AD362C" w:rsidP="00AD362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AD362C">
        <w:rPr>
          <w:rFonts w:ascii="Times New Roman" w:hAnsi="Times New Roman"/>
          <w:sz w:val="24"/>
          <w:szCs w:val="24"/>
        </w:rPr>
        <w:t>прот.№</w:t>
      </w:r>
      <w:proofErr w:type="gramEnd"/>
      <w:r w:rsidRPr="00AD362C">
        <w:rPr>
          <w:rFonts w:ascii="Times New Roman" w:hAnsi="Times New Roman"/>
          <w:sz w:val="24"/>
          <w:szCs w:val="24"/>
        </w:rPr>
        <w:t>1 от 15.01.2019г.</w:t>
      </w:r>
    </w:p>
    <w:p w:rsidR="00AD362C" w:rsidRPr="00AD362C" w:rsidRDefault="00AD362C" w:rsidP="00AD36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sz w:val="24"/>
          <w:szCs w:val="24"/>
        </w:rPr>
      </w:pPr>
    </w:p>
    <w:p w:rsidR="00AD362C" w:rsidRPr="00AD362C" w:rsidRDefault="00AD362C" w:rsidP="00AD36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362C" w:rsidRPr="00AD362C" w:rsidRDefault="00AD362C" w:rsidP="00AD36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D362C" w:rsidRPr="00AD362C" w:rsidRDefault="00AD362C" w:rsidP="00AD36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AD362C" w:rsidRPr="00AD362C" w:rsidRDefault="00AD362C" w:rsidP="00AD36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AD362C" w:rsidRPr="00AD362C" w:rsidRDefault="00AD362C" w:rsidP="00AD36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AD362C" w:rsidRPr="00AD362C" w:rsidRDefault="00AD362C" w:rsidP="00AD36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AD362C" w:rsidRPr="00AD362C" w:rsidRDefault="00AD362C" w:rsidP="00AD36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AD362C" w:rsidRPr="00AD362C" w:rsidRDefault="00AD362C" w:rsidP="00AD36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AD362C" w:rsidRPr="00AD362C" w:rsidRDefault="00AD362C" w:rsidP="00AD36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AD362C" w:rsidRPr="00AD362C" w:rsidRDefault="00AD362C" w:rsidP="00AD36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AD362C" w:rsidRPr="00AD362C" w:rsidRDefault="00AD362C" w:rsidP="00AD36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AD362C" w:rsidRPr="00AD362C" w:rsidRDefault="00AD362C" w:rsidP="00AD36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AD362C" w:rsidRPr="00AD362C" w:rsidRDefault="00AD362C" w:rsidP="00AD36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AD362C" w:rsidRPr="00AD362C" w:rsidRDefault="00AD362C" w:rsidP="00AD36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AD362C" w:rsidRPr="00AD362C" w:rsidRDefault="00AD362C" w:rsidP="00AD36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AD362C" w:rsidRPr="00AD362C" w:rsidRDefault="00AD362C" w:rsidP="00AD36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AD362C" w:rsidRPr="00AD362C" w:rsidRDefault="00AD362C" w:rsidP="00AD36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AD362C" w:rsidRPr="00AD362C" w:rsidRDefault="00AD362C" w:rsidP="00AD36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AD362C" w:rsidRPr="00AD362C" w:rsidRDefault="00AD362C" w:rsidP="00AD36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AD362C" w:rsidRPr="00AD362C" w:rsidRDefault="00AD362C" w:rsidP="00AD36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AD362C" w:rsidRPr="00AD362C" w:rsidRDefault="00AD362C" w:rsidP="00AD36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AD362C" w:rsidRPr="00AD362C" w:rsidRDefault="00AD362C" w:rsidP="00AD36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AD362C" w:rsidRPr="00AD362C" w:rsidRDefault="00AD362C" w:rsidP="00AD36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AD362C" w:rsidRPr="00AD362C" w:rsidRDefault="00AD362C" w:rsidP="00AD36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AD362C" w:rsidRPr="00AD362C" w:rsidRDefault="00AD362C" w:rsidP="00AD36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AD362C" w:rsidRPr="00AD362C" w:rsidRDefault="00AD362C" w:rsidP="00AD36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AD362C" w:rsidRPr="00AD362C" w:rsidRDefault="00AD362C" w:rsidP="00AD36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AD362C" w:rsidRPr="00AD362C" w:rsidRDefault="00AD362C" w:rsidP="00AD36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AD362C" w:rsidRPr="00AD362C" w:rsidRDefault="00AD362C" w:rsidP="00AD36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AD362C" w:rsidRPr="00AD362C" w:rsidRDefault="00AD362C" w:rsidP="00AD36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AD362C" w:rsidRPr="00AD362C" w:rsidRDefault="00AD362C" w:rsidP="00AD36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AD362C" w:rsidRPr="00AD362C" w:rsidRDefault="00AD362C" w:rsidP="00AD36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AD362C">
        <w:rPr>
          <w:rFonts w:ascii="Times New Roman" w:hAnsi="Times New Roman"/>
          <w:b/>
          <w:bCs/>
          <w:iCs/>
          <w:sz w:val="24"/>
          <w:szCs w:val="24"/>
        </w:rPr>
        <w:t xml:space="preserve">1. ОБЩАЯ ХАРАКТЕРИСТИКА ПРОГРАММЫ </w:t>
      </w:r>
    </w:p>
    <w:p w:rsidR="00AD362C" w:rsidRPr="00AD362C" w:rsidRDefault="00AD362C" w:rsidP="00AD36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AD362C" w:rsidRPr="00AD362C" w:rsidRDefault="00AD362C" w:rsidP="00AD36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AD362C">
        <w:rPr>
          <w:rFonts w:ascii="Times New Roman" w:hAnsi="Times New Roman"/>
          <w:b/>
          <w:bCs/>
          <w:iCs/>
          <w:sz w:val="24"/>
          <w:szCs w:val="24"/>
        </w:rPr>
        <w:t>1.1. Цель реализации программы</w:t>
      </w:r>
    </w:p>
    <w:p w:rsidR="00AD362C" w:rsidRPr="00AD362C" w:rsidRDefault="00AD362C" w:rsidP="00AD362C">
      <w:pPr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4"/>
          <w:szCs w:val="24"/>
        </w:rPr>
      </w:pPr>
      <w:r w:rsidRPr="00AD362C">
        <w:rPr>
          <w:rFonts w:ascii="Times New Roman" w:hAnsi="Times New Roman"/>
          <w:bCs/>
          <w:iCs/>
          <w:sz w:val="24"/>
          <w:szCs w:val="24"/>
        </w:rPr>
        <w:t>Сформировать социально-психологические знания в единстве фундаментальных и прикладных проблем. Социально-психологические знания необычайно важны для специалистов любого уровня – психологов, педагогов, специалистов кадровой службы, руководителей, политиков. Полученные знания и навыки помогут осознать и изменить малоэффективные модели поведения, для того, чтобы принимать важные решения, разрешать возникающие проблемы, достигать поставленных целей, жить в гармонии с собой и окружающим миром. Слушатель будет подготовлен к социально-психологической диагностике проблем малых и больших социальных групп, психологическому консультированию по вопросам взаимоотношений и взаимодействия, предотвращения конфликтов.</w:t>
      </w:r>
    </w:p>
    <w:p w:rsidR="00AD362C" w:rsidRPr="00AD362C" w:rsidRDefault="00AD362C" w:rsidP="00AD362C">
      <w:pPr>
        <w:keepNext/>
        <w:spacing w:after="0"/>
        <w:jc w:val="both"/>
        <w:outlineLvl w:val="2"/>
        <w:rPr>
          <w:rFonts w:ascii="Times New Roman" w:hAnsi="Times New Roman"/>
          <w:bCs/>
          <w:iCs/>
          <w:sz w:val="24"/>
          <w:szCs w:val="24"/>
        </w:rPr>
      </w:pPr>
      <w:r w:rsidRPr="00AD362C">
        <w:rPr>
          <w:rFonts w:ascii="Times New Roman" w:hAnsi="Times New Roman"/>
          <w:bCs/>
          <w:iCs/>
          <w:sz w:val="24"/>
          <w:szCs w:val="24"/>
        </w:rPr>
        <w:t>Программа разработана на основании раздела «Должностные обязанности» Единого квалификационного справочника должностей руководителей, специалистов и служащих, профессионального стандарта «Психолог в социальной сфере</w:t>
      </w:r>
      <w:r w:rsidRPr="00AD362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 xml:space="preserve">», </w:t>
      </w:r>
      <w:r w:rsidRPr="00AD362C">
        <w:rPr>
          <w:rFonts w:ascii="Times New Roman" w:hAnsi="Times New Roman"/>
          <w:bCs/>
          <w:iCs/>
          <w:sz w:val="24"/>
          <w:szCs w:val="24"/>
        </w:rPr>
        <w:t xml:space="preserve">утверждённого приказом Министерства труда и социальной защиты от 18 ноября 2013 года № 682н, а также </w:t>
      </w:r>
      <w:proofErr w:type="gramStart"/>
      <w:r w:rsidRPr="00AD362C">
        <w:rPr>
          <w:rFonts w:ascii="Times New Roman" w:hAnsi="Times New Roman"/>
          <w:bCs/>
          <w:iCs/>
          <w:sz w:val="24"/>
          <w:szCs w:val="24"/>
        </w:rPr>
        <w:t>требований</w:t>
      </w:r>
      <w:proofErr w:type="gramEnd"/>
      <w:r w:rsidRPr="00AD362C">
        <w:rPr>
          <w:rFonts w:ascii="Times New Roman" w:hAnsi="Times New Roman"/>
          <w:bCs/>
          <w:iCs/>
          <w:sz w:val="24"/>
          <w:szCs w:val="24"/>
        </w:rPr>
        <w:t xml:space="preserve"> соответствующих ФГОС высшего образования к результатам освоения образовательных программ. (Приказ № 499 от 01 июля 2013</w:t>
      </w:r>
      <w:proofErr w:type="gramStart"/>
      <w:r w:rsidRPr="00AD362C">
        <w:rPr>
          <w:rFonts w:ascii="Times New Roman" w:hAnsi="Times New Roman"/>
          <w:bCs/>
          <w:iCs/>
          <w:sz w:val="24"/>
          <w:szCs w:val="24"/>
        </w:rPr>
        <w:t>г  Министерства</w:t>
      </w:r>
      <w:proofErr w:type="gramEnd"/>
      <w:r w:rsidRPr="00AD362C">
        <w:rPr>
          <w:rFonts w:ascii="Times New Roman" w:hAnsi="Times New Roman"/>
          <w:bCs/>
          <w:iCs/>
          <w:sz w:val="24"/>
          <w:szCs w:val="24"/>
        </w:rPr>
        <w:t xml:space="preserve"> образования и науки РФ). Программа является преемственной к основной образовательной программе высшего образования направления подготовки 030300.62 «Психология».</w:t>
      </w:r>
    </w:p>
    <w:p w:rsidR="00AD362C" w:rsidRPr="00AD362C" w:rsidRDefault="00AD362C" w:rsidP="00AD36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AD362C" w:rsidRPr="00AD362C" w:rsidRDefault="00AD362C" w:rsidP="00AD36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AD362C">
        <w:rPr>
          <w:rFonts w:ascii="Times New Roman" w:hAnsi="Times New Roman"/>
          <w:b/>
          <w:bCs/>
          <w:iCs/>
          <w:sz w:val="24"/>
          <w:szCs w:val="24"/>
        </w:rPr>
        <w:t>1.2. Характеристика нового вида профессиональной деятельности</w:t>
      </w:r>
    </w:p>
    <w:p w:rsidR="00AD362C" w:rsidRPr="00AD362C" w:rsidRDefault="00AD362C" w:rsidP="00AD36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4"/>
          <w:szCs w:val="24"/>
        </w:rPr>
      </w:pPr>
      <w:r w:rsidRPr="00AD362C">
        <w:rPr>
          <w:rFonts w:ascii="Times New Roman" w:hAnsi="Times New Roman"/>
          <w:bCs/>
          <w:iCs/>
          <w:sz w:val="24"/>
          <w:szCs w:val="24"/>
        </w:rPr>
        <w:t>а) Область профессиональной деятельности слушателя, прошедшего обучение по программе профессиональной переподготовки для выполнения нового вида профессиональной деятельности «Социальная психология</w:t>
      </w:r>
      <w:proofErr w:type="gramStart"/>
      <w:r w:rsidRPr="00AD362C">
        <w:rPr>
          <w:rFonts w:ascii="Times New Roman" w:hAnsi="Times New Roman"/>
          <w:bCs/>
          <w:iCs/>
          <w:sz w:val="24"/>
          <w:szCs w:val="24"/>
        </w:rPr>
        <w:t>»,  включает</w:t>
      </w:r>
      <w:proofErr w:type="gramEnd"/>
      <w:r w:rsidRPr="00AD362C">
        <w:rPr>
          <w:rFonts w:ascii="Times New Roman" w:hAnsi="Times New Roman"/>
          <w:bCs/>
          <w:iCs/>
          <w:sz w:val="24"/>
          <w:szCs w:val="24"/>
        </w:rPr>
        <w:t>:</w:t>
      </w:r>
    </w:p>
    <w:p w:rsidR="00AD362C" w:rsidRPr="00AD362C" w:rsidRDefault="00AD362C" w:rsidP="00AD36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4"/>
          <w:szCs w:val="24"/>
        </w:rPr>
      </w:pPr>
      <w:r w:rsidRPr="00AD362C">
        <w:rPr>
          <w:rFonts w:ascii="Times New Roman" w:hAnsi="Times New Roman"/>
          <w:bCs/>
          <w:iCs/>
          <w:sz w:val="24"/>
          <w:szCs w:val="24"/>
        </w:rPr>
        <w:t xml:space="preserve">решение комплексных задач в сфере образования, здравоохранения, культуры, управления, социальной помощи населению, а также в общественных и хозяйственных организациях, административных органах, научно-исследовательских и консалтинговых организациях, предоставляющих психологические услуги физическим лицам и организациям. </w:t>
      </w:r>
    </w:p>
    <w:p w:rsidR="00AD362C" w:rsidRPr="00AD362C" w:rsidRDefault="00AD362C" w:rsidP="00AD36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4"/>
          <w:szCs w:val="24"/>
        </w:rPr>
      </w:pPr>
      <w:r w:rsidRPr="00AD362C">
        <w:rPr>
          <w:rFonts w:ascii="Times New Roman" w:hAnsi="Times New Roman"/>
          <w:bCs/>
          <w:iCs/>
          <w:sz w:val="24"/>
          <w:szCs w:val="24"/>
        </w:rPr>
        <w:t>б) Объекты профессиональной деятельности:</w:t>
      </w:r>
    </w:p>
    <w:p w:rsidR="00AD362C" w:rsidRPr="00AD362C" w:rsidRDefault="00AD362C" w:rsidP="00AD36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4"/>
          <w:szCs w:val="24"/>
        </w:rPr>
      </w:pPr>
      <w:r w:rsidRPr="00AD362C">
        <w:rPr>
          <w:rFonts w:ascii="Times New Roman" w:hAnsi="Times New Roman"/>
          <w:bCs/>
          <w:iCs/>
          <w:sz w:val="24"/>
          <w:szCs w:val="24"/>
        </w:rPr>
        <w:t>психические процессы и состояния человека, их проявления в различных областях человеческой деятельности, в межличностных и социальных взаимодействиях на уровне группы, сообщества; способы и формы их организации, изменения, воздействия.</w:t>
      </w:r>
    </w:p>
    <w:p w:rsidR="00AD362C" w:rsidRPr="00AD362C" w:rsidRDefault="00AD362C" w:rsidP="00AD36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4"/>
          <w:szCs w:val="24"/>
        </w:rPr>
      </w:pPr>
      <w:r w:rsidRPr="00AD362C">
        <w:rPr>
          <w:rFonts w:ascii="Times New Roman" w:hAnsi="Times New Roman"/>
          <w:bCs/>
          <w:iCs/>
          <w:sz w:val="24"/>
          <w:szCs w:val="24"/>
        </w:rPr>
        <w:t>в) Слушатель, успешно завершивший обучение по данной программе должен решать следующие профессиональные задачи в соответствии с видами профессиональной деятельности:</w:t>
      </w:r>
    </w:p>
    <w:p w:rsidR="00AD362C" w:rsidRPr="00AD362C" w:rsidRDefault="00AD362C" w:rsidP="00AD36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4"/>
          <w:szCs w:val="24"/>
        </w:rPr>
      </w:pPr>
      <w:r w:rsidRPr="00AD362C">
        <w:rPr>
          <w:rFonts w:ascii="Times New Roman" w:hAnsi="Times New Roman"/>
          <w:bCs/>
          <w:iCs/>
          <w:sz w:val="24"/>
          <w:szCs w:val="24"/>
        </w:rPr>
        <w:t>В практической деятельности – анализ психологических свойств и состояний, характеристик психических процессов, различных видов деятельности групп;</w:t>
      </w:r>
    </w:p>
    <w:p w:rsidR="00AD362C" w:rsidRPr="00AD362C" w:rsidRDefault="00AD362C" w:rsidP="00AD36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4"/>
          <w:szCs w:val="24"/>
        </w:rPr>
      </w:pPr>
      <w:r w:rsidRPr="00AD362C">
        <w:rPr>
          <w:rFonts w:ascii="Times New Roman" w:hAnsi="Times New Roman"/>
          <w:bCs/>
          <w:iCs/>
          <w:sz w:val="24"/>
          <w:szCs w:val="24"/>
        </w:rPr>
        <w:t>- распространение информации о роль психологических факторов в поддержании и сохранении психического и физического здоровья, в процессах воспитания и образования, трудовой и организационной деятельности, коммуникации;</w:t>
      </w:r>
    </w:p>
    <w:p w:rsidR="00AD362C" w:rsidRPr="00AD362C" w:rsidRDefault="00AD362C" w:rsidP="00AD36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4"/>
          <w:szCs w:val="24"/>
        </w:rPr>
      </w:pPr>
      <w:r w:rsidRPr="00AD362C">
        <w:rPr>
          <w:rFonts w:ascii="Times New Roman" w:hAnsi="Times New Roman"/>
          <w:bCs/>
          <w:iCs/>
          <w:sz w:val="24"/>
          <w:szCs w:val="24"/>
        </w:rPr>
        <w:t>- формирование установок, направленных на гармоничное развитие, продуктивное преодоление жизненных трудностей, толерантности во взаимодействии с окружающим миром.</w:t>
      </w:r>
    </w:p>
    <w:p w:rsidR="00AD362C" w:rsidRPr="00AD362C" w:rsidRDefault="00AD362C" w:rsidP="00AD36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4"/>
          <w:szCs w:val="24"/>
        </w:rPr>
      </w:pPr>
      <w:r w:rsidRPr="00AD362C">
        <w:rPr>
          <w:rFonts w:ascii="Times New Roman" w:hAnsi="Times New Roman"/>
          <w:bCs/>
          <w:iCs/>
          <w:sz w:val="24"/>
          <w:szCs w:val="24"/>
        </w:rPr>
        <w:t>В научно исследовательской деятельности – участие в проведении психологических исследований на основе профессиональных знаний и применения психологических технологий, позволяющих осуществлять решение типовых задач в различных научных и научно-практических областях психологии.</w:t>
      </w:r>
    </w:p>
    <w:p w:rsidR="00AD362C" w:rsidRPr="00AD362C" w:rsidRDefault="00AD362C" w:rsidP="00AD36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4"/>
          <w:szCs w:val="24"/>
        </w:rPr>
      </w:pPr>
      <w:r w:rsidRPr="00AD362C">
        <w:rPr>
          <w:rFonts w:ascii="Times New Roman" w:hAnsi="Times New Roman"/>
          <w:bCs/>
          <w:iCs/>
          <w:sz w:val="24"/>
          <w:szCs w:val="24"/>
        </w:rPr>
        <w:t>В педагогической деятельности – участие в учебно-методической работе в сфере общего образования;</w:t>
      </w:r>
    </w:p>
    <w:p w:rsidR="00AD362C" w:rsidRPr="00AD362C" w:rsidRDefault="00AD362C" w:rsidP="00AD36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4"/>
          <w:szCs w:val="24"/>
        </w:rPr>
      </w:pPr>
      <w:r w:rsidRPr="00AD362C">
        <w:rPr>
          <w:rFonts w:ascii="Times New Roman" w:hAnsi="Times New Roman"/>
          <w:bCs/>
          <w:iCs/>
          <w:sz w:val="24"/>
          <w:szCs w:val="24"/>
        </w:rPr>
        <w:t>- пропаганда психологических знаний для работников различных сфер жизни общества.</w:t>
      </w:r>
    </w:p>
    <w:p w:rsidR="00AD362C" w:rsidRPr="00AD362C" w:rsidRDefault="00AD362C" w:rsidP="00AD36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4"/>
          <w:szCs w:val="24"/>
        </w:rPr>
      </w:pPr>
      <w:r w:rsidRPr="00AD362C">
        <w:rPr>
          <w:rFonts w:ascii="Times New Roman" w:hAnsi="Times New Roman"/>
          <w:bCs/>
          <w:iCs/>
          <w:sz w:val="24"/>
          <w:szCs w:val="24"/>
        </w:rPr>
        <w:t>В организационно-управленческой деятельности – описание и анализ форм организации взаимодействий в трудовых коллективах;</w:t>
      </w:r>
    </w:p>
    <w:p w:rsidR="00AD362C" w:rsidRPr="00AD362C" w:rsidRDefault="00AD362C" w:rsidP="00AD36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4"/>
          <w:szCs w:val="24"/>
        </w:rPr>
      </w:pPr>
      <w:r w:rsidRPr="00AD362C">
        <w:rPr>
          <w:rFonts w:ascii="Times New Roman" w:hAnsi="Times New Roman"/>
          <w:bCs/>
          <w:iCs/>
          <w:sz w:val="24"/>
          <w:szCs w:val="24"/>
        </w:rPr>
        <w:t>- выявление проблем, затрудняющих функционирование организации;</w:t>
      </w:r>
    </w:p>
    <w:p w:rsidR="00AD362C" w:rsidRPr="00AD362C" w:rsidRDefault="00AD362C" w:rsidP="00AD36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4"/>
          <w:szCs w:val="24"/>
        </w:rPr>
      </w:pPr>
      <w:r w:rsidRPr="00AD362C">
        <w:rPr>
          <w:rFonts w:ascii="Times New Roman" w:hAnsi="Times New Roman"/>
          <w:bCs/>
          <w:iCs/>
          <w:sz w:val="24"/>
          <w:szCs w:val="24"/>
        </w:rPr>
        <w:t xml:space="preserve">- проведение </w:t>
      </w:r>
      <w:proofErr w:type="spellStart"/>
      <w:r w:rsidRPr="00AD362C">
        <w:rPr>
          <w:rFonts w:ascii="Times New Roman" w:hAnsi="Times New Roman"/>
          <w:bCs/>
          <w:iCs/>
          <w:sz w:val="24"/>
          <w:szCs w:val="24"/>
        </w:rPr>
        <w:t>диагностико</w:t>
      </w:r>
      <w:proofErr w:type="spellEnd"/>
      <w:r w:rsidRPr="00AD362C">
        <w:rPr>
          <w:rFonts w:ascii="Times New Roman" w:hAnsi="Times New Roman"/>
          <w:bCs/>
          <w:iCs/>
          <w:sz w:val="24"/>
          <w:szCs w:val="24"/>
        </w:rPr>
        <w:t>-оптимизационных работ с персоналом организации.</w:t>
      </w:r>
    </w:p>
    <w:p w:rsidR="00AD362C" w:rsidRPr="00AD362C" w:rsidRDefault="00AD362C" w:rsidP="00AD36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AD362C" w:rsidRPr="00AD362C" w:rsidRDefault="00AD362C" w:rsidP="00AD36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AD362C">
        <w:rPr>
          <w:rFonts w:ascii="Times New Roman" w:hAnsi="Times New Roman"/>
          <w:b/>
          <w:bCs/>
          <w:iCs/>
          <w:sz w:val="24"/>
          <w:szCs w:val="24"/>
        </w:rPr>
        <w:lastRenderedPageBreak/>
        <w:t>1.3. Требования к результатам освоения программы</w:t>
      </w:r>
    </w:p>
    <w:p w:rsidR="00AD362C" w:rsidRPr="00AD362C" w:rsidRDefault="00AD362C" w:rsidP="00AD36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4"/>
          <w:szCs w:val="24"/>
        </w:rPr>
      </w:pPr>
      <w:r w:rsidRPr="00AD362C">
        <w:rPr>
          <w:rFonts w:ascii="Times New Roman" w:hAnsi="Times New Roman"/>
          <w:bCs/>
          <w:iCs/>
          <w:sz w:val="24"/>
          <w:szCs w:val="24"/>
        </w:rPr>
        <w:t>Слушатель в результате освоения программы должен обладать следующими профессиональными компетенциями:</w:t>
      </w:r>
    </w:p>
    <w:p w:rsidR="00AD362C" w:rsidRPr="00AD362C" w:rsidRDefault="00AD362C" w:rsidP="00AD362C">
      <w:pPr>
        <w:numPr>
          <w:ilvl w:val="0"/>
          <w:numId w:val="12"/>
        </w:numPr>
        <w:tabs>
          <w:tab w:val="num" w:pos="1080"/>
        </w:tabs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AD362C">
        <w:rPr>
          <w:rFonts w:ascii="Times New Roman" w:hAnsi="Times New Roman"/>
          <w:sz w:val="24"/>
          <w:szCs w:val="24"/>
          <w:lang w:eastAsia="ru-RU"/>
        </w:rPr>
        <w:t>пониманию значения гуманистических ценностей для сохранения и развития современной цивилизации; совершенствованию и развитию общества на принципах гуманизма, свободы и демократии;</w:t>
      </w:r>
    </w:p>
    <w:p w:rsidR="00AD362C" w:rsidRPr="00AD362C" w:rsidRDefault="00AD362C" w:rsidP="00AD362C">
      <w:pPr>
        <w:numPr>
          <w:ilvl w:val="0"/>
          <w:numId w:val="12"/>
        </w:numPr>
        <w:tabs>
          <w:tab w:val="num" w:pos="1080"/>
        </w:tabs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AD362C">
        <w:rPr>
          <w:rFonts w:ascii="Times New Roman" w:hAnsi="Times New Roman"/>
          <w:sz w:val="24"/>
          <w:szCs w:val="24"/>
          <w:lang w:eastAsia="ru-RU"/>
        </w:rPr>
        <w:t>к сотрудничеству с коллегами, работе в коллективе;</w:t>
      </w:r>
    </w:p>
    <w:p w:rsidR="00AD362C" w:rsidRPr="00AD362C" w:rsidRDefault="00AD362C" w:rsidP="00AD362C">
      <w:pPr>
        <w:numPr>
          <w:ilvl w:val="0"/>
          <w:numId w:val="12"/>
        </w:numPr>
        <w:tabs>
          <w:tab w:val="num" w:pos="1080"/>
        </w:tabs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AD362C">
        <w:rPr>
          <w:rFonts w:ascii="Times New Roman" w:hAnsi="Times New Roman"/>
          <w:sz w:val="24"/>
          <w:szCs w:val="24"/>
          <w:lang w:eastAsia="ru-RU"/>
        </w:rPr>
        <w:t>владению навыками анализа своей деятельности и умению применять методы эмоциональной и когнитивной регуляции собственной деятельности и психического состояния;</w:t>
      </w:r>
    </w:p>
    <w:p w:rsidR="00AD362C" w:rsidRPr="00AD362C" w:rsidRDefault="00AD362C" w:rsidP="00AD362C">
      <w:pPr>
        <w:numPr>
          <w:ilvl w:val="0"/>
          <w:numId w:val="12"/>
        </w:numPr>
        <w:tabs>
          <w:tab w:val="num" w:pos="1080"/>
        </w:tabs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AD362C">
        <w:rPr>
          <w:rFonts w:ascii="Times New Roman" w:hAnsi="Times New Roman"/>
          <w:spacing w:val="-3"/>
          <w:sz w:val="24"/>
          <w:szCs w:val="24"/>
          <w:lang w:eastAsia="ru-RU"/>
        </w:rPr>
        <w:t xml:space="preserve">восприятию личности другого, </w:t>
      </w:r>
      <w:proofErr w:type="spellStart"/>
      <w:r w:rsidRPr="00AD362C">
        <w:rPr>
          <w:rFonts w:ascii="Times New Roman" w:hAnsi="Times New Roman"/>
          <w:spacing w:val="-3"/>
          <w:sz w:val="24"/>
          <w:szCs w:val="24"/>
          <w:lang w:eastAsia="ru-RU"/>
        </w:rPr>
        <w:t>эмпатии</w:t>
      </w:r>
      <w:proofErr w:type="spellEnd"/>
      <w:r w:rsidRPr="00AD362C">
        <w:rPr>
          <w:rFonts w:ascii="Times New Roman" w:hAnsi="Times New Roman"/>
          <w:spacing w:val="-3"/>
          <w:sz w:val="24"/>
          <w:szCs w:val="24"/>
          <w:lang w:eastAsia="ru-RU"/>
        </w:rPr>
        <w:t xml:space="preserve">, установлению доверительного </w:t>
      </w:r>
      <w:r w:rsidRPr="00AD362C">
        <w:rPr>
          <w:rFonts w:ascii="Times New Roman" w:hAnsi="Times New Roman"/>
          <w:spacing w:val="-4"/>
          <w:sz w:val="24"/>
          <w:szCs w:val="24"/>
          <w:lang w:eastAsia="ru-RU"/>
        </w:rPr>
        <w:t>контакта и диалога, убеждению и поддержке людей;</w:t>
      </w:r>
    </w:p>
    <w:p w:rsidR="00AD362C" w:rsidRPr="00AD362C" w:rsidRDefault="00AD362C" w:rsidP="00AD362C">
      <w:pPr>
        <w:numPr>
          <w:ilvl w:val="0"/>
          <w:numId w:val="12"/>
        </w:numPr>
        <w:tabs>
          <w:tab w:val="num" w:pos="1080"/>
        </w:tabs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AD362C">
        <w:rPr>
          <w:rFonts w:ascii="Times New Roman" w:hAnsi="Times New Roman"/>
          <w:sz w:val="24"/>
          <w:szCs w:val="24"/>
          <w:lang w:eastAsia="ru-RU"/>
        </w:rPr>
        <w:t>умением логически верно, аргументировано и ясно строить устную и письменную речь;</w:t>
      </w:r>
    </w:p>
    <w:p w:rsidR="00AD362C" w:rsidRPr="00AD362C" w:rsidRDefault="00AD362C" w:rsidP="00AD362C">
      <w:pPr>
        <w:numPr>
          <w:ilvl w:val="0"/>
          <w:numId w:val="12"/>
        </w:numPr>
        <w:tabs>
          <w:tab w:val="num" w:pos="1080"/>
        </w:tabs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AD362C">
        <w:rPr>
          <w:rFonts w:ascii="Times New Roman" w:hAnsi="Times New Roman"/>
          <w:iCs/>
          <w:sz w:val="24"/>
          <w:szCs w:val="20"/>
          <w:lang w:eastAsia="ru-RU"/>
        </w:rPr>
        <w:t>использовать основные методы социальных, гуманитарных и экономических наук при решении социальных и профессиональных задач;</w:t>
      </w:r>
    </w:p>
    <w:p w:rsidR="00AD362C" w:rsidRPr="00AD362C" w:rsidRDefault="00AD362C" w:rsidP="00AD362C">
      <w:pPr>
        <w:numPr>
          <w:ilvl w:val="0"/>
          <w:numId w:val="12"/>
        </w:numPr>
        <w:tabs>
          <w:tab w:val="num" w:pos="1080"/>
        </w:tabs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AD362C">
        <w:rPr>
          <w:rFonts w:ascii="Times New Roman" w:hAnsi="Times New Roman"/>
          <w:sz w:val="24"/>
          <w:szCs w:val="24"/>
          <w:lang w:eastAsia="ru-RU"/>
        </w:rPr>
        <w:t>применению знаний по психологии как науки о психологических феноменах, категориях и методах изучения и описания закономерностей функционирования и развития психики;</w:t>
      </w:r>
    </w:p>
    <w:p w:rsidR="00AD362C" w:rsidRPr="00AD362C" w:rsidRDefault="00AD362C" w:rsidP="00AD362C">
      <w:pPr>
        <w:numPr>
          <w:ilvl w:val="0"/>
          <w:numId w:val="12"/>
        </w:numPr>
        <w:tabs>
          <w:tab w:val="num" w:pos="1080"/>
        </w:tabs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AD362C">
        <w:rPr>
          <w:rFonts w:ascii="Times New Roman" w:hAnsi="Times New Roman"/>
          <w:iCs/>
          <w:sz w:val="24"/>
          <w:szCs w:val="20"/>
          <w:lang w:eastAsia="ru-RU"/>
        </w:rPr>
        <w:t>быть способным исследовать особенности культуры социальной жизни, благополучия, поведения в социальной сфере различных этнических, половозрастных и социально-классовых групп;</w:t>
      </w:r>
    </w:p>
    <w:p w:rsidR="00AD362C" w:rsidRPr="00AD362C" w:rsidRDefault="00AD362C" w:rsidP="00AD362C">
      <w:pPr>
        <w:numPr>
          <w:ilvl w:val="0"/>
          <w:numId w:val="12"/>
        </w:numPr>
        <w:tabs>
          <w:tab w:val="num" w:pos="1080"/>
        </w:tabs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AD362C">
        <w:rPr>
          <w:rFonts w:ascii="Times New Roman" w:hAnsi="Times New Roman"/>
          <w:sz w:val="24"/>
          <w:szCs w:val="24"/>
          <w:lang w:eastAsia="ru-RU"/>
        </w:rPr>
        <w:t>выявлению специфики психического функционирования человека с учётом особенностей возрастных этапов, кризисов развития и факторов риска, его принадлежности к гендерной, этнической, профессиональной и другим социальным группам;</w:t>
      </w:r>
    </w:p>
    <w:p w:rsidR="00AD362C" w:rsidRPr="00AD362C" w:rsidRDefault="00AD362C" w:rsidP="00AD362C">
      <w:pPr>
        <w:numPr>
          <w:ilvl w:val="0"/>
          <w:numId w:val="12"/>
        </w:numPr>
        <w:tabs>
          <w:tab w:val="num" w:pos="1080"/>
        </w:tabs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AD362C">
        <w:rPr>
          <w:rFonts w:ascii="Times New Roman" w:hAnsi="Times New Roman"/>
          <w:sz w:val="24"/>
          <w:szCs w:val="24"/>
          <w:lang w:eastAsia="ru-RU"/>
        </w:rPr>
        <w:t>психологической диагностике уровня развития познавательной и мотивационно-волевой сферы, самосознания, психомоторики, способностей, характера, темперамента, функциональных состояний, личностных черт и акцентуаций в норме и при психических отклонениях с целью гармонизации психического функционирования человека;</w:t>
      </w:r>
    </w:p>
    <w:p w:rsidR="00AD362C" w:rsidRPr="00AD362C" w:rsidRDefault="00AD362C" w:rsidP="00AD362C">
      <w:pPr>
        <w:numPr>
          <w:ilvl w:val="0"/>
          <w:numId w:val="12"/>
        </w:numPr>
        <w:tabs>
          <w:tab w:val="num" w:pos="1080"/>
        </w:tabs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AD362C">
        <w:rPr>
          <w:rFonts w:ascii="Times New Roman" w:hAnsi="Times New Roman"/>
          <w:sz w:val="24"/>
          <w:szCs w:val="24"/>
          <w:lang w:eastAsia="ru-RU"/>
        </w:rPr>
        <w:t xml:space="preserve">прогнозированию изменений и динамики уровня развития и функционирования познавательной и мотивационно-волевой сферы, самосознания, психомоторики, способностей характера, темперамента, функциональных состояний, личностных черт и </w:t>
      </w:r>
      <w:proofErr w:type="gramStart"/>
      <w:r w:rsidRPr="00AD362C">
        <w:rPr>
          <w:rFonts w:ascii="Times New Roman" w:hAnsi="Times New Roman"/>
          <w:sz w:val="24"/>
          <w:szCs w:val="24"/>
          <w:lang w:eastAsia="ru-RU"/>
        </w:rPr>
        <w:t>акцентуаций  в</w:t>
      </w:r>
      <w:proofErr w:type="gramEnd"/>
      <w:r w:rsidRPr="00AD362C">
        <w:rPr>
          <w:rFonts w:ascii="Times New Roman" w:hAnsi="Times New Roman"/>
          <w:sz w:val="24"/>
          <w:szCs w:val="24"/>
          <w:lang w:eastAsia="ru-RU"/>
        </w:rPr>
        <w:t xml:space="preserve"> норме и при психических отклонениях;</w:t>
      </w:r>
    </w:p>
    <w:p w:rsidR="00AD362C" w:rsidRPr="00AD362C" w:rsidRDefault="00AD362C" w:rsidP="00AD362C">
      <w:pPr>
        <w:numPr>
          <w:ilvl w:val="0"/>
          <w:numId w:val="12"/>
        </w:numPr>
        <w:tabs>
          <w:tab w:val="num" w:pos="1080"/>
        </w:tabs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AD362C">
        <w:rPr>
          <w:rFonts w:ascii="Times New Roman" w:hAnsi="Times New Roman"/>
          <w:sz w:val="24"/>
          <w:szCs w:val="24"/>
          <w:lang w:eastAsia="ru-RU"/>
        </w:rPr>
        <w:t>применению знаний по психологии как науки о психологических феноменах, категориях и методах изучения и описания закономерностей функционирования и развития психики;</w:t>
      </w:r>
    </w:p>
    <w:p w:rsidR="00AD362C" w:rsidRPr="00AD362C" w:rsidRDefault="00AD362C" w:rsidP="00AD362C">
      <w:pPr>
        <w:numPr>
          <w:ilvl w:val="0"/>
          <w:numId w:val="12"/>
        </w:numPr>
        <w:tabs>
          <w:tab w:val="num" w:pos="1080"/>
        </w:tabs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AD362C">
        <w:rPr>
          <w:rFonts w:ascii="Times New Roman" w:hAnsi="Times New Roman"/>
          <w:sz w:val="24"/>
          <w:szCs w:val="24"/>
          <w:lang w:eastAsia="ru-RU"/>
        </w:rPr>
        <w:t>пониманию и постановке профессиональных задач в области научно-исследовательской и практической деятельности;</w:t>
      </w:r>
    </w:p>
    <w:p w:rsidR="00AD362C" w:rsidRPr="00AD362C" w:rsidRDefault="00AD362C" w:rsidP="00AD362C">
      <w:pPr>
        <w:numPr>
          <w:ilvl w:val="0"/>
          <w:numId w:val="12"/>
        </w:numPr>
        <w:tabs>
          <w:tab w:val="num" w:pos="1080"/>
        </w:tabs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AD362C">
        <w:rPr>
          <w:rFonts w:ascii="Times New Roman" w:hAnsi="Times New Roman"/>
          <w:sz w:val="24"/>
          <w:szCs w:val="24"/>
          <w:lang w:eastAsia="ru-RU"/>
        </w:rPr>
        <w:t>проведению стандартного прикладного исследования в определённой области психологии;</w:t>
      </w:r>
    </w:p>
    <w:p w:rsidR="00AD362C" w:rsidRPr="00AD362C" w:rsidRDefault="00AD362C" w:rsidP="00AD362C">
      <w:pPr>
        <w:numPr>
          <w:ilvl w:val="0"/>
          <w:numId w:val="12"/>
        </w:numPr>
        <w:tabs>
          <w:tab w:val="num" w:pos="1080"/>
        </w:tabs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AD362C">
        <w:rPr>
          <w:rFonts w:ascii="Times New Roman" w:hAnsi="Times New Roman"/>
          <w:sz w:val="24"/>
          <w:szCs w:val="24"/>
          <w:lang w:eastAsia="ru-RU"/>
        </w:rPr>
        <w:t>участию в проведении психологических исследований на основе применения общепрофессиональных знаний и умений в различных научных и научно-практических областях психологии;</w:t>
      </w:r>
    </w:p>
    <w:p w:rsidR="00AD362C" w:rsidRPr="00AD362C" w:rsidRDefault="00AD362C" w:rsidP="00AD362C">
      <w:pPr>
        <w:numPr>
          <w:ilvl w:val="0"/>
          <w:numId w:val="12"/>
        </w:numPr>
        <w:tabs>
          <w:tab w:val="num" w:pos="1080"/>
        </w:tabs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AD362C">
        <w:rPr>
          <w:rFonts w:ascii="Times New Roman" w:hAnsi="Times New Roman"/>
          <w:sz w:val="24"/>
          <w:szCs w:val="24"/>
          <w:lang w:eastAsia="ru-RU"/>
        </w:rPr>
        <w:t>выбору магистерских образовательных программ в различных областях психологии и социальной работы;</w:t>
      </w:r>
    </w:p>
    <w:p w:rsidR="00AD362C" w:rsidRPr="00AD362C" w:rsidRDefault="00AD362C" w:rsidP="00AD362C">
      <w:pPr>
        <w:numPr>
          <w:ilvl w:val="0"/>
          <w:numId w:val="12"/>
        </w:numPr>
        <w:tabs>
          <w:tab w:val="num" w:pos="1080"/>
        </w:tabs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AD362C">
        <w:rPr>
          <w:rFonts w:ascii="Times New Roman" w:hAnsi="Times New Roman"/>
          <w:sz w:val="24"/>
          <w:szCs w:val="24"/>
          <w:lang w:eastAsia="ru-RU"/>
        </w:rPr>
        <w:t>реализации базовых процедур анализа проблем человека, социализации индивида, профессиональной и образовательной деятельности, функционированию людей с ограниченными возможностями, в том числе и при различных заболеваниях;</w:t>
      </w:r>
    </w:p>
    <w:p w:rsidR="00AD362C" w:rsidRPr="00AD362C" w:rsidRDefault="00AD362C" w:rsidP="00AD362C">
      <w:pPr>
        <w:numPr>
          <w:ilvl w:val="0"/>
          <w:numId w:val="12"/>
        </w:numPr>
        <w:tabs>
          <w:tab w:val="num" w:pos="108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362C">
        <w:rPr>
          <w:rFonts w:ascii="Times New Roman" w:hAnsi="Times New Roman"/>
          <w:sz w:val="24"/>
          <w:szCs w:val="24"/>
          <w:lang w:eastAsia="ru-RU"/>
        </w:rPr>
        <w:t>способностью и готовностью к реализации стандартных программ, направленных на предупреждение отклонений в социальном и личностном статусе и развития, а также профессиональных рисков в различных видах деятельности;</w:t>
      </w:r>
    </w:p>
    <w:p w:rsidR="00AD362C" w:rsidRPr="00AD362C" w:rsidRDefault="00AD362C" w:rsidP="00AD362C">
      <w:pPr>
        <w:numPr>
          <w:ilvl w:val="0"/>
          <w:numId w:val="12"/>
        </w:numPr>
        <w:tabs>
          <w:tab w:val="num" w:pos="108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362C">
        <w:rPr>
          <w:rFonts w:ascii="Times New Roman" w:hAnsi="Times New Roman"/>
          <w:sz w:val="24"/>
          <w:szCs w:val="24"/>
          <w:lang w:eastAsia="ru-RU"/>
        </w:rPr>
        <w:t>описанию структуры деятельности профессионала в рамках определенной сферы;</w:t>
      </w:r>
    </w:p>
    <w:p w:rsidR="00AD362C" w:rsidRPr="00AD362C" w:rsidRDefault="00AD362C" w:rsidP="00AD362C">
      <w:pPr>
        <w:numPr>
          <w:ilvl w:val="0"/>
          <w:numId w:val="12"/>
        </w:numPr>
        <w:tabs>
          <w:tab w:val="num" w:pos="108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362C">
        <w:rPr>
          <w:rFonts w:ascii="Times New Roman" w:hAnsi="Times New Roman"/>
          <w:sz w:val="24"/>
          <w:szCs w:val="24"/>
          <w:lang w:eastAsia="ru-RU"/>
        </w:rPr>
        <w:t>способностью и готовностью к применению знаний по психологии как науки о психологических феноменах, категориях и методах изучения и описания закономерностей функционирования и развития психики;</w:t>
      </w:r>
    </w:p>
    <w:p w:rsidR="00AD362C" w:rsidRPr="00AD362C" w:rsidRDefault="00AD362C" w:rsidP="00AD362C">
      <w:pPr>
        <w:numPr>
          <w:ilvl w:val="0"/>
          <w:numId w:val="12"/>
        </w:numPr>
        <w:tabs>
          <w:tab w:val="num" w:pos="1080"/>
        </w:tabs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AD362C">
        <w:rPr>
          <w:rFonts w:ascii="Times New Roman" w:hAnsi="Times New Roman"/>
          <w:sz w:val="24"/>
          <w:szCs w:val="24"/>
          <w:lang w:eastAsia="ru-RU"/>
        </w:rPr>
        <w:lastRenderedPageBreak/>
        <w:t>осуществлению стандартных базовых процедур оказания индивиду, группе, организации психологической помощи с использованием традиционных методов и технологий;</w:t>
      </w:r>
    </w:p>
    <w:p w:rsidR="00AD362C" w:rsidRPr="00AD362C" w:rsidRDefault="00AD362C" w:rsidP="00AD362C">
      <w:pPr>
        <w:numPr>
          <w:ilvl w:val="0"/>
          <w:numId w:val="12"/>
        </w:numPr>
        <w:tabs>
          <w:tab w:val="num" w:pos="1080"/>
        </w:tabs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AD362C">
        <w:rPr>
          <w:rFonts w:ascii="Times New Roman" w:hAnsi="Times New Roman"/>
          <w:sz w:val="24"/>
          <w:szCs w:val="24"/>
          <w:lang w:eastAsia="ru-RU"/>
        </w:rPr>
        <w:t>прогнозированию изменений и динамики уровня развития и функционирования познавательной и мотивационно-волевой сферы, самосознания, психомоторики, способностей характера, темперамента, функциональных состояний, личностных черт и акцентуаций в норме и при психических отклонениях;</w:t>
      </w:r>
    </w:p>
    <w:p w:rsidR="00AD362C" w:rsidRPr="00AD362C" w:rsidRDefault="00AD362C" w:rsidP="00AD362C">
      <w:pPr>
        <w:numPr>
          <w:ilvl w:val="0"/>
          <w:numId w:val="12"/>
        </w:numPr>
        <w:tabs>
          <w:tab w:val="num" w:pos="1080"/>
        </w:tabs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AD362C">
        <w:rPr>
          <w:rFonts w:ascii="Times New Roman" w:hAnsi="Times New Roman"/>
          <w:sz w:val="24"/>
          <w:szCs w:val="24"/>
          <w:lang w:eastAsia="ru-RU"/>
        </w:rPr>
        <w:t>способностью и готовностью к применению знаний по психологии как науки о психологических феноменах, категориях и методах изучения и описания закономерностей функционирования и развития психики;</w:t>
      </w:r>
    </w:p>
    <w:p w:rsidR="00AD362C" w:rsidRPr="00AD362C" w:rsidRDefault="00AD362C" w:rsidP="00AD362C">
      <w:pPr>
        <w:numPr>
          <w:ilvl w:val="0"/>
          <w:numId w:val="12"/>
        </w:numPr>
        <w:tabs>
          <w:tab w:val="num" w:pos="1080"/>
        </w:tabs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AD362C">
        <w:rPr>
          <w:rFonts w:ascii="Times New Roman" w:hAnsi="Times New Roman"/>
          <w:sz w:val="24"/>
          <w:szCs w:val="24"/>
          <w:lang w:eastAsia="ru-RU"/>
        </w:rPr>
        <w:t>способность находить организационно-управленческие решения в нестандартных ситуациях и готовность нести за них ответственность;</w:t>
      </w:r>
    </w:p>
    <w:p w:rsidR="00AD362C" w:rsidRPr="00AD362C" w:rsidRDefault="00AD362C" w:rsidP="00AD362C">
      <w:pPr>
        <w:numPr>
          <w:ilvl w:val="0"/>
          <w:numId w:val="12"/>
        </w:numPr>
        <w:tabs>
          <w:tab w:val="num" w:pos="1080"/>
        </w:tabs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AD362C">
        <w:rPr>
          <w:rFonts w:ascii="Times New Roman" w:hAnsi="Times New Roman"/>
          <w:sz w:val="24"/>
          <w:szCs w:val="24"/>
          <w:lang w:eastAsia="ru-RU"/>
        </w:rPr>
        <w:t>способность учитывать специфику и современное сочетание глобального, национального и регионального в развитии социальной сферы и управления, культуры общественной, государственной и личной жизни;</w:t>
      </w:r>
    </w:p>
    <w:p w:rsidR="00AD362C" w:rsidRPr="00AD362C" w:rsidRDefault="00AD362C" w:rsidP="00AD362C">
      <w:pPr>
        <w:numPr>
          <w:ilvl w:val="0"/>
          <w:numId w:val="12"/>
        </w:numPr>
        <w:tabs>
          <w:tab w:val="num" w:pos="1080"/>
        </w:tabs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AD362C">
        <w:rPr>
          <w:rFonts w:ascii="Times New Roman" w:hAnsi="Times New Roman"/>
          <w:sz w:val="24"/>
          <w:szCs w:val="24"/>
          <w:lang w:eastAsia="ru-RU"/>
        </w:rPr>
        <w:t>быть способным к инновационной деятельности в социальной сфере, оптимизации ее сочетания с традиционной культурой личной и общественной жизни;</w:t>
      </w:r>
    </w:p>
    <w:p w:rsidR="00AD362C" w:rsidRPr="00AD362C" w:rsidRDefault="00AD362C" w:rsidP="00AD362C">
      <w:pPr>
        <w:numPr>
          <w:ilvl w:val="0"/>
          <w:numId w:val="12"/>
        </w:numPr>
        <w:tabs>
          <w:tab w:val="num" w:pos="1080"/>
        </w:tabs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AD362C">
        <w:rPr>
          <w:rFonts w:ascii="Times New Roman" w:hAnsi="Times New Roman"/>
          <w:sz w:val="24"/>
          <w:szCs w:val="24"/>
          <w:lang w:eastAsia="ru-RU"/>
        </w:rPr>
        <w:t>быть способным к координации деятельности по выявлению лиц, нуждающихся в социальной защите, медико-социальной помощи;</w:t>
      </w:r>
    </w:p>
    <w:p w:rsidR="00AD362C" w:rsidRPr="00AD362C" w:rsidRDefault="00AD362C" w:rsidP="00AD362C">
      <w:pPr>
        <w:numPr>
          <w:ilvl w:val="0"/>
          <w:numId w:val="12"/>
        </w:numPr>
        <w:tabs>
          <w:tab w:val="num" w:pos="1080"/>
        </w:tabs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AD362C">
        <w:rPr>
          <w:rFonts w:ascii="Times New Roman" w:hAnsi="Times New Roman"/>
          <w:iCs/>
          <w:sz w:val="24"/>
          <w:szCs w:val="24"/>
          <w:lang w:eastAsia="ru-RU"/>
        </w:rPr>
        <w:t>быть способным составлять практические рекомендации по использованию результатов научных исследований;</w:t>
      </w:r>
    </w:p>
    <w:p w:rsidR="00AD362C" w:rsidRPr="00AD362C" w:rsidRDefault="00AD362C" w:rsidP="00AD362C">
      <w:pPr>
        <w:numPr>
          <w:ilvl w:val="0"/>
          <w:numId w:val="12"/>
        </w:numPr>
        <w:tabs>
          <w:tab w:val="num" w:pos="1080"/>
        </w:tabs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AD362C">
        <w:rPr>
          <w:rFonts w:ascii="Times New Roman" w:hAnsi="Times New Roman"/>
          <w:iCs/>
          <w:sz w:val="24"/>
          <w:szCs w:val="24"/>
          <w:lang w:eastAsia="ru-RU"/>
        </w:rPr>
        <w:t>быть готовым представлять результаты исследований в виде отчётов, рефератов, публикаций и научных обсуждений;</w:t>
      </w:r>
    </w:p>
    <w:p w:rsidR="00AD362C" w:rsidRPr="00AD362C" w:rsidRDefault="00AD362C" w:rsidP="00AD362C">
      <w:pPr>
        <w:numPr>
          <w:ilvl w:val="0"/>
          <w:numId w:val="12"/>
        </w:numPr>
        <w:tabs>
          <w:tab w:val="num" w:pos="1080"/>
        </w:tabs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AD362C">
        <w:rPr>
          <w:rFonts w:ascii="Times New Roman" w:hAnsi="Times New Roman"/>
          <w:sz w:val="24"/>
          <w:szCs w:val="24"/>
          <w:lang w:eastAsia="ru-RU"/>
        </w:rPr>
        <w:t>просветительской деятельности среди населения с целью повышения уровня психологической культуры общества.</w:t>
      </w:r>
    </w:p>
    <w:p w:rsidR="00AD362C" w:rsidRPr="00AD362C" w:rsidRDefault="00AD362C" w:rsidP="00AD36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AD362C" w:rsidRPr="00AD362C" w:rsidRDefault="00AD362C" w:rsidP="00AD36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AD362C">
        <w:rPr>
          <w:rFonts w:ascii="Times New Roman" w:hAnsi="Times New Roman"/>
          <w:b/>
          <w:bCs/>
          <w:iCs/>
          <w:sz w:val="24"/>
          <w:szCs w:val="24"/>
        </w:rPr>
        <w:t>1.4. Требования к уровню подготовки поступающего на обучение, необходимому для освоения программы</w:t>
      </w:r>
    </w:p>
    <w:p w:rsidR="00AD362C" w:rsidRPr="00AD362C" w:rsidRDefault="00AD362C" w:rsidP="00AD36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4"/>
          <w:szCs w:val="24"/>
        </w:rPr>
      </w:pPr>
      <w:r w:rsidRPr="00AD362C">
        <w:rPr>
          <w:rFonts w:ascii="Times New Roman" w:hAnsi="Times New Roman"/>
          <w:bCs/>
          <w:iCs/>
          <w:sz w:val="24"/>
          <w:szCs w:val="24"/>
        </w:rPr>
        <w:t xml:space="preserve">К освоению </w:t>
      </w:r>
      <w:proofErr w:type="gramStart"/>
      <w:r w:rsidRPr="00AD362C">
        <w:rPr>
          <w:rFonts w:ascii="Times New Roman" w:hAnsi="Times New Roman"/>
          <w:bCs/>
          <w:iCs/>
          <w:sz w:val="24"/>
          <w:szCs w:val="24"/>
        </w:rPr>
        <w:t>дополнительной  профессиональной</w:t>
      </w:r>
      <w:proofErr w:type="gramEnd"/>
      <w:r w:rsidRPr="00AD362C">
        <w:rPr>
          <w:rFonts w:ascii="Times New Roman" w:hAnsi="Times New Roman"/>
          <w:bCs/>
          <w:iCs/>
          <w:sz w:val="24"/>
          <w:szCs w:val="24"/>
        </w:rPr>
        <w:t xml:space="preserve"> программы профессиональной переподготовки Социальная психология допускаются:</w:t>
      </w:r>
    </w:p>
    <w:p w:rsidR="00AD362C" w:rsidRPr="00AD362C" w:rsidRDefault="00AD362C" w:rsidP="00AD362C">
      <w:pPr>
        <w:numPr>
          <w:ilvl w:val="0"/>
          <w:numId w:val="6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bCs/>
          <w:iCs/>
          <w:sz w:val="24"/>
          <w:szCs w:val="24"/>
        </w:rPr>
      </w:pPr>
      <w:r w:rsidRPr="00AD362C">
        <w:rPr>
          <w:rFonts w:ascii="Times New Roman" w:hAnsi="Times New Roman"/>
          <w:bCs/>
          <w:iCs/>
          <w:sz w:val="24"/>
          <w:szCs w:val="24"/>
        </w:rPr>
        <w:t>Лица, имеющие высшее образование;</w:t>
      </w:r>
    </w:p>
    <w:p w:rsidR="00AD362C" w:rsidRPr="00AD362C" w:rsidRDefault="00AD362C" w:rsidP="00AD362C">
      <w:pPr>
        <w:numPr>
          <w:ilvl w:val="0"/>
          <w:numId w:val="6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bCs/>
          <w:iCs/>
          <w:sz w:val="24"/>
          <w:szCs w:val="24"/>
        </w:rPr>
      </w:pPr>
      <w:r w:rsidRPr="00AD362C">
        <w:rPr>
          <w:rFonts w:ascii="Times New Roman" w:hAnsi="Times New Roman"/>
          <w:bCs/>
          <w:iCs/>
          <w:sz w:val="24"/>
          <w:szCs w:val="24"/>
        </w:rPr>
        <w:t>Лица, получающие высшее образование.</w:t>
      </w:r>
    </w:p>
    <w:p w:rsidR="00AD362C" w:rsidRPr="00AD362C" w:rsidRDefault="00AD362C" w:rsidP="00AD36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4"/>
          <w:szCs w:val="24"/>
        </w:rPr>
      </w:pPr>
      <w:r w:rsidRPr="00AD362C">
        <w:rPr>
          <w:rFonts w:ascii="Times New Roman" w:hAnsi="Times New Roman"/>
          <w:bCs/>
          <w:iCs/>
          <w:sz w:val="24"/>
          <w:szCs w:val="24"/>
        </w:rPr>
        <w:t>Наличие диплома или академической справки должно подтверждаться документом государственного или установленного образца.</w:t>
      </w:r>
    </w:p>
    <w:p w:rsidR="00AD362C" w:rsidRPr="00AD362C" w:rsidRDefault="00AD362C" w:rsidP="00AD36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4"/>
          <w:szCs w:val="24"/>
        </w:rPr>
      </w:pPr>
      <w:r w:rsidRPr="00AD362C">
        <w:rPr>
          <w:rFonts w:ascii="Times New Roman" w:hAnsi="Times New Roman"/>
          <w:bCs/>
          <w:iCs/>
          <w:sz w:val="24"/>
          <w:szCs w:val="24"/>
        </w:rPr>
        <w:t>Желательно иметь стаж работы не менее 3-х лет.</w:t>
      </w:r>
    </w:p>
    <w:p w:rsidR="00AD362C" w:rsidRPr="00AD362C" w:rsidRDefault="00AD362C" w:rsidP="00AD36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AD362C" w:rsidRPr="00AD362C" w:rsidRDefault="00AD362C" w:rsidP="00AD36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AD362C">
        <w:rPr>
          <w:rFonts w:ascii="Times New Roman" w:hAnsi="Times New Roman"/>
          <w:b/>
          <w:bCs/>
          <w:iCs/>
          <w:sz w:val="24"/>
          <w:szCs w:val="24"/>
        </w:rPr>
        <w:t xml:space="preserve">1.5. Трудоемкость обучения   </w:t>
      </w:r>
    </w:p>
    <w:p w:rsidR="00AD362C" w:rsidRPr="00AD362C" w:rsidRDefault="00AD362C" w:rsidP="00AD36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4"/>
          <w:szCs w:val="24"/>
        </w:rPr>
      </w:pPr>
      <w:r w:rsidRPr="00AD362C">
        <w:rPr>
          <w:rFonts w:ascii="Times New Roman" w:hAnsi="Times New Roman"/>
          <w:bCs/>
          <w:iCs/>
          <w:sz w:val="24"/>
          <w:szCs w:val="24"/>
        </w:rPr>
        <w:t>Трудоемкость обучения по данной программе – 520 часа, включая все виды</w:t>
      </w:r>
    </w:p>
    <w:p w:rsidR="00AD362C" w:rsidRPr="00AD362C" w:rsidRDefault="00AD362C" w:rsidP="00AD36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4"/>
          <w:szCs w:val="24"/>
        </w:rPr>
      </w:pPr>
      <w:r w:rsidRPr="00AD362C">
        <w:rPr>
          <w:rFonts w:ascii="Times New Roman" w:hAnsi="Times New Roman"/>
          <w:bCs/>
          <w:iCs/>
          <w:sz w:val="24"/>
          <w:szCs w:val="24"/>
        </w:rPr>
        <w:t>аудиторной и внеаудиторной (самостоятельной) учебной работы слушателя.</w:t>
      </w:r>
    </w:p>
    <w:p w:rsidR="00AD362C" w:rsidRPr="00AD362C" w:rsidRDefault="00AD362C" w:rsidP="00AD36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AD362C" w:rsidRPr="00AD362C" w:rsidRDefault="00AD362C" w:rsidP="00AD36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AD362C">
        <w:rPr>
          <w:rFonts w:ascii="Times New Roman" w:hAnsi="Times New Roman"/>
          <w:b/>
          <w:bCs/>
          <w:iCs/>
          <w:sz w:val="24"/>
          <w:szCs w:val="24"/>
        </w:rPr>
        <w:t>1.6. Форма обучения</w:t>
      </w:r>
    </w:p>
    <w:p w:rsidR="00AD362C" w:rsidRPr="00AD362C" w:rsidRDefault="00AD362C" w:rsidP="00AD36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4"/>
          <w:szCs w:val="24"/>
        </w:rPr>
      </w:pPr>
      <w:r w:rsidRPr="00AD362C">
        <w:rPr>
          <w:rFonts w:ascii="Times New Roman" w:hAnsi="Times New Roman"/>
          <w:bCs/>
          <w:iCs/>
          <w:sz w:val="24"/>
          <w:szCs w:val="24"/>
        </w:rPr>
        <w:t>Форма обучения -  с частичным отрывом от работы, с использованием дистанционных образовательных технологий.</w:t>
      </w:r>
    </w:p>
    <w:p w:rsidR="00AD362C" w:rsidRPr="00AD362C" w:rsidRDefault="00AD362C" w:rsidP="00AD36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AD362C" w:rsidRPr="00AD362C" w:rsidRDefault="00AD362C" w:rsidP="00AD36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AD362C">
        <w:rPr>
          <w:rFonts w:ascii="Times New Roman" w:hAnsi="Times New Roman"/>
          <w:b/>
          <w:bCs/>
          <w:iCs/>
          <w:sz w:val="24"/>
          <w:szCs w:val="24"/>
        </w:rPr>
        <w:t>1.7. Режим занятий</w:t>
      </w:r>
    </w:p>
    <w:p w:rsidR="00AD362C" w:rsidRPr="00AD362C" w:rsidRDefault="00AD362C" w:rsidP="00AD36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4"/>
          <w:szCs w:val="24"/>
        </w:rPr>
      </w:pPr>
      <w:r w:rsidRPr="00AD362C">
        <w:rPr>
          <w:rFonts w:ascii="Times New Roman" w:hAnsi="Times New Roman"/>
          <w:bCs/>
          <w:iCs/>
          <w:sz w:val="24"/>
          <w:szCs w:val="24"/>
        </w:rPr>
        <w:t>Учебная нагрузка устанавливается не более 40 часов в неделю, включая все виды аудиторной и внеаудиторной (самостоятельной) учебной работы слушателя.</w:t>
      </w:r>
    </w:p>
    <w:p w:rsidR="00AD362C" w:rsidRPr="00AD362C" w:rsidRDefault="00AD362C" w:rsidP="00AD36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AD362C" w:rsidRPr="00AD362C" w:rsidRDefault="00AD362C" w:rsidP="00AD36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AD362C" w:rsidRPr="00AD362C" w:rsidRDefault="00AD362C" w:rsidP="00AD36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AD362C">
        <w:rPr>
          <w:rFonts w:ascii="Times New Roman" w:hAnsi="Times New Roman"/>
          <w:b/>
          <w:bCs/>
          <w:iCs/>
          <w:sz w:val="24"/>
          <w:szCs w:val="24"/>
        </w:rPr>
        <w:t>2. СОДЕРЖАНИЕ ПРОГРАММЫ</w:t>
      </w:r>
    </w:p>
    <w:p w:rsidR="00AD362C" w:rsidRPr="00AD362C" w:rsidRDefault="00AD362C" w:rsidP="00AD36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AD362C" w:rsidRPr="00AD362C" w:rsidRDefault="00AD362C" w:rsidP="00AD36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AD362C">
        <w:rPr>
          <w:rFonts w:ascii="Times New Roman" w:hAnsi="Times New Roman"/>
          <w:b/>
          <w:bCs/>
          <w:iCs/>
          <w:sz w:val="24"/>
          <w:szCs w:val="24"/>
        </w:rPr>
        <w:t>2.1. Учебный план</w:t>
      </w:r>
    </w:p>
    <w:p w:rsidR="00AD362C" w:rsidRPr="00AD362C" w:rsidRDefault="00AD362C" w:rsidP="00AD36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0"/>
        <w:gridCol w:w="781"/>
        <w:gridCol w:w="1031"/>
        <w:gridCol w:w="884"/>
        <w:gridCol w:w="735"/>
        <w:gridCol w:w="810"/>
        <w:gridCol w:w="810"/>
        <w:gridCol w:w="810"/>
        <w:gridCol w:w="41"/>
      </w:tblGrid>
      <w:tr w:rsidR="00F17CAF" w:rsidRPr="00F17CAF" w:rsidTr="00533193">
        <w:trPr>
          <w:gridAfter w:val="1"/>
          <w:wAfter w:w="39" w:type="dxa"/>
        </w:trPr>
        <w:tc>
          <w:tcPr>
            <w:tcW w:w="4601" w:type="dxa"/>
            <w:vMerge w:val="restart"/>
            <w:vAlign w:val="center"/>
          </w:tcPr>
          <w:p w:rsidR="00F17CAF" w:rsidRPr="00F17CAF" w:rsidRDefault="00F17CAF" w:rsidP="00F17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F17CAF">
              <w:rPr>
                <w:rFonts w:ascii="Times New Roman" w:hAnsi="Times New Roman"/>
                <w:bCs/>
                <w:iCs/>
                <w:sz w:val="20"/>
                <w:szCs w:val="20"/>
              </w:rPr>
              <w:t>Наименование дисциплины</w:t>
            </w:r>
          </w:p>
        </w:tc>
        <w:tc>
          <w:tcPr>
            <w:tcW w:w="752" w:type="dxa"/>
            <w:vMerge w:val="restart"/>
            <w:textDirection w:val="btLr"/>
          </w:tcPr>
          <w:p w:rsidR="00F17CAF" w:rsidRPr="00F17CAF" w:rsidRDefault="00F17CAF" w:rsidP="00F17CAF">
            <w:pPr>
              <w:tabs>
                <w:tab w:val="left" w:pos="-71"/>
              </w:tabs>
              <w:autoSpaceDE w:val="0"/>
              <w:autoSpaceDN w:val="0"/>
              <w:adjustRightInd w:val="0"/>
              <w:spacing w:after="0" w:line="240" w:lineRule="auto"/>
              <w:ind w:right="113" w:firstLine="653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F17CAF">
              <w:rPr>
                <w:rFonts w:ascii="Times New Roman" w:hAnsi="Times New Roman"/>
                <w:bCs/>
                <w:iCs/>
                <w:sz w:val="20"/>
                <w:szCs w:val="20"/>
              </w:rPr>
              <w:t>Общая трудоемкость, час.</w:t>
            </w:r>
          </w:p>
        </w:tc>
        <w:tc>
          <w:tcPr>
            <w:tcW w:w="1843" w:type="dxa"/>
            <w:gridSpan w:val="2"/>
            <w:vAlign w:val="center"/>
          </w:tcPr>
          <w:p w:rsidR="00F17CAF" w:rsidRPr="00F17CAF" w:rsidRDefault="00F17CAF" w:rsidP="00F17CAF">
            <w:pPr>
              <w:tabs>
                <w:tab w:val="left" w:pos="109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113" w:firstLine="653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F17CAF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По учебному плану с </w:t>
            </w:r>
            <w:r w:rsidRPr="00F17CAF"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 xml:space="preserve">использование дистанционных образовательных </w:t>
            </w:r>
            <w:proofErr w:type="gramStart"/>
            <w:r w:rsidRPr="00F17CAF">
              <w:rPr>
                <w:rFonts w:ascii="Times New Roman" w:hAnsi="Times New Roman"/>
                <w:bCs/>
                <w:iCs/>
                <w:sz w:val="20"/>
                <w:szCs w:val="20"/>
              </w:rPr>
              <w:t>технологий,  час</w:t>
            </w:r>
            <w:proofErr w:type="gramEnd"/>
          </w:p>
        </w:tc>
        <w:tc>
          <w:tcPr>
            <w:tcW w:w="1486" w:type="dxa"/>
            <w:gridSpan w:val="2"/>
            <w:vAlign w:val="center"/>
          </w:tcPr>
          <w:p w:rsidR="00F17CAF" w:rsidRPr="00F17CAF" w:rsidRDefault="00F17CAF" w:rsidP="00F17CAF">
            <w:pPr>
              <w:tabs>
                <w:tab w:val="left" w:pos="109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F17CAF"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>Текущий контроль</w:t>
            </w:r>
          </w:p>
        </w:tc>
        <w:tc>
          <w:tcPr>
            <w:tcW w:w="1558" w:type="dxa"/>
            <w:gridSpan w:val="2"/>
            <w:vAlign w:val="center"/>
          </w:tcPr>
          <w:p w:rsidR="00F17CAF" w:rsidRPr="00F17CAF" w:rsidRDefault="00F17CAF" w:rsidP="00F17CAF">
            <w:pPr>
              <w:tabs>
                <w:tab w:val="left" w:pos="109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F17CAF">
              <w:rPr>
                <w:rFonts w:ascii="Times New Roman" w:hAnsi="Times New Roman"/>
                <w:bCs/>
                <w:iCs/>
                <w:sz w:val="20"/>
                <w:szCs w:val="20"/>
              </w:rPr>
              <w:t>Промежуточная аттестация</w:t>
            </w:r>
          </w:p>
        </w:tc>
      </w:tr>
      <w:tr w:rsidR="00F17CAF" w:rsidRPr="00F17CAF" w:rsidTr="00533193">
        <w:trPr>
          <w:gridAfter w:val="1"/>
          <w:wAfter w:w="39" w:type="dxa"/>
          <w:cantSplit/>
          <w:trHeight w:val="2167"/>
        </w:trPr>
        <w:tc>
          <w:tcPr>
            <w:tcW w:w="4601" w:type="dxa"/>
            <w:vMerge/>
          </w:tcPr>
          <w:p w:rsidR="00F17CAF" w:rsidRPr="00F17CAF" w:rsidRDefault="00F17CAF" w:rsidP="00F17CA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52" w:type="dxa"/>
            <w:vMerge/>
          </w:tcPr>
          <w:p w:rsidR="00F17CAF" w:rsidRPr="00F17CAF" w:rsidRDefault="00F17CAF" w:rsidP="00F17CAF">
            <w:pPr>
              <w:tabs>
                <w:tab w:val="left" w:pos="-71"/>
              </w:tabs>
              <w:autoSpaceDE w:val="0"/>
              <w:autoSpaceDN w:val="0"/>
              <w:adjustRightInd w:val="0"/>
              <w:spacing w:after="0" w:line="240" w:lineRule="auto"/>
              <w:ind w:right="113" w:firstLine="653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F17CAF" w:rsidRPr="00F17CAF" w:rsidRDefault="00F17CAF" w:rsidP="00F17CAF">
            <w:pPr>
              <w:tabs>
                <w:tab w:val="left" w:pos="109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113" w:firstLine="42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F17CAF">
              <w:rPr>
                <w:rFonts w:ascii="Times New Roman" w:hAnsi="Times New Roman"/>
                <w:bCs/>
                <w:iCs/>
                <w:sz w:val="20"/>
                <w:szCs w:val="20"/>
              </w:rPr>
              <w:t>Аудиторные занятия, час.</w:t>
            </w:r>
          </w:p>
          <w:p w:rsidR="00F17CAF" w:rsidRPr="00F17CAF" w:rsidRDefault="00F17CAF" w:rsidP="00F17CAF">
            <w:pPr>
              <w:tabs>
                <w:tab w:val="left" w:pos="109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113" w:firstLine="653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F17CAF" w:rsidRPr="00F17CAF" w:rsidRDefault="00F17CAF" w:rsidP="00F17CAF">
            <w:pPr>
              <w:tabs>
                <w:tab w:val="left" w:pos="109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113" w:firstLine="35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F17CAF"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t>C</w:t>
            </w:r>
            <w:r w:rsidRPr="00F17CAF">
              <w:rPr>
                <w:rFonts w:ascii="Times New Roman" w:hAnsi="Times New Roman"/>
                <w:bCs/>
                <w:iCs/>
                <w:sz w:val="20"/>
                <w:szCs w:val="20"/>
              </w:rPr>
              <w:t>Р с элементами дистанционного обучения, час</w:t>
            </w:r>
          </w:p>
        </w:tc>
        <w:tc>
          <w:tcPr>
            <w:tcW w:w="707" w:type="dxa"/>
            <w:textDirection w:val="btLr"/>
            <w:vAlign w:val="center"/>
          </w:tcPr>
          <w:p w:rsidR="00F17CAF" w:rsidRPr="00F17CAF" w:rsidRDefault="00F17CAF" w:rsidP="00F17CAF">
            <w:pPr>
              <w:tabs>
                <w:tab w:val="left" w:pos="109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F17CAF">
              <w:rPr>
                <w:rFonts w:ascii="Times New Roman" w:hAnsi="Times New Roman"/>
                <w:bCs/>
                <w:iCs/>
                <w:sz w:val="20"/>
                <w:szCs w:val="20"/>
              </w:rPr>
              <w:t>Реферат.</w:t>
            </w:r>
          </w:p>
        </w:tc>
        <w:tc>
          <w:tcPr>
            <w:tcW w:w="779" w:type="dxa"/>
            <w:textDirection w:val="btLr"/>
            <w:vAlign w:val="center"/>
          </w:tcPr>
          <w:p w:rsidR="00F17CAF" w:rsidRPr="00F17CAF" w:rsidRDefault="00F17CAF" w:rsidP="00F17CAF">
            <w:pPr>
              <w:tabs>
                <w:tab w:val="left" w:pos="109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F17CAF">
              <w:rPr>
                <w:rFonts w:ascii="Times New Roman" w:hAnsi="Times New Roman"/>
                <w:bCs/>
                <w:iCs/>
                <w:sz w:val="20"/>
                <w:szCs w:val="20"/>
              </w:rPr>
              <w:t>тест</w:t>
            </w:r>
          </w:p>
        </w:tc>
        <w:tc>
          <w:tcPr>
            <w:tcW w:w="779" w:type="dxa"/>
            <w:textDirection w:val="btLr"/>
            <w:vAlign w:val="center"/>
          </w:tcPr>
          <w:p w:rsidR="00F17CAF" w:rsidRPr="00F17CAF" w:rsidRDefault="00F17CAF" w:rsidP="00F17CAF">
            <w:pPr>
              <w:tabs>
                <w:tab w:val="left" w:pos="109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F17CAF">
              <w:rPr>
                <w:rFonts w:ascii="Times New Roman" w:hAnsi="Times New Roman"/>
                <w:bCs/>
                <w:iCs/>
                <w:sz w:val="20"/>
                <w:szCs w:val="20"/>
              </w:rPr>
              <w:t>зачет</w:t>
            </w:r>
          </w:p>
        </w:tc>
        <w:tc>
          <w:tcPr>
            <w:tcW w:w="779" w:type="dxa"/>
            <w:textDirection w:val="btLr"/>
            <w:vAlign w:val="center"/>
          </w:tcPr>
          <w:p w:rsidR="00F17CAF" w:rsidRPr="00F17CAF" w:rsidRDefault="00F17CAF" w:rsidP="00F17CAF">
            <w:pPr>
              <w:tabs>
                <w:tab w:val="left" w:pos="109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F17CAF">
              <w:rPr>
                <w:rFonts w:ascii="Times New Roman" w:hAnsi="Times New Roman"/>
                <w:bCs/>
                <w:iCs/>
                <w:sz w:val="20"/>
                <w:szCs w:val="20"/>
              </w:rPr>
              <w:t>Экзамен</w:t>
            </w:r>
          </w:p>
        </w:tc>
      </w:tr>
      <w:tr w:rsidR="00F17CAF" w:rsidRPr="00F17CAF" w:rsidTr="00533193">
        <w:trPr>
          <w:gridAfter w:val="1"/>
          <w:wAfter w:w="39" w:type="dxa"/>
        </w:trPr>
        <w:tc>
          <w:tcPr>
            <w:tcW w:w="4601" w:type="dxa"/>
          </w:tcPr>
          <w:p w:rsidR="00F17CAF" w:rsidRPr="00F17CAF" w:rsidRDefault="00F17CAF" w:rsidP="00F17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F17CAF"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752" w:type="dxa"/>
          </w:tcPr>
          <w:p w:rsidR="00F17CAF" w:rsidRPr="00F17CAF" w:rsidRDefault="00F17CAF" w:rsidP="00F17CAF">
            <w:pPr>
              <w:tabs>
                <w:tab w:val="left" w:pos="-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F17CAF">
              <w:rPr>
                <w:rFonts w:ascii="Times New Roman" w:hAnsi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F17CAF" w:rsidRPr="00F17CAF" w:rsidRDefault="00F17CAF" w:rsidP="00F17CAF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F17CAF">
              <w:rPr>
                <w:rFonts w:ascii="Times New Roman" w:hAnsi="Times New Roman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F17CAF" w:rsidRPr="00F17CAF" w:rsidRDefault="00F17CAF" w:rsidP="00F17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F17CAF">
              <w:rPr>
                <w:rFonts w:ascii="Times New Roman" w:hAnsi="Times New Roman"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707" w:type="dxa"/>
          </w:tcPr>
          <w:p w:rsidR="00F17CAF" w:rsidRPr="00F17CAF" w:rsidRDefault="00F17CAF" w:rsidP="00F17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F17CAF">
              <w:rPr>
                <w:rFonts w:ascii="Times New Roman" w:hAnsi="Times New Roman"/>
                <w:bCs/>
                <w:iCs/>
                <w:sz w:val="20"/>
                <w:szCs w:val="20"/>
              </w:rPr>
              <w:t>9</w:t>
            </w:r>
          </w:p>
        </w:tc>
        <w:tc>
          <w:tcPr>
            <w:tcW w:w="779" w:type="dxa"/>
          </w:tcPr>
          <w:p w:rsidR="00F17CAF" w:rsidRPr="00F17CAF" w:rsidRDefault="00F17CAF" w:rsidP="00F17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F17CAF">
              <w:rPr>
                <w:rFonts w:ascii="Times New Roman" w:hAnsi="Times New Roman"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779" w:type="dxa"/>
          </w:tcPr>
          <w:p w:rsidR="00F17CAF" w:rsidRPr="00F17CAF" w:rsidRDefault="00F17CAF" w:rsidP="00F17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F17CAF">
              <w:rPr>
                <w:rFonts w:ascii="Times New Roman" w:hAnsi="Times New Roman"/>
                <w:bCs/>
                <w:iCs/>
                <w:sz w:val="20"/>
                <w:szCs w:val="20"/>
              </w:rPr>
              <w:t>11</w:t>
            </w:r>
          </w:p>
        </w:tc>
        <w:tc>
          <w:tcPr>
            <w:tcW w:w="779" w:type="dxa"/>
          </w:tcPr>
          <w:p w:rsidR="00F17CAF" w:rsidRPr="00F17CAF" w:rsidRDefault="00F17CAF" w:rsidP="00F17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F17CAF">
              <w:rPr>
                <w:rFonts w:ascii="Times New Roman" w:hAnsi="Times New Roman"/>
                <w:bCs/>
                <w:iCs/>
                <w:sz w:val="20"/>
                <w:szCs w:val="20"/>
              </w:rPr>
              <w:t>12</w:t>
            </w:r>
          </w:p>
        </w:tc>
      </w:tr>
      <w:tr w:rsidR="00F17CAF" w:rsidRPr="00F17CAF" w:rsidTr="00533193">
        <w:trPr>
          <w:gridAfter w:val="1"/>
          <w:wAfter w:w="39" w:type="dxa"/>
        </w:trPr>
        <w:tc>
          <w:tcPr>
            <w:tcW w:w="4601" w:type="dxa"/>
          </w:tcPr>
          <w:p w:rsidR="00F17CAF" w:rsidRPr="00F17CAF" w:rsidRDefault="00F17CAF" w:rsidP="00F17C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7CAF">
              <w:rPr>
                <w:rFonts w:ascii="Times New Roman" w:hAnsi="Times New Roman"/>
                <w:sz w:val="20"/>
                <w:szCs w:val="20"/>
              </w:rPr>
              <w:t>1.Социальная психология</w:t>
            </w:r>
          </w:p>
        </w:tc>
        <w:tc>
          <w:tcPr>
            <w:tcW w:w="752" w:type="dxa"/>
            <w:vAlign w:val="center"/>
          </w:tcPr>
          <w:p w:rsidR="00F17CAF" w:rsidRPr="00F17CAF" w:rsidRDefault="00F17CAF" w:rsidP="00F17CAF">
            <w:pPr>
              <w:tabs>
                <w:tab w:val="left" w:pos="-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CAF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F17CAF" w:rsidRPr="00F17CAF" w:rsidRDefault="00F17CAF" w:rsidP="00F17CAF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CA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CAF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707" w:type="dxa"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CAF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F17CAF" w:rsidRPr="00F17CAF" w:rsidTr="00533193">
        <w:trPr>
          <w:gridAfter w:val="1"/>
          <w:wAfter w:w="39" w:type="dxa"/>
        </w:trPr>
        <w:tc>
          <w:tcPr>
            <w:tcW w:w="4601" w:type="dxa"/>
          </w:tcPr>
          <w:p w:rsidR="00F17CAF" w:rsidRPr="00F17CAF" w:rsidRDefault="00F17CAF" w:rsidP="00F17C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7CAF">
              <w:rPr>
                <w:rFonts w:ascii="Times New Roman" w:hAnsi="Times New Roman"/>
                <w:sz w:val="20"/>
                <w:szCs w:val="20"/>
              </w:rPr>
              <w:t>2.Конфликтология</w:t>
            </w:r>
          </w:p>
        </w:tc>
        <w:tc>
          <w:tcPr>
            <w:tcW w:w="752" w:type="dxa"/>
            <w:vAlign w:val="center"/>
          </w:tcPr>
          <w:p w:rsidR="00F17CAF" w:rsidRPr="00F17CAF" w:rsidRDefault="00F17CAF" w:rsidP="00F17CAF">
            <w:pPr>
              <w:tabs>
                <w:tab w:val="left" w:pos="-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CAF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992" w:type="dxa"/>
          </w:tcPr>
          <w:p w:rsidR="00F17CAF" w:rsidRPr="00F17CAF" w:rsidRDefault="00F17CAF" w:rsidP="00F17CAF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CA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CAF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707" w:type="dxa"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CAF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779" w:type="dxa"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7CAF" w:rsidRPr="00F17CAF" w:rsidTr="00533193">
        <w:trPr>
          <w:gridAfter w:val="1"/>
          <w:wAfter w:w="39" w:type="dxa"/>
          <w:trHeight w:val="477"/>
        </w:trPr>
        <w:tc>
          <w:tcPr>
            <w:tcW w:w="4601" w:type="dxa"/>
          </w:tcPr>
          <w:p w:rsidR="00F17CAF" w:rsidRPr="00F17CAF" w:rsidRDefault="00F17CAF" w:rsidP="00F17C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7CAF">
              <w:rPr>
                <w:rFonts w:ascii="Times New Roman" w:hAnsi="Times New Roman"/>
                <w:sz w:val="20"/>
                <w:szCs w:val="20"/>
              </w:rPr>
              <w:t>3.Психология общения</w:t>
            </w:r>
          </w:p>
        </w:tc>
        <w:tc>
          <w:tcPr>
            <w:tcW w:w="752" w:type="dxa"/>
            <w:vAlign w:val="center"/>
          </w:tcPr>
          <w:p w:rsidR="00F17CAF" w:rsidRPr="00F17CAF" w:rsidRDefault="00F17CAF" w:rsidP="00F17CAF">
            <w:pPr>
              <w:tabs>
                <w:tab w:val="left" w:pos="-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CAF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F17CAF" w:rsidRPr="00F17CAF" w:rsidRDefault="00F17CAF" w:rsidP="00F17CAF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CA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CAF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07" w:type="dxa"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CAF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779" w:type="dxa"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CAF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779" w:type="dxa"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7CAF" w:rsidRPr="00F17CAF" w:rsidTr="00533193">
        <w:trPr>
          <w:gridAfter w:val="1"/>
          <w:wAfter w:w="39" w:type="dxa"/>
        </w:trPr>
        <w:tc>
          <w:tcPr>
            <w:tcW w:w="4601" w:type="dxa"/>
          </w:tcPr>
          <w:p w:rsidR="00F17CAF" w:rsidRPr="00F17CAF" w:rsidRDefault="00F17CAF" w:rsidP="00F17C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7CAF">
              <w:rPr>
                <w:rFonts w:ascii="Times New Roman" w:hAnsi="Times New Roman"/>
                <w:sz w:val="20"/>
                <w:szCs w:val="20"/>
              </w:rPr>
              <w:t>4.Тренинг общения</w:t>
            </w:r>
          </w:p>
        </w:tc>
        <w:tc>
          <w:tcPr>
            <w:tcW w:w="752" w:type="dxa"/>
            <w:vAlign w:val="center"/>
          </w:tcPr>
          <w:p w:rsidR="00F17CAF" w:rsidRPr="00F17CAF" w:rsidRDefault="00F17CAF" w:rsidP="00F17CAF">
            <w:pPr>
              <w:tabs>
                <w:tab w:val="left" w:pos="-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CAF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:rsidR="00F17CAF" w:rsidRPr="00F17CAF" w:rsidRDefault="00F17CAF" w:rsidP="00F17CAF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C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CAF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07" w:type="dxa"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CAF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779" w:type="dxa"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CAF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779" w:type="dxa"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7CAF" w:rsidRPr="00F17CAF" w:rsidTr="00533193">
        <w:trPr>
          <w:gridAfter w:val="1"/>
          <w:wAfter w:w="39" w:type="dxa"/>
        </w:trPr>
        <w:tc>
          <w:tcPr>
            <w:tcW w:w="4601" w:type="dxa"/>
          </w:tcPr>
          <w:p w:rsidR="00F17CAF" w:rsidRPr="00F17CAF" w:rsidRDefault="00F17CAF" w:rsidP="00F17C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7CAF">
              <w:rPr>
                <w:rFonts w:ascii="Times New Roman" w:hAnsi="Times New Roman"/>
                <w:sz w:val="20"/>
                <w:szCs w:val="20"/>
              </w:rPr>
              <w:t>5.Психология личности</w:t>
            </w:r>
          </w:p>
        </w:tc>
        <w:tc>
          <w:tcPr>
            <w:tcW w:w="752" w:type="dxa"/>
            <w:vAlign w:val="center"/>
          </w:tcPr>
          <w:p w:rsidR="00F17CAF" w:rsidRPr="00F17CAF" w:rsidRDefault="00F17CAF" w:rsidP="00F17CAF">
            <w:pPr>
              <w:tabs>
                <w:tab w:val="left" w:pos="-7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CAF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F17CAF" w:rsidRPr="00F17CAF" w:rsidRDefault="00F17CAF" w:rsidP="00F17CAF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CA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CAF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707" w:type="dxa"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CAF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F17CAF" w:rsidRPr="00F17CAF" w:rsidTr="00533193">
        <w:trPr>
          <w:gridAfter w:val="1"/>
          <w:wAfter w:w="39" w:type="dxa"/>
        </w:trPr>
        <w:tc>
          <w:tcPr>
            <w:tcW w:w="4601" w:type="dxa"/>
          </w:tcPr>
          <w:p w:rsidR="00F17CAF" w:rsidRPr="00F17CAF" w:rsidRDefault="00F17CAF" w:rsidP="00F17C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7CAF">
              <w:rPr>
                <w:rFonts w:ascii="Times New Roman" w:hAnsi="Times New Roman"/>
                <w:sz w:val="20"/>
                <w:szCs w:val="20"/>
              </w:rPr>
              <w:t>6.Социология детства</w:t>
            </w:r>
          </w:p>
        </w:tc>
        <w:tc>
          <w:tcPr>
            <w:tcW w:w="752" w:type="dxa"/>
            <w:vAlign w:val="center"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CAF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F17CAF" w:rsidRPr="00F17CAF" w:rsidRDefault="00F17CAF" w:rsidP="00F17CAF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CA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CAF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707" w:type="dxa"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CAF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F17CAF" w:rsidRPr="00F17CAF" w:rsidTr="00533193">
        <w:trPr>
          <w:gridAfter w:val="1"/>
          <w:wAfter w:w="39" w:type="dxa"/>
        </w:trPr>
        <w:tc>
          <w:tcPr>
            <w:tcW w:w="4601" w:type="dxa"/>
          </w:tcPr>
          <w:p w:rsidR="00F17CAF" w:rsidRPr="00F17CAF" w:rsidRDefault="00F17CAF" w:rsidP="00F17C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7CAF">
              <w:rPr>
                <w:rFonts w:ascii="Times New Roman" w:hAnsi="Times New Roman"/>
                <w:sz w:val="20"/>
                <w:szCs w:val="20"/>
              </w:rPr>
              <w:t>7.Группы сверстников, подростковые группы</w:t>
            </w:r>
          </w:p>
        </w:tc>
        <w:tc>
          <w:tcPr>
            <w:tcW w:w="752" w:type="dxa"/>
            <w:vAlign w:val="center"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CAF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992" w:type="dxa"/>
          </w:tcPr>
          <w:p w:rsidR="00F17CAF" w:rsidRPr="00F17CAF" w:rsidRDefault="00F17CAF" w:rsidP="00F17CAF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C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CAF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07" w:type="dxa"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CAF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779" w:type="dxa"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CAF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779" w:type="dxa"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7CAF" w:rsidRPr="00F17CAF" w:rsidTr="00533193">
        <w:trPr>
          <w:gridAfter w:val="1"/>
          <w:wAfter w:w="39" w:type="dxa"/>
        </w:trPr>
        <w:tc>
          <w:tcPr>
            <w:tcW w:w="4601" w:type="dxa"/>
          </w:tcPr>
          <w:p w:rsidR="00F17CAF" w:rsidRPr="00F17CAF" w:rsidRDefault="00F17CAF" w:rsidP="00F17C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7CAF">
              <w:rPr>
                <w:rFonts w:ascii="Times New Roman" w:hAnsi="Times New Roman"/>
                <w:sz w:val="20"/>
                <w:szCs w:val="20"/>
              </w:rPr>
              <w:t xml:space="preserve">8.Этническая и </w:t>
            </w:r>
            <w:proofErr w:type="spellStart"/>
            <w:r w:rsidRPr="00F17CAF">
              <w:rPr>
                <w:rFonts w:ascii="Times New Roman" w:hAnsi="Times New Roman"/>
                <w:sz w:val="20"/>
                <w:szCs w:val="20"/>
              </w:rPr>
              <w:t>кросскультурная</w:t>
            </w:r>
            <w:proofErr w:type="spellEnd"/>
            <w:r w:rsidRPr="00F17CAF">
              <w:rPr>
                <w:rFonts w:ascii="Times New Roman" w:hAnsi="Times New Roman"/>
                <w:sz w:val="20"/>
                <w:szCs w:val="20"/>
              </w:rPr>
              <w:t xml:space="preserve"> психология</w:t>
            </w:r>
          </w:p>
        </w:tc>
        <w:tc>
          <w:tcPr>
            <w:tcW w:w="752" w:type="dxa"/>
            <w:vAlign w:val="center"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CAF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992" w:type="dxa"/>
          </w:tcPr>
          <w:p w:rsidR="00F17CAF" w:rsidRPr="00F17CAF" w:rsidRDefault="00F17CAF" w:rsidP="00F17CAF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CA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CAF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707" w:type="dxa"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CAF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779" w:type="dxa"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CAF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779" w:type="dxa"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7CAF" w:rsidRPr="00F17CAF" w:rsidTr="00533193">
        <w:trPr>
          <w:gridAfter w:val="1"/>
          <w:wAfter w:w="39" w:type="dxa"/>
        </w:trPr>
        <w:tc>
          <w:tcPr>
            <w:tcW w:w="4601" w:type="dxa"/>
          </w:tcPr>
          <w:p w:rsidR="00F17CAF" w:rsidRPr="00F17CAF" w:rsidRDefault="00F17CAF" w:rsidP="00F17C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7CAF">
              <w:rPr>
                <w:rFonts w:ascii="Times New Roman" w:hAnsi="Times New Roman"/>
                <w:sz w:val="20"/>
                <w:szCs w:val="20"/>
              </w:rPr>
              <w:t>9.Методы социально-психологического исследования</w:t>
            </w:r>
          </w:p>
        </w:tc>
        <w:tc>
          <w:tcPr>
            <w:tcW w:w="752" w:type="dxa"/>
            <w:vAlign w:val="center"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CAF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F17CAF" w:rsidRPr="00F17CAF" w:rsidRDefault="00F17CAF" w:rsidP="00F17CAF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C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CAF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07" w:type="dxa"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CAF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779" w:type="dxa"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CAF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F17CAF" w:rsidRPr="00F17CAF" w:rsidTr="00533193">
        <w:trPr>
          <w:gridAfter w:val="1"/>
          <w:wAfter w:w="39" w:type="dxa"/>
        </w:trPr>
        <w:tc>
          <w:tcPr>
            <w:tcW w:w="4601" w:type="dxa"/>
          </w:tcPr>
          <w:p w:rsidR="00F17CAF" w:rsidRPr="00F17CAF" w:rsidRDefault="00F17CAF" w:rsidP="00F17C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7CAF">
              <w:rPr>
                <w:rFonts w:ascii="Times New Roman" w:hAnsi="Times New Roman"/>
                <w:sz w:val="20"/>
                <w:szCs w:val="20"/>
              </w:rPr>
              <w:t>10.Профессиональная деятельность психолога в системе социальных служб</w:t>
            </w:r>
          </w:p>
        </w:tc>
        <w:tc>
          <w:tcPr>
            <w:tcW w:w="752" w:type="dxa"/>
            <w:vAlign w:val="center"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CAF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F17CAF" w:rsidRPr="00F17CAF" w:rsidRDefault="00F17CAF" w:rsidP="00F17CAF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C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CAF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07" w:type="dxa"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CAF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779" w:type="dxa"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CAF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779" w:type="dxa"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7CAF" w:rsidRPr="00F17CAF" w:rsidTr="00533193">
        <w:trPr>
          <w:gridAfter w:val="1"/>
          <w:wAfter w:w="39" w:type="dxa"/>
        </w:trPr>
        <w:tc>
          <w:tcPr>
            <w:tcW w:w="4601" w:type="dxa"/>
          </w:tcPr>
          <w:p w:rsidR="00F17CAF" w:rsidRPr="00F17CAF" w:rsidRDefault="00F17CAF" w:rsidP="00F17C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7CAF">
              <w:rPr>
                <w:rFonts w:ascii="Times New Roman" w:hAnsi="Times New Roman"/>
                <w:sz w:val="20"/>
                <w:szCs w:val="20"/>
              </w:rPr>
              <w:t>11.Психологические основы ведения переговоров</w:t>
            </w:r>
          </w:p>
        </w:tc>
        <w:tc>
          <w:tcPr>
            <w:tcW w:w="752" w:type="dxa"/>
            <w:vAlign w:val="center"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CAF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F17CAF" w:rsidRPr="00F17CAF" w:rsidRDefault="00F17CAF" w:rsidP="00F17CAF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C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CAF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07" w:type="dxa"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CAF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779" w:type="dxa"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CAF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779" w:type="dxa"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7CAF" w:rsidRPr="00F17CAF" w:rsidTr="00533193">
        <w:trPr>
          <w:gridAfter w:val="1"/>
          <w:wAfter w:w="39" w:type="dxa"/>
        </w:trPr>
        <w:tc>
          <w:tcPr>
            <w:tcW w:w="4601" w:type="dxa"/>
          </w:tcPr>
          <w:p w:rsidR="00F17CAF" w:rsidRPr="00F17CAF" w:rsidRDefault="00F17CAF" w:rsidP="00F17C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7CAF">
              <w:rPr>
                <w:rFonts w:ascii="Times New Roman" w:hAnsi="Times New Roman"/>
                <w:sz w:val="20"/>
                <w:szCs w:val="20"/>
              </w:rPr>
              <w:t>12.Специфика психологической работы в больших социальных группах</w:t>
            </w:r>
          </w:p>
        </w:tc>
        <w:tc>
          <w:tcPr>
            <w:tcW w:w="752" w:type="dxa"/>
            <w:vAlign w:val="center"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CAF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992" w:type="dxa"/>
          </w:tcPr>
          <w:p w:rsidR="00F17CAF" w:rsidRPr="00F17CAF" w:rsidRDefault="00F17CAF" w:rsidP="00F17CAF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CA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F17CAF" w:rsidRPr="00F17CAF" w:rsidRDefault="00FE6A7C" w:rsidP="00F17C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7" w:type="dxa"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CAF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F17CAF" w:rsidRPr="00F17CAF" w:rsidTr="00533193">
        <w:trPr>
          <w:gridAfter w:val="1"/>
          <w:wAfter w:w="39" w:type="dxa"/>
        </w:trPr>
        <w:tc>
          <w:tcPr>
            <w:tcW w:w="4601" w:type="dxa"/>
          </w:tcPr>
          <w:p w:rsidR="00F17CAF" w:rsidRPr="00F17CAF" w:rsidRDefault="00F17CAF" w:rsidP="00F17C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7CAF">
              <w:rPr>
                <w:rFonts w:ascii="Times New Roman" w:hAnsi="Times New Roman"/>
                <w:sz w:val="20"/>
                <w:szCs w:val="20"/>
              </w:rPr>
              <w:t>13.Специфика психологической работы в малых социальных группах</w:t>
            </w:r>
          </w:p>
        </w:tc>
        <w:tc>
          <w:tcPr>
            <w:tcW w:w="752" w:type="dxa"/>
            <w:vAlign w:val="center"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CAF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992" w:type="dxa"/>
          </w:tcPr>
          <w:p w:rsidR="00F17CAF" w:rsidRPr="00F17CAF" w:rsidRDefault="00F17CAF" w:rsidP="00F17CAF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CA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CAF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707" w:type="dxa"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CAF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F17CAF" w:rsidRPr="00F17CAF" w:rsidTr="00533193">
        <w:trPr>
          <w:gridAfter w:val="1"/>
          <w:wAfter w:w="39" w:type="dxa"/>
        </w:trPr>
        <w:tc>
          <w:tcPr>
            <w:tcW w:w="4601" w:type="dxa"/>
          </w:tcPr>
          <w:p w:rsidR="00F17CAF" w:rsidRPr="00F17CAF" w:rsidRDefault="00F17CAF" w:rsidP="00F17C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7CAF">
              <w:rPr>
                <w:rFonts w:ascii="Times New Roman" w:hAnsi="Times New Roman"/>
                <w:sz w:val="20"/>
                <w:szCs w:val="20"/>
              </w:rPr>
              <w:t>14.Специфика психологической работы в стихийных группах и социальных движениях</w:t>
            </w:r>
          </w:p>
        </w:tc>
        <w:tc>
          <w:tcPr>
            <w:tcW w:w="752" w:type="dxa"/>
            <w:vAlign w:val="center"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CAF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992" w:type="dxa"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CA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CAF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707" w:type="dxa"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CAF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F17CAF" w:rsidRPr="00F17CAF" w:rsidTr="00533193">
        <w:trPr>
          <w:gridAfter w:val="1"/>
          <w:wAfter w:w="39" w:type="dxa"/>
        </w:trPr>
        <w:tc>
          <w:tcPr>
            <w:tcW w:w="4601" w:type="dxa"/>
          </w:tcPr>
          <w:p w:rsidR="00F17CAF" w:rsidRPr="00F17CAF" w:rsidRDefault="00F17CAF" w:rsidP="00F17C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7CAF">
              <w:rPr>
                <w:rFonts w:ascii="Times New Roman" w:hAnsi="Times New Roman"/>
                <w:sz w:val="20"/>
                <w:szCs w:val="20"/>
              </w:rPr>
              <w:t>15.Психологическая помощь в подростковом кризе</w:t>
            </w:r>
          </w:p>
        </w:tc>
        <w:tc>
          <w:tcPr>
            <w:tcW w:w="752" w:type="dxa"/>
            <w:vAlign w:val="center"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CAF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CA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CAF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07" w:type="dxa"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CAF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F17CAF" w:rsidRPr="00F17CAF" w:rsidTr="00533193">
        <w:trPr>
          <w:gridAfter w:val="1"/>
          <w:wAfter w:w="39" w:type="dxa"/>
        </w:trPr>
        <w:tc>
          <w:tcPr>
            <w:tcW w:w="4601" w:type="dxa"/>
          </w:tcPr>
          <w:p w:rsidR="00F17CAF" w:rsidRPr="00F17CAF" w:rsidRDefault="00F17CAF" w:rsidP="00F17C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7CAF">
              <w:rPr>
                <w:rFonts w:ascii="Times New Roman" w:hAnsi="Times New Roman"/>
                <w:sz w:val="20"/>
                <w:szCs w:val="20"/>
              </w:rPr>
              <w:t>16.Социально-психологическая помощь семье</w:t>
            </w:r>
          </w:p>
        </w:tc>
        <w:tc>
          <w:tcPr>
            <w:tcW w:w="752" w:type="dxa"/>
            <w:vAlign w:val="center"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CAF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CA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CAF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707" w:type="dxa"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79" w:type="dxa"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CAF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F17CAF" w:rsidRPr="00F17CAF" w:rsidTr="00533193">
        <w:trPr>
          <w:gridAfter w:val="1"/>
          <w:wAfter w:w="39" w:type="dxa"/>
        </w:trPr>
        <w:tc>
          <w:tcPr>
            <w:tcW w:w="4601" w:type="dxa"/>
          </w:tcPr>
          <w:p w:rsidR="00F17CAF" w:rsidRPr="00F17CAF" w:rsidRDefault="00F17CAF" w:rsidP="00F17C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7CAF">
              <w:rPr>
                <w:rFonts w:ascii="Times New Roman" w:hAnsi="Times New Roman"/>
                <w:sz w:val="20"/>
                <w:szCs w:val="20"/>
              </w:rPr>
              <w:t xml:space="preserve">17.Социально-психологическая помощь лицам с </w:t>
            </w:r>
            <w:proofErr w:type="spellStart"/>
            <w:r w:rsidRPr="00F17CAF">
              <w:rPr>
                <w:rFonts w:ascii="Times New Roman" w:hAnsi="Times New Roman"/>
                <w:sz w:val="20"/>
                <w:szCs w:val="20"/>
              </w:rPr>
              <w:t>девиантным</w:t>
            </w:r>
            <w:proofErr w:type="spellEnd"/>
            <w:r w:rsidRPr="00F17CAF">
              <w:rPr>
                <w:rFonts w:ascii="Times New Roman" w:hAnsi="Times New Roman"/>
                <w:sz w:val="20"/>
                <w:szCs w:val="20"/>
              </w:rPr>
              <w:t xml:space="preserve"> поведением</w:t>
            </w:r>
          </w:p>
        </w:tc>
        <w:tc>
          <w:tcPr>
            <w:tcW w:w="752" w:type="dxa"/>
            <w:vAlign w:val="center"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CAF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CA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CAF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707" w:type="dxa"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CAF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779" w:type="dxa"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7CAF" w:rsidRPr="00F17CAF" w:rsidTr="00533193">
        <w:trPr>
          <w:gridAfter w:val="1"/>
          <w:wAfter w:w="39" w:type="dxa"/>
        </w:trPr>
        <w:tc>
          <w:tcPr>
            <w:tcW w:w="4601" w:type="dxa"/>
          </w:tcPr>
          <w:p w:rsidR="00F17CAF" w:rsidRPr="00F17CAF" w:rsidRDefault="00F17CAF" w:rsidP="00F17C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7CAF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752" w:type="dxa"/>
          </w:tcPr>
          <w:p w:rsidR="00F17CAF" w:rsidRPr="00F17CAF" w:rsidRDefault="00F17CAF" w:rsidP="00F17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F17CAF">
              <w:rPr>
                <w:rFonts w:ascii="Times New Roman" w:hAnsi="Times New Roman"/>
                <w:bCs/>
                <w:iCs/>
                <w:sz w:val="20"/>
                <w:szCs w:val="20"/>
              </w:rPr>
              <w:t>520</w:t>
            </w:r>
          </w:p>
        </w:tc>
        <w:tc>
          <w:tcPr>
            <w:tcW w:w="992" w:type="dxa"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CAF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51" w:type="dxa"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CAF">
              <w:rPr>
                <w:rFonts w:ascii="Times New Roman" w:hAnsi="Times New Roman"/>
                <w:sz w:val="20"/>
                <w:szCs w:val="20"/>
              </w:rPr>
              <w:t>480</w:t>
            </w:r>
          </w:p>
        </w:tc>
        <w:tc>
          <w:tcPr>
            <w:tcW w:w="707" w:type="dxa"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F17CAF" w:rsidRPr="00F17CAF" w:rsidRDefault="00F17CAF" w:rsidP="00F17C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7CAF" w:rsidRPr="00F17CAF" w:rsidTr="00533193">
        <w:tc>
          <w:tcPr>
            <w:tcW w:w="4601" w:type="dxa"/>
          </w:tcPr>
          <w:p w:rsidR="00F17CAF" w:rsidRPr="00F17CAF" w:rsidRDefault="00F17CAF" w:rsidP="00F17C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7CAF">
              <w:rPr>
                <w:rFonts w:ascii="Times New Roman" w:hAnsi="Times New Roman"/>
                <w:sz w:val="20"/>
                <w:szCs w:val="20"/>
              </w:rPr>
              <w:t>Итоговая аттестация</w:t>
            </w:r>
          </w:p>
        </w:tc>
        <w:tc>
          <w:tcPr>
            <w:tcW w:w="5678" w:type="dxa"/>
            <w:gridSpan w:val="8"/>
          </w:tcPr>
          <w:p w:rsidR="00F17CAF" w:rsidRPr="00F17CAF" w:rsidRDefault="00F17CAF" w:rsidP="00F17CA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F17CAF">
              <w:rPr>
                <w:rFonts w:ascii="Times New Roman" w:hAnsi="Times New Roman"/>
                <w:bCs/>
                <w:iCs/>
                <w:sz w:val="20"/>
                <w:szCs w:val="20"/>
              </w:rPr>
              <w:t>Аттестационная работа</w:t>
            </w:r>
          </w:p>
        </w:tc>
      </w:tr>
    </w:tbl>
    <w:p w:rsidR="00F17CAF" w:rsidRPr="00F17CAF" w:rsidRDefault="00F17CAF" w:rsidP="00F17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F17CAF" w:rsidRPr="00F17CAF" w:rsidRDefault="00F17CAF" w:rsidP="00F17CAF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D362C" w:rsidRPr="00AD362C" w:rsidRDefault="00AD362C" w:rsidP="00AD36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AD362C" w:rsidRPr="00AD362C" w:rsidRDefault="00AD362C" w:rsidP="00AD36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AD362C">
        <w:rPr>
          <w:rFonts w:ascii="Times New Roman" w:hAnsi="Times New Roman"/>
          <w:b/>
          <w:bCs/>
          <w:iCs/>
          <w:sz w:val="24"/>
          <w:szCs w:val="24"/>
        </w:rPr>
        <w:t>2.2. Дисциплинарное содержание программы</w:t>
      </w:r>
    </w:p>
    <w:p w:rsidR="00AD362C" w:rsidRPr="00AD362C" w:rsidRDefault="00AD362C" w:rsidP="00AD36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AD362C" w:rsidRPr="00AD362C" w:rsidRDefault="00AD362C" w:rsidP="00AD362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362C">
        <w:rPr>
          <w:rFonts w:ascii="Times New Roman" w:hAnsi="Times New Roman"/>
          <w:b/>
          <w:sz w:val="24"/>
          <w:szCs w:val="24"/>
        </w:rPr>
        <w:t xml:space="preserve">1. Социальная психология </w:t>
      </w:r>
      <w:r w:rsidRPr="00AD362C">
        <w:rPr>
          <w:rFonts w:ascii="Times New Roman" w:hAnsi="Times New Roman"/>
          <w:sz w:val="24"/>
          <w:szCs w:val="24"/>
        </w:rPr>
        <w:t xml:space="preserve">Место социальной психологии в </w:t>
      </w:r>
      <w:proofErr w:type="gramStart"/>
      <w:r w:rsidRPr="00AD362C">
        <w:rPr>
          <w:rFonts w:ascii="Times New Roman" w:hAnsi="Times New Roman"/>
          <w:sz w:val="24"/>
          <w:szCs w:val="24"/>
        </w:rPr>
        <w:t>системе  научного</w:t>
      </w:r>
      <w:proofErr w:type="gramEnd"/>
      <w:r w:rsidRPr="00AD362C">
        <w:rPr>
          <w:rFonts w:ascii="Times New Roman" w:hAnsi="Times New Roman"/>
          <w:sz w:val="24"/>
          <w:szCs w:val="24"/>
        </w:rPr>
        <w:t xml:space="preserve"> знания. История формирования социально-психологических идей. Общение в системе общественных и межличностных отношений. Психология больших социальных групп. Организованные и стихийные группы.  Психология малой группы. Психология межгрупповых отношений.</w:t>
      </w:r>
    </w:p>
    <w:p w:rsidR="00AD362C" w:rsidRPr="00AD362C" w:rsidRDefault="00AD362C" w:rsidP="00AD362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362C">
        <w:rPr>
          <w:rFonts w:ascii="Times New Roman" w:hAnsi="Times New Roman"/>
          <w:b/>
          <w:sz w:val="24"/>
          <w:szCs w:val="24"/>
        </w:rPr>
        <w:t xml:space="preserve">2. </w:t>
      </w:r>
      <w:proofErr w:type="spellStart"/>
      <w:r w:rsidRPr="00AD362C">
        <w:rPr>
          <w:rFonts w:ascii="Times New Roman" w:hAnsi="Times New Roman"/>
          <w:b/>
          <w:sz w:val="24"/>
          <w:szCs w:val="24"/>
        </w:rPr>
        <w:t>Конфликтология</w:t>
      </w:r>
      <w:proofErr w:type="spellEnd"/>
      <w:r w:rsidRPr="00AD362C">
        <w:rPr>
          <w:rFonts w:ascii="Times New Roman" w:hAnsi="Times New Roman"/>
          <w:b/>
          <w:sz w:val="24"/>
          <w:szCs w:val="24"/>
        </w:rPr>
        <w:t xml:space="preserve"> </w:t>
      </w:r>
      <w:r w:rsidRPr="00AD362C">
        <w:rPr>
          <w:rFonts w:ascii="Times New Roman" w:hAnsi="Times New Roman"/>
          <w:sz w:val="24"/>
          <w:szCs w:val="24"/>
        </w:rPr>
        <w:t>Структура и функции конфликта. Стили поведения в конфликте. Типологии конфликтов. Межличностные и групповые конфликты.  Диагностика и управление конфликтом.</w:t>
      </w:r>
    </w:p>
    <w:p w:rsidR="00AD362C" w:rsidRPr="00AD362C" w:rsidRDefault="00AD362C" w:rsidP="00AD362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362C">
        <w:rPr>
          <w:rFonts w:ascii="Times New Roman" w:hAnsi="Times New Roman"/>
          <w:b/>
          <w:sz w:val="24"/>
          <w:szCs w:val="24"/>
        </w:rPr>
        <w:t xml:space="preserve">3. Психология общения   </w:t>
      </w:r>
      <w:r w:rsidRPr="00AD362C">
        <w:rPr>
          <w:rFonts w:ascii="Times New Roman" w:hAnsi="Times New Roman"/>
          <w:sz w:val="24"/>
          <w:szCs w:val="24"/>
        </w:rPr>
        <w:t xml:space="preserve">Процесс и функции межличностного и делового общения. Перцептивная сторона </w:t>
      </w:r>
      <w:proofErr w:type="gramStart"/>
      <w:r w:rsidRPr="00AD362C">
        <w:rPr>
          <w:rFonts w:ascii="Times New Roman" w:hAnsi="Times New Roman"/>
          <w:sz w:val="24"/>
          <w:szCs w:val="24"/>
        </w:rPr>
        <w:t>межличностного  и</w:t>
      </w:r>
      <w:proofErr w:type="gramEnd"/>
      <w:r w:rsidRPr="00AD362C">
        <w:rPr>
          <w:rFonts w:ascii="Times New Roman" w:hAnsi="Times New Roman"/>
          <w:sz w:val="24"/>
          <w:szCs w:val="24"/>
        </w:rPr>
        <w:t xml:space="preserve"> делового общения. Самоподача и </w:t>
      </w:r>
      <w:proofErr w:type="spellStart"/>
      <w:r w:rsidRPr="00AD362C">
        <w:rPr>
          <w:rFonts w:ascii="Times New Roman" w:hAnsi="Times New Roman"/>
          <w:sz w:val="24"/>
          <w:szCs w:val="24"/>
        </w:rPr>
        <w:t>взаимопознание</w:t>
      </w:r>
      <w:proofErr w:type="spellEnd"/>
      <w:r w:rsidRPr="00AD362C">
        <w:rPr>
          <w:rFonts w:ascii="Times New Roman" w:hAnsi="Times New Roman"/>
          <w:sz w:val="24"/>
          <w:szCs w:val="24"/>
        </w:rPr>
        <w:t xml:space="preserve"> субъектов взаимодействия в процессе общения. Коммуникация как процесс обмена информацией в процессе общения. </w:t>
      </w:r>
      <w:proofErr w:type="gramStart"/>
      <w:r w:rsidRPr="00AD362C">
        <w:rPr>
          <w:rFonts w:ascii="Times New Roman" w:hAnsi="Times New Roman"/>
          <w:sz w:val="24"/>
          <w:szCs w:val="24"/>
        </w:rPr>
        <w:t>Стиль  и</w:t>
      </w:r>
      <w:proofErr w:type="gramEnd"/>
      <w:r w:rsidRPr="00AD362C">
        <w:rPr>
          <w:rFonts w:ascii="Times New Roman" w:hAnsi="Times New Roman"/>
          <w:sz w:val="24"/>
          <w:szCs w:val="24"/>
        </w:rPr>
        <w:t xml:space="preserve"> культура психологического общения.</w:t>
      </w:r>
    </w:p>
    <w:p w:rsidR="00AD362C" w:rsidRPr="00AD362C" w:rsidRDefault="00AD362C" w:rsidP="00AD362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362C">
        <w:rPr>
          <w:rFonts w:ascii="Times New Roman" w:hAnsi="Times New Roman"/>
          <w:b/>
          <w:sz w:val="24"/>
          <w:szCs w:val="24"/>
        </w:rPr>
        <w:t xml:space="preserve">4. Тренинг общения </w:t>
      </w:r>
      <w:r w:rsidRPr="00AD362C">
        <w:rPr>
          <w:rFonts w:ascii="Times New Roman" w:hAnsi="Times New Roman"/>
          <w:sz w:val="24"/>
          <w:szCs w:val="24"/>
        </w:rPr>
        <w:t>Введение в тренинг. Ориентировочные основы приемов поведения в партнерской беседе. Ориентация на личность и мотивацию собеседника. Техники активного слушания. Регуляция эмоционального напряжения.</w:t>
      </w:r>
    </w:p>
    <w:p w:rsidR="00AD362C" w:rsidRPr="00AD362C" w:rsidRDefault="00AD362C" w:rsidP="00AD362C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AD362C">
        <w:rPr>
          <w:rFonts w:ascii="Times New Roman" w:hAnsi="Times New Roman"/>
          <w:b/>
          <w:sz w:val="24"/>
          <w:szCs w:val="24"/>
        </w:rPr>
        <w:t xml:space="preserve">5. Психология личности </w:t>
      </w:r>
      <w:r w:rsidRPr="00AD362C">
        <w:rPr>
          <w:rFonts w:ascii="Times New Roman" w:hAnsi="Times New Roman"/>
          <w:sz w:val="24"/>
          <w:szCs w:val="24"/>
        </w:rPr>
        <w:t>Человек в зеркале природы, истории и индивидуальной жизни. Теории личности. Индивидные свойства человека и их роль в развитии личности. Социально-</w:t>
      </w:r>
      <w:r w:rsidRPr="00AD362C">
        <w:rPr>
          <w:rFonts w:ascii="Times New Roman" w:hAnsi="Times New Roman"/>
          <w:sz w:val="24"/>
          <w:szCs w:val="24"/>
        </w:rPr>
        <w:lastRenderedPageBreak/>
        <w:t xml:space="preserve">исторический образ жизни – источник развития личности. Личностный выбор, свобода и ответственность. Волевая регуляция деятельности. Психологическая защита и </w:t>
      </w:r>
      <w:proofErr w:type="spellStart"/>
      <w:r w:rsidRPr="00AD362C">
        <w:rPr>
          <w:rFonts w:ascii="Times New Roman" w:hAnsi="Times New Roman"/>
          <w:sz w:val="24"/>
          <w:szCs w:val="24"/>
        </w:rPr>
        <w:t>совладание</w:t>
      </w:r>
      <w:proofErr w:type="spellEnd"/>
      <w:r w:rsidRPr="00AD362C">
        <w:rPr>
          <w:rFonts w:ascii="Times New Roman" w:hAnsi="Times New Roman"/>
          <w:sz w:val="24"/>
          <w:szCs w:val="24"/>
        </w:rPr>
        <w:t xml:space="preserve"> - механизмы овладения поведением.</w:t>
      </w:r>
    </w:p>
    <w:p w:rsidR="00AD362C" w:rsidRPr="00AD362C" w:rsidRDefault="00AD362C" w:rsidP="00AD362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362C">
        <w:rPr>
          <w:rFonts w:ascii="Times New Roman" w:hAnsi="Times New Roman"/>
          <w:b/>
          <w:sz w:val="24"/>
          <w:szCs w:val="24"/>
        </w:rPr>
        <w:t xml:space="preserve">6. Социология детства </w:t>
      </w:r>
      <w:r w:rsidRPr="00AD362C">
        <w:rPr>
          <w:rFonts w:ascii="Times New Roman" w:hAnsi="Times New Roman"/>
          <w:sz w:val="24"/>
          <w:szCs w:val="24"/>
        </w:rPr>
        <w:t>Теории детства как отражение отношения общества (взрослых) к детям (ребенку). Историко-социологический анализ феномена детства и положения детей в обществе. Исследования рождаемости – количественные и качественные характеристики благополучия семьи и детства. Права детей и ювенальная юстиция. Содержание и сущность социальной защиты детства (СЗД) в РФ.</w:t>
      </w:r>
    </w:p>
    <w:p w:rsidR="00AD362C" w:rsidRPr="00AD362C" w:rsidRDefault="00AD362C" w:rsidP="00AD362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362C">
        <w:rPr>
          <w:rFonts w:ascii="Times New Roman" w:hAnsi="Times New Roman"/>
          <w:b/>
          <w:sz w:val="24"/>
          <w:szCs w:val="24"/>
        </w:rPr>
        <w:t xml:space="preserve">7. Группы сверстников, подростковые группы </w:t>
      </w:r>
      <w:r w:rsidRPr="00AD362C">
        <w:rPr>
          <w:rFonts w:ascii="Times New Roman" w:hAnsi="Times New Roman"/>
          <w:sz w:val="24"/>
          <w:szCs w:val="24"/>
        </w:rPr>
        <w:t xml:space="preserve">Основные </w:t>
      </w:r>
      <w:proofErr w:type="gramStart"/>
      <w:r w:rsidRPr="00AD362C">
        <w:rPr>
          <w:rFonts w:ascii="Times New Roman" w:hAnsi="Times New Roman"/>
          <w:sz w:val="24"/>
          <w:szCs w:val="24"/>
        </w:rPr>
        <w:t>теоретические  подходы</w:t>
      </w:r>
      <w:proofErr w:type="gramEnd"/>
      <w:r w:rsidRPr="00AD362C">
        <w:rPr>
          <w:rFonts w:ascii="Times New Roman" w:hAnsi="Times New Roman"/>
          <w:sz w:val="24"/>
          <w:szCs w:val="24"/>
        </w:rPr>
        <w:t xml:space="preserve"> к проблеме изучения психического развития человека. Проблема движущих сил психического развития человека. Психическое развитие подростков и юношей. Актуальные проблемы консультирования подросткового возраста.</w:t>
      </w:r>
    </w:p>
    <w:p w:rsidR="00AD362C" w:rsidRPr="00AD362C" w:rsidRDefault="00AD362C" w:rsidP="00AD362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362C">
        <w:rPr>
          <w:rFonts w:ascii="Times New Roman" w:hAnsi="Times New Roman"/>
          <w:b/>
          <w:sz w:val="24"/>
          <w:szCs w:val="24"/>
        </w:rPr>
        <w:t xml:space="preserve">8. Этническая и </w:t>
      </w:r>
      <w:proofErr w:type="spellStart"/>
      <w:r w:rsidRPr="00AD362C">
        <w:rPr>
          <w:rFonts w:ascii="Times New Roman" w:hAnsi="Times New Roman"/>
          <w:b/>
          <w:sz w:val="24"/>
          <w:szCs w:val="24"/>
        </w:rPr>
        <w:t>кросскультурная</w:t>
      </w:r>
      <w:proofErr w:type="spellEnd"/>
      <w:r w:rsidRPr="00AD362C">
        <w:rPr>
          <w:rFonts w:ascii="Times New Roman" w:hAnsi="Times New Roman"/>
          <w:b/>
          <w:sz w:val="24"/>
          <w:szCs w:val="24"/>
        </w:rPr>
        <w:t xml:space="preserve"> психология </w:t>
      </w:r>
      <w:r w:rsidRPr="00AD362C">
        <w:rPr>
          <w:rFonts w:ascii="Times New Roman" w:hAnsi="Times New Roman"/>
          <w:sz w:val="24"/>
          <w:szCs w:val="24"/>
        </w:rPr>
        <w:t xml:space="preserve">Этническая и </w:t>
      </w:r>
      <w:proofErr w:type="spellStart"/>
      <w:r w:rsidRPr="00AD362C">
        <w:rPr>
          <w:rFonts w:ascii="Times New Roman" w:hAnsi="Times New Roman"/>
          <w:sz w:val="24"/>
          <w:szCs w:val="24"/>
        </w:rPr>
        <w:t>кросскультурная</w:t>
      </w:r>
      <w:proofErr w:type="spellEnd"/>
      <w:r w:rsidRPr="00AD362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D362C">
        <w:rPr>
          <w:rFonts w:ascii="Times New Roman" w:hAnsi="Times New Roman"/>
          <w:sz w:val="24"/>
          <w:szCs w:val="24"/>
        </w:rPr>
        <w:t>психология  как</w:t>
      </w:r>
      <w:proofErr w:type="gramEnd"/>
      <w:r w:rsidRPr="00AD362C">
        <w:rPr>
          <w:rFonts w:ascii="Times New Roman" w:hAnsi="Times New Roman"/>
          <w:sz w:val="24"/>
          <w:szCs w:val="24"/>
        </w:rPr>
        <w:t xml:space="preserve"> социальная наука. </w:t>
      </w:r>
      <w:proofErr w:type="gramStart"/>
      <w:r w:rsidRPr="00AD362C">
        <w:rPr>
          <w:rFonts w:ascii="Times New Roman" w:hAnsi="Times New Roman"/>
          <w:sz w:val="24"/>
          <w:szCs w:val="24"/>
        </w:rPr>
        <w:t>Практическая  этническая</w:t>
      </w:r>
      <w:proofErr w:type="gramEnd"/>
      <w:r w:rsidRPr="00AD362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AD362C">
        <w:rPr>
          <w:rFonts w:ascii="Times New Roman" w:hAnsi="Times New Roman"/>
          <w:sz w:val="24"/>
          <w:szCs w:val="24"/>
        </w:rPr>
        <w:t>кросскультурная</w:t>
      </w:r>
      <w:proofErr w:type="spellEnd"/>
      <w:r w:rsidRPr="00AD362C">
        <w:rPr>
          <w:rFonts w:ascii="Times New Roman" w:hAnsi="Times New Roman"/>
          <w:sz w:val="24"/>
          <w:szCs w:val="24"/>
        </w:rPr>
        <w:t xml:space="preserve"> психология. Этнопсихология и этнология. Этнопсихология и бизнес.</w:t>
      </w:r>
    </w:p>
    <w:p w:rsidR="00AD362C" w:rsidRPr="00AD362C" w:rsidRDefault="00AD362C" w:rsidP="00AD362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362C">
        <w:rPr>
          <w:rFonts w:ascii="Times New Roman" w:hAnsi="Times New Roman"/>
          <w:b/>
          <w:sz w:val="24"/>
          <w:szCs w:val="24"/>
        </w:rPr>
        <w:t xml:space="preserve">9. Методы социально-психологического исследования </w:t>
      </w:r>
      <w:r w:rsidRPr="00AD362C">
        <w:rPr>
          <w:rFonts w:ascii="Times New Roman" w:hAnsi="Times New Roman"/>
          <w:sz w:val="24"/>
          <w:szCs w:val="24"/>
        </w:rPr>
        <w:t>Методология и стратегии социально-психологических исследований. Программирование, планирование и организация научного исследования. Психологические и проективные методы исследования. Социальный эксперимент и исследование проблем различных социальных групп.</w:t>
      </w:r>
    </w:p>
    <w:p w:rsidR="00AD362C" w:rsidRPr="00AD362C" w:rsidRDefault="00AD362C" w:rsidP="00AD362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362C">
        <w:rPr>
          <w:rFonts w:ascii="Times New Roman" w:hAnsi="Times New Roman"/>
          <w:b/>
          <w:sz w:val="24"/>
          <w:szCs w:val="24"/>
        </w:rPr>
        <w:t xml:space="preserve">10. Профессиональная деятельность психолога в системе социальных </w:t>
      </w:r>
      <w:proofErr w:type="gramStart"/>
      <w:r w:rsidRPr="00AD362C">
        <w:rPr>
          <w:rFonts w:ascii="Times New Roman" w:hAnsi="Times New Roman"/>
          <w:b/>
          <w:sz w:val="24"/>
          <w:szCs w:val="24"/>
        </w:rPr>
        <w:t>служб</w:t>
      </w:r>
      <w:r w:rsidRPr="00AD362C">
        <w:rPr>
          <w:rFonts w:ascii="Times New Roman" w:hAnsi="Times New Roman"/>
          <w:sz w:val="24"/>
          <w:szCs w:val="24"/>
        </w:rPr>
        <w:t xml:space="preserve">  Психология</w:t>
      </w:r>
      <w:proofErr w:type="gramEnd"/>
      <w:r w:rsidRPr="00AD362C">
        <w:rPr>
          <w:rFonts w:ascii="Times New Roman" w:hAnsi="Times New Roman"/>
          <w:sz w:val="24"/>
          <w:szCs w:val="24"/>
        </w:rPr>
        <w:t xml:space="preserve"> социальной адаптации и </w:t>
      </w:r>
      <w:proofErr w:type="spellStart"/>
      <w:r w:rsidRPr="00AD362C">
        <w:rPr>
          <w:rFonts w:ascii="Times New Roman" w:hAnsi="Times New Roman"/>
          <w:sz w:val="24"/>
          <w:szCs w:val="24"/>
        </w:rPr>
        <w:t>дезадаптация</w:t>
      </w:r>
      <w:proofErr w:type="spellEnd"/>
      <w:r w:rsidRPr="00AD362C">
        <w:rPr>
          <w:rFonts w:ascii="Times New Roman" w:hAnsi="Times New Roman"/>
          <w:sz w:val="24"/>
          <w:szCs w:val="24"/>
        </w:rPr>
        <w:t xml:space="preserve"> личности. Психологическая помощь семье. Помощь детям, социальным сиротам.  Психология кризиса и утраты. Посттравматическое стрессовое расстройство. Помощь суицидальной личности. Помощь людям пожилого возраста. Психологическая помощь безработным.</w:t>
      </w:r>
    </w:p>
    <w:p w:rsidR="00AD362C" w:rsidRPr="00AD362C" w:rsidRDefault="00AD362C" w:rsidP="00AD362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362C">
        <w:rPr>
          <w:rFonts w:ascii="Times New Roman" w:hAnsi="Times New Roman"/>
          <w:b/>
          <w:sz w:val="24"/>
          <w:szCs w:val="24"/>
        </w:rPr>
        <w:t xml:space="preserve">11. Психологические основы ведения переговоров </w:t>
      </w:r>
      <w:r w:rsidRPr="00AD362C">
        <w:rPr>
          <w:rFonts w:ascii="Times New Roman" w:hAnsi="Times New Roman"/>
          <w:sz w:val="24"/>
          <w:szCs w:val="24"/>
        </w:rPr>
        <w:t>Общение как предмет социально-психологического исследования. Нормирование процесса делового общения: этикет и профессиональная этика. Деловые беседы и деловые совещания в структуре современного делового взаимодействия.</w:t>
      </w:r>
    </w:p>
    <w:p w:rsidR="00AD362C" w:rsidRPr="00AD362C" w:rsidRDefault="00AD362C" w:rsidP="00AD362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362C">
        <w:rPr>
          <w:rFonts w:ascii="Times New Roman" w:hAnsi="Times New Roman"/>
          <w:b/>
          <w:sz w:val="24"/>
          <w:szCs w:val="24"/>
        </w:rPr>
        <w:t xml:space="preserve">12. Специфика психологической работы в больших социальных группах </w:t>
      </w:r>
      <w:r w:rsidRPr="00AD362C">
        <w:rPr>
          <w:rFonts w:ascii="Times New Roman" w:hAnsi="Times New Roman"/>
          <w:sz w:val="24"/>
          <w:szCs w:val="24"/>
        </w:rPr>
        <w:t xml:space="preserve">Виды и характеристика больших социальных групп. Психология больших социальных групп. Этническая группа.  Общественные классы. Массовое </w:t>
      </w:r>
      <w:proofErr w:type="spellStart"/>
      <w:r w:rsidRPr="00AD362C">
        <w:rPr>
          <w:rFonts w:ascii="Times New Roman" w:hAnsi="Times New Roman"/>
          <w:sz w:val="24"/>
          <w:szCs w:val="24"/>
        </w:rPr>
        <w:t>внегрупповое</w:t>
      </w:r>
      <w:proofErr w:type="spellEnd"/>
      <w:r w:rsidRPr="00AD362C">
        <w:rPr>
          <w:rFonts w:ascii="Times New Roman" w:hAnsi="Times New Roman"/>
          <w:sz w:val="24"/>
          <w:szCs w:val="24"/>
        </w:rPr>
        <w:t xml:space="preserve"> поведение.</w:t>
      </w:r>
    </w:p>
    <w:p w:rsidR="00AD362C" w:rsidRPr="00AD362C" w:rsidRDefault="00AD362C" w:rsidP="00AD362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362C">
        <w:rPr>
          <w:rFonts w:ascii="Times New Roman" w:hAnsi="Times New Roman"/>
          <w:b/>
          <w:sz w:val="24"/>
          <w:szCs w:val="24"/>
        </w:rPr>
        <w:t xml:space="preserve">13. Специфика психологической работы в малых социальных группах </w:t>
      </w:r>
      <w:r w:rsidRPr="00AD362C">
        <w:rPr>
          <w:rFonts w:ascii="Times New Roman" w:hAnsi="Times New Roman"/>
          <w:sz w:val="24"/>
          <w:szCs w:val="24"/>
        </w:rPr>
        <w:t>Понятие «малой группы» и её границ. Структуры малой группы: межличностных отношений, власти (типы управления и подчинения), коммуникаций. Групповая динамика и групповые процессы. Феномен группового давления, понятия «</w:t>
      </w:r>
      <w:proofErr w:type="spellStart"/>
      <w:r w:rsidRPr="00AD362C">
        <w:rPr>
          <w:rFonts w:ascii="Times New Roman" w:hAnsi="Times New Roman"/>
          <w:sz w:val="24"/>
          <w:szCs w:val="24"/>
        </w:rPr>
        <w:t>конформность</w:t>
      </w:r>
      <w:proofErr w:type="spellEnd"/>
      <w:r w:rsidRPr="00AD362C">
        <w:rPr>
          <w:rFonts w:ascii="Times New Roman" w:hAnsi="Times New Roman"/>
          <w:sz w:val="24"/>
          <w:szCs w:val="24"/>
        </w:rPr>
        <w:t xml:space="preserve">» и «конформизм». Групповая сплоченность. Лидерство и руководство в малых группах. </w:t>
      </w:r>
      <w:proofErr w:type="gramStart"/>
      <w:r w:rsidRPr="00AD362C">
        <w:rPr>
          <w:rFonts w:ascii="Times New Roman" w:hAnsi="Times New Roman"/>
          <w:sz w:val="24"/>
          <w:szCs w:val="24"/>
        </w:rPr>
        <w:t>Принятие  решений</w:t>
      </w:r>
      <w:proofErr w:type="gramEnd"/>
      <w:r w:rsidRPr="00AD362C">
        <w:rPr>
          <w:rFonts w:ascii="Times New Roman" w:hAnsi="Times New Roman"/>
          <w:sz w:val="24"/>
          <w:szCs w:val="24"/>
        </w:rPr>
        <w:t xml:space="preserve"> в малой группе. Эффективность деятельности малой группы.</w:t>
      </w:r>
    </w:p>
    <w:p w:rsidR="00AD362C" w:rsidRPr="00AD362C" w:rsidRDefault="00AD362C" w:rsidP="00AD362C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AD362C">
        <w:rPr>
          <w:rFonts w:ascii="Times New Roman" w:hAnsi="Times New Roman"/>
          <w:b/>
          <w:sz w:val="24"/>
          <w:szCs w:val="24"/>
        </w:rPr>
        <w:t xml:space="preserve">14. Специфика психологической работы в стихийных группах и социальных движениях. </w:t>
      </w:r>
      <w:r w:rsidRPr="00AD362C">
        <w:rPr>
          <w:rFonts w:ascii="Times New Roman" w:hAnsi="Times New Roman"/>
          <w:sz w:val="24"/>
          <w:szCs w:val="24"/>
        </w:rPr>
        <w:t xml:space="preserve">Общая характеристика и типы стихийных групп: толпа, масса, публика; их особенности. Виды и основные характеристики толпы. Основные механизмы формирования толпы и трансформации.  Заражение как бессознательная подверженность индивида определенным психологическим состояниям. Феномен паники как проявление заражения. Внушение, </w:t>
      </w:r>
      <w:proofErr w:type="spellStart"/>
      <w:r w:rsidRPr="00AD362C">
        <w:rPr>
          <w:rFonts w:ascii="Times New Roman" w:hAnsi="Times New Roman"/>
          <w:sz w:val="24"/>
          <w:szCs w:val="24"/>
        </w:rPr>
        <w:t>контрсуггестия</w:t>
      </w:r>
      <w:proofErr w:type="spellEnd"/>
      <w:r w:rsidRPr="00AD362C">
        <w:rPr>
          <w:rFonts w:ascii="Times New Roman" w:hAnsi="Times New Roman"/>
          <w:sz w:val="24"/>
          <w:szCs w:val="24"/>
        </w:rPr>
        <w:t>, подражание.</w:t>
      </w:r>
    </w:p>
    <w:p w:rsidR="00AD362C" w:rsidRPr="00AD362C" w:rsidRDefault="00AD362C" w:rsidP="00AD362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362C">
        <w:rPr>
          <w:rFonts w:ascii="Times New Roman" w:hAnsi="Times New Roman"/>
          <w:b/>
          <w:sz w:val="24"/>
          <w:szCs w:val="24"/>
        </w:rPr>
        <w:t xml:space="preserve">15. Психологическая помощь в подростковом кризе </w:t>
      </w:r>
      <w:r w:rsidRPr="00AD362C">
        <w:rPr>
          <w:rFonts w:ascii="Times New Roman" w:hAnsi="Times New Roman"/>
          <w:sz w:val="24"/>
          <w:szCs w:val="24"/>
        </w:rPr>
        <w:t xml:space="preserve">Актуальные проблемы консультирования подросткового возраста. Помощь в подростковом кризисе. Теоретические основы активного социально-психологического обучения. </w:t>
      </w:r>
      <w:proofErr w:type="spellStart"/>
      <w:r w:rsidRPr="00AD362C">
        <w:rPr>
          <w:rFonts w:ascii="Times New Roman" w:hAnsi="Times New Roman"/>
          <w:sz w:val="24"/>
          <w:szCs w:val="24"/>
        </w:rPr>
        <w:t>Психокоррекционные</w:t>
      </w:r>
      <w:proofErr w:type="spellEnd"/>
      <w:r w:rsidRPr="00AD362C">
        <w:rPr>
          <w:rFonts w:ascii="Times New Roman" w:hAnsi="Times New Roman"/>
          <w:sz w:val="24"/>
          <w:szCs w:val="24"/>
        </w:rPr>
        <w:t xml:space="preserve"> программы.</w:t>
      </w:r>
    </w:p>
    <w:p w:rsidR="00AD362C" w:rsidRPr="00AD362C" w:rsidRDefault="00AD362C" w:rsidP="00AD362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362C">
        <w:rPr>
          <w:rFonts w:ascii="Times New Roman" w:hAnsi="Times New Roman"/>
          <w:b/>
          <w:sz w:val="24"/>
          <w:szCs w:val="24"/>
        </w:rPr>
        <w:t xml:space="preserve">16. Социально-психологическая помощь семье. </w:t>
      </w:r>
      <w:r w:rsidRPr="00AD362C">
        <w:rPr>
          <w:rFonts w:ascii="Times New Roman" w:hAnsi="Times New Roman"/>
          <w:sz w:val="24"/>
          <w:szCs w:val="24"/>
        </w:rPr>
        <w:t>Принципы организации программ раннего вмешательства. Особенности поведения родителей, травмирующие ребёнка с особыми нуждами. Факторы, влияющие на развитие ребенка. Подходы (концепции) в практике помощи родителям. Факторы, затрудняющие обобщенное описание динамики эмоционального состояния родителей. Стадии проживания кризиса утраты здорового ребёнка. Факторы преодоления кризиса и адаптации семьи к ситуации. Сопровождение ребенка с особыми потребностями и его родителей.</w:t>
      </w:r>
    </w:p>
    <w:p w:rsidR="00AD362C" w:rsidRPr="00AD362C" w:rsidRDefault="00AD362C" w:rsidP="00AD362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362C">
        <w:rPr>
          <w:rFonts w:ascii="Times New Roman" w:hAnsi="Times New Roman"/>
          <w:b/>
          <w:sz w:val="24"/>
          <w:szCs w:val="24"/>
        </w:rPr>
        <w:t xml:space="preserve">17. Социально-психологическая помощь лицам с </w:t>
      </w:r>
      <w:proofErr w:type="spellStart"/>
      <w:r w:rsidRPr="00AD362C">
        <w:rPr>
          <w:rFonts w:ascii="Times New Roman" w:hAnsi="Times New Roman"/>
          <w:b/>
          <w:sz w:val="24"/>
          <w:szCs w:val="24"/>
        </w:rPr>
        <w:t>девиантным</w:t>
      </w:r>
      <w:proofErr w:type="spellEnd"/>
      <w:r w:rsidRPr="00AD362C">
        <w:rPr>
          <w:rFonts w:ascii="Times New Roman" w:hAnsi="Times New Roman"/>
          <w:b/>
          <w:sz w:val="24"/>
          <w:szCs w:val="24"/>
        </w:rPr>
        <w:t xml:space="preserve"> поведением</w:t>
      </w:r>
      <w:r w:rsidRPr="00AD362C">
        <w:rPr>
          <w:rFonts w:ascii="Times New Roman" w:hAnsi="Times New Roman"/>
          <w:sz w:val="24"/>
          <w:szCs w:val="24"/>
        </w:rPr>
        <w:t xml:space="preserve">. Основные </w:t>
      </w:r>
      <w:proofErr w:type="gramStart"/>
      <w:r w:rsidRPr="00AD362C">
        <w:rPr>
          <w:rFonts w:ascii="Times New Roman" w:hAnsi="Times New Roman"/>
          <w:sz w:val="24"/>
          <w:szCs w:val="24"/>
        </w:rPr>
        <w:t>теоретические  подходы</w:t>
      </w:r>
      <w:proofErr w:type="gramEnd"/>
      <w:r w:rsidRPr="00AD362C">
        <w:rPr>
          <w:rFonts w:ascii="Times New Roman" w:hAnsi="Times New Roman"/>
          <w:sz w:val="24"/>
          <w:szCs w:val="24"/>
        </w:rPr>
        <w:t xml:space="preserve"> к проблеме изучения </w:t>
      </w:r>
      <w:proofErr w:type="spellStart"/>
      <w:r w:rsidRPr="00AD362C">
        <w:rPr>
          <w:rFonts w:ascii="Times New Roman" w:hAnsi="Times New Roman"/>
          <w:sz w:val="24"/>
          <w:szCs w:val="24"/>
        </w:rPr>
        <w:t>девиантного</w:t>
      </w:r>
      <w:proofErr w:type="spellEnd"/>
      <w:r w:rsidRPr="00AD362C">
        <w:rPr>
          <w:rFonts w:ascii="Times New Roman" w:hAnsi="Times New Roman"/>
          <w:sz w:val="24"/>
          <w:szCs w:val="24"/>
        </w:rPr>
        <w:t xml:space="preserve"> поведения. Типы отклоняющегося поведения. Концептуальные модели профилактики, психотерапии и реабилитации </w:t>
      </w:r>
      <w:proofErr w:type="spellStart"/>
      <w:r w:rsidRPr="00AD362C">
        <w:rPr>
          <w:rFonts w:ascii="Times New Roman" w:hAnsi="Times New Roman"/>
          <w:sz w:val="24"/>
          <w:szCs w:val="24"/>
        </w:rPr>
        <w:t>девиантного</w:t>
      </w:r>
      <w:proofErr w:type="spellEnd"/>
      <w:r w:rsidRPr="00AD362C">
        <w:rPr>
          <w:rFonts w:ascii="Times New Roman" w:hAnsi="Times New Roman"/>
          <w:sz w:val="24"/>
          <w:szCs w:val="24"/>
        </w:rPr>
        <w:t xml:space="preserve"> </w:t>
      </w:r>
      <w:r w:rsidRPr="00AD362C">
        <w:rPr>
          <w:rFonts w:ascii="Times New Roman" w:hAnsi="Times New Roman"/>
          <w:sz w:val="24"/>
          <w:szCs w:val="24"/>
        </w:rPr>
        <w:lastRenderedPageBreak/>
        <w:t>поведения. Организационные основы и практические технологии профилактики, психотерапии и реабилитации зависимости.</w:t>
      </w:r>
    </w:p>
    <w:p w:rsidR="00AD362C" w:rsidRPr="00AD362C" w:rsidRDefault="00AD362C" w:rsidP="00AD36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AD362C" w:rsidRPr="00AD362C" w:rsidRDefault="00AD362C" w:rsidP="00AD362C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AD362C">
        <w:rPr>
          <w:rFonts w:ascii="Times New Roman" w:hAnsi="Times New Roman"/>
          <w:b/>
          <w:bCs/>
          <w:iCs/>
          <w:sz w:val="24"/>
          <w:szCs w:val="24"/>
        </w:rPr>
        <w:t xml:space="preserve">3. УСЛОВИЯ РЕАЛИЗАЦИИ ПРОГРАММЫ </w:t>
      </w:r>
    </w:p>
    <w:p w:rsidR="00AD362C" w:rsidRPr="00AD362C" w:rsidRDefault="00AD362C" w:rsidP="00AD362C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AD362C">
        <w:rPr>
          <w:rFonts w:ascii="Times New Roman" w:hAnsi="Times New Roman"/>
          <w:b/>
          <w:bCs/>
          <w:iCs/>
          <w:sz w:val="24"/>
          <w:szCs w:val="24"/>
        </w:rPr>
        <w:t>3.1.  Материально-технические условия реализации программы</w:t>
      </w:r>
    </w:p>
    <w:p w:rsidR="00AD362C" w:rsidRPr="00AD362C" w:rsidRDefault="00AD362C" w:rsidP="00AD362C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 w:rsidRPr="00AD362C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Требования к аудиториям (лабораториям, помещениям, кабинетам) для проведения занятий с указанием соответствующего оснащения:</w:t>
      </w:r>
    </w:p>
    <w:p w:rsidR="00AD362C" w:rsidRPr="00AD362C" w:rsidRDefault="00AD362C" w:rsidP="00AD362C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D36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Лекционные аудитории должны быть оснащены персональным компьютером с выходом в Интернет, мультимедиа-проектором и экраном, стеклоэмалевой (маркерной) доской или интерактивной доской, акустической системой для использования аудио-видеоматериалов и демонстрации презентаций.  </w:t>
      </w:r>
    </w:p>
    <w:p w:rsidR="00AD362C" w:rsidRPr="00AD362C" w:rsidRDefault="00AD362C" w:rsidP="00AD362C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D362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Для проведения дистанционного обучения используется система дистанционного </w:t>
      </w:r>
      <w:proofErr w:type="gramStart"/>
      <w:r w:rsidRPr="00AD362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обучения  </w:t>
      </w:r>
      <w:proofErr w:type="spellStart"/>
      <w:r w:rsidRPr="00AD362C">
        <w:rPr>
          <w:rFonts w:ascii="Times New Roman" w:hAnsi="Times New Roman"/>
          <w:color w:val="000000"/>
          <w:sz w:val="24"/>
          <w:szCs w:val="24"/>
          <w:lang w:eastAsia="ru-RU"/>
        </w:rPr>
        <w:t>Moodle</w:t>
      </w:r>
      <w:proofErr w:type="spellEnd"/>
      <w:proofErr w:type="gramEnd"/>
      <w:r w:rsidRPr="00AD362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обеспечивающая регистрацию, учет пользователей, доступ  и контроль знаний слушателей к размещенным в системе  </w:t>
      </w:r>
      <w:proofErr w:type="spellStart"/>
      <w:r w:rsidRPr="00AD362C">
        <w:rPr>
          <w:rFonts w:ascii="Times New Roman" w:hAnsi="Times New Roman"/>
          <w:color w:val="000000"/>
          <w:sz w:val="24"/>
          <w:szCs w:val="24"/>
          <w:lang w:eastAsia="ru-RU"/>
        </w:rPr>
        <w:t>видеолекциям</w:t>
      </w:r>
      <w:proofErr w:type="spellEnd"/>
      <w:r w:rsidRPr="00AD362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 интерактивными элементами, тестам, методическим и прочим учебным материалам, необходимым для освоения дисциплины. </w:t>
      </w:r>
    </w:p>
    <w:p w:rsidR="00AD362C" w:rsidRPr="00AD362C" w:rsidRDefault="00AD362C" w:rsidP="00AD362C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AD362C" w:rsidRPr="00AD362C" w:rsidRDefault="00AD362C" w:rsidP="00AD362C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AD362C">
        <w:rPr>
          <w:rFonts w:ascii="Times New Roman" w:hAnsi="Times New Roman"/>
          <w:b/>
          <w:bCs/>
          <w:iCs/>
          <w:sz w:val="24"/>
          <w:szCs w:val="24"/>
        </w:rPr>
        <w:t>3.2. Учебно-методическое обеспечение программы</w:t>
      </w:r>
    </w:p>
    <w:p w:rsidR="00AD362C" w:rsidRPr="00AD362C" w:rsidRDefault="00AD362C" w:rsidP="00AD36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AD362C" w:rsidRPr="00AD362C" w:rsidRDefault="00AD362C" w:rsidP="00AD36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4"/>
          <w:szCs w:val="24"/>
        </w:rPr>
      </w:pPr>
      <w:r w:rsidRPr="00AD362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Учебно-методическое </w:t>
      </w:r>
      <w:proofErr w:type="gramStart"/>
      <w:r w:rsidRPr="00AD362C">
        <w:rPr>
          <w:rFonts w:ascii="Times New Roman" w:hAnsi="Times New Roman"/>
          <w:color w:val="000000"/>
          <w:sz w:val="24"/>
          <w:szCs w:val="24"/>
          <w:lang w:eastAsia="ru-RU"/>
        </w:rPr>
        <w:t>обеспечение  -</w:t>
      </w:r>
      <w:proofErr w:type="gramEnd"/>
      <w:r w:rsidRPr="00AD362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рабочих программах по дисциплинам</w:t>
      </w:r>
    </w:p>
    <w:p w:rsidR="00AD362C" w:rsidRPr="00AD362C" w:rsidRDefault="00AD362C" w:rsidP="00AD36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AD362C" w:rsidRPr="00AD362C" w:rsidRDefault="00AD362C" w:rsidP="00AD36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AD362C" w:rsidRPr="00AD362C" w:rsidRDefault="00AD362C" w:rsidP="00AD36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AD362C">
        <w:rPr>
          <w:rFonts w:ascii="Times New Roman" w:hAnsi="Times New Roman"/>
          <w:b/>
          <w:bCs/>
          <w:iCs/>
          <w:sz w:val="24"/>
          <w:szCs w:val="24"/>
        </w:rPr>
        <w:t>4. ОЦЕНКА КАЧЕСТВА ОСВОЕНИЯ ПРОГРАММЫ</w:t>
      </w:r>
    </w:p>
    <w:p w:rsidR="00AD362C" w:rsidRPr="00AD362C" w:rsidRDefault="00AD362C" w:rsidP="00AD36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AD362C" w:rsidRPr="00AD362C" w:rsidRDefault="00AD362C" w:rsidP="00AD362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362C">
        <w:rPr>
          <w:rFonts w:ascii="Times New Roman" w:hAnsi="Times New Roman"/>
          <w:sz w:val="24"/>
          <w:szCs w:val="24"/>
        </w:rPr>
        <w:t xml:space="preserve">Оценка качества освоения программы осуществляется в виде выполнения аттестационной </w:t>
      </w:r>
      <w:proofErr w:type="gramStart"/>
      <w:r w:rsidRPr="00AD362C">
        <w:rPr>
          <w:rFonts w:ascii="Times New Roman" w:hAnsi="Times New Roman"/>
          <w:sz w:val="24"/>
          <w:szCs w:val="24"/>
        </w:rPr>
        <w:t>работы  в</w:t>
      </w:r>
      <w:proofErr w:type="gramEnd"/>
      <w:r w:rsidRPr="00AD362C">
        <w:rPr>
          <w:rFonts w:ascii="Times New Roman" w:hAnsi="Times New Roman"/>
          <w:sz w:val="24"/>
          <w:szCs w:val="24"/>
        </w:rPr>
        <w:t xml:space="preserve"> письменной форме с защитой в устной форме (онлайн)  на основе пятибалльной системы оценок.</w:t>
      </w:r>
    </w:p>
    <w:p w:rsidR="00AD362C" w:rsidRPr="00AD362C" w:rsidRDefault="00AD362C" w:rsidP="00AD362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362C">
        <w:rPr>
          <w:rFonts w:ascii="Times New Roman" w:hAnsi="Times New Roman"/>
          <w:sz w:val="24"/>
          <w:szCs w:val="24"/>
        </w:rPr>
        <w:t xml:space="preserve">Слушатель считается аттестованным, если </w:t>
      </w:r>
      <w:proofErr w:type="gramStart"/>
      <w:r w:rsidRPr="00AD362C">
        <w:rPr>
          <w:rFonts w:ascii="Times New Roman" w:hAnsi="Times New Roman"/>
          <w:sz w:val="24"/>
          <w:szCs w:val="24"/>
        </w:rPr>
        <w:t>имеет  положительные</w:t>
      </w:r>
      <w:proofErr w:type="gramEnd"/>
      <w:r w:rsidRPr="00AD362C">
        <w:rPr>
          <w:rFonts w:ascii="Times New Roman" w:hAnsi="Times New Roman"/>
          <w:sz w:val="24"/>
          <w:szCs w:val="24"/>
        </w:rPr>
        <w:t xml:space="preserve"> оценки 3, 4, 5 за выполнение аттестационной работы. </w:t>
      </w:r>
    </w:p>
    <w:p w:rsidR="00AD362C" w:rsidRPr="00AD362C" w:rsidRDefault="00AD362C" w:rsidP="00AD362C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AD362C">
        <w:rPr>
          <w:rFonts w:ascii="Times New Roman" w:hAnsi="Times New Roman"/>
          <w:b/>
          <w:sz w:val="24"/>
          <w:szCs w:val="24"/>
        </w:rPr>
        <w:t>Примерные темы аттестационных работ</w:t>
      </w:r>
    </w:p>
    <w:p w:rsidR="00AD362C" w:rsidRPr="00AD362C" w:rsidRDefault="00AD362C" w:rsidP="00AD362C">
      <w:pPr>
        <w:numPr>
          <w:ilvl w:val="0"/>
          <w:numId w:val="7"/>
        </w:num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362C">
        <w:rPr>
          <w:rFonts w:ascii="Times New Roman" w:hAnsi="Times New Roman"/>
          <w:sz w:val="24"/>
          <w:szCs w:val="24"/>
        </w:rPr>
        <w:t xml:space="preserve">Авторитет и лидерство в малой группе. </w:t>
      </w:r>
    </w:p>
    <w:p w:rsidR="00AD362C" w:rsidRPr="00AD362C" w:rsidRDefault="00AD362C" w:rsidP="00AD362C">
      <w:pPr>
        <w:numPr>
          <w:ilvl w:val="0"/>
          <w:numId w:val="7"/>
        </w:num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362C">
        <w:rPr>
          <w:rFonts w:ascii="Times New Roman" w:hAnsi="Times New Roman"/>
          <w:sz w:val="24"/>
          <w:szCs w:val="24"/>
        </w:rPr>
        <w:t>Агрессия и влияющие на нее факторы.</w:t>
      </w:r>
    </w:p>
    <w:p w:rsidR="00AD362C" w:rsidRPr="00AD362C" w:rsidRDefault="00AD362C" w:rsidP="00AD362C">
      <w:pPr>
        <w:numPr>
          <w:ilvl w:val="0"/>
          <w:numId w:val="7"/>
        </w:num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362C">
        <w:rPr>
          <w:rFonts w:ascii="Times New Roman" w:hAnsi="Times New Roman"/>
          <w:sz w:val="24"/>
          <w:szCs w:val="24"/>
        </w:rPr>
        <w:t xml:space="preserve">Влияние внутренней </w:t>
      </w:r>
      <w:proofErr w:type="spellStart"/>
      <w:r w:rsidRPr="00AD362C">
        <w:rPr>
          <w:rFonts w:ascii="Times New Roman" w:hAnsi="Times New Roman"/>
          <w:sz w:val="24"/>
          <w:szCs w:val="24"/>
        </w:rPr>
        <w:t>конфликтогенности</w:t>
      </w:r>
      <w:proofErr w:type="spellEnd"/>
      <w:r w:rsidRPr="00AD362C">
        <w:rPr>
          <w:rFonts w:ascii="Times New Roman" w:hAnsi="Times New Roman"/>
          <w:sz w:val="24"/>
          <w:szCs w:val="24"/>
        </w:rPr>
        <w:t xml:space="preserve"> на коммуникативную компетентность.</w:t>
      </w:r>
    </w:p>
    <w:p w:rsidR="00AD362C" w:rsidRPr="00AD362C" w:rsidRDefault="00AD362C" w:rsidP="00AD362C">
      <w:pPr>
        <w:numPr>
          <w:ilvl w:val="0"/>
          <w:numId w:val="7"/>
        </w:num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362C">
        <w:rPr>
          <w:rFonts w:ascii="Times New Roman" w:hAnsi="Times New Roman"/>
          <w:sz w:val="24"/>
          <w:szCs w:val="24"/>
        </w:rPr>
        <w:t>Влияние межличностных отношений на формирование группового мнения.</w:t>
      </w:r>
    </w:p>
    <w:p w:rsidR="00AD362C" w:rsidRPr="00AD362C" w:rsidRDefault="00AD362C" w:rsidP="00AD362C">
      <w:pPr>
        <w:numPr>
          <w:ilvl w:val="0"/>
          <w:numId w:val="7"/>
        </w:num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362C">
        <w:rPr>
          <w:rFonts w:ascii="Times New Roman" w:hAnsi="Times New Roman"/>
          <w:sz w:val="24"/>
          <w:szCs w:val="24"/>
        </w:rPr>
        <w:t xml:space="preserve"> Влияние национально - психологических особенностей людей на их поведение и деятельность. </w:t>
      </w:r>
    </w:p>
    <w:p w:rsidR="00AD362C" w:rsidRPr="00AD362C" w:rsidRDefault="00AD362C" w:rsidP="00AD362C">
      <w:pPr>
        <w:numPr>
          <w:ilvl w:val="0"/>
          <w:numId w:val="7"/>
        </w:num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362C">
        <w:rPr>
          <w:rFonts w:ascii="Times New Roman" w:hAnsi="Times New Roman"/>
          <w:sz w:val="24"/>
          <w:szCs w:val="24"/>
        </w:rPr>
        <w:t xml:space="preserve">Влияние общественных отношений на характер и содержание взаимодействия между людьми. </w:t>
      </w:r>
    </w:p>
    <w:p w:rsidR="00AD362C" w:rsidRPr="00AD362C" w:rsidRDefault="00AD362C" w:rsidP="00AD362C">
      <w:pPr>
        <w:numPr>
          <w:ilvl w:val="0"/>
          <w:numId w:val="7"/>
        </w:num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362C">
        <w:rPr>
          <w:rFonts w:ascii="Times New Roman" w:hAnsi="Times New Roman"/>
          <w:sz w:val="24"/>
          <w:szCs w:val="24"/>
        </w:rPr>
        <w:t>Влияние стиля руководства на внутригрупповые настроения.</w:t>
      </w:r>
    </w:p>
    <w:p w:rsidR="00AD362C" w:rsidRPr="00AD362C" w:rsidRDefault="00AD362C" w:rsidP="00AD362C">
      <w:pPr>
        <w:numPr>
          <w:ilvl w:val="0"/>
          <w:numId w:val="7"/>
        </w:num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362C">
        <w:rPr>
          <w:rFonts w:ascii="Times New Roman" w:hAnsi="Times New Roman"/>
          <w:sz w:val="24"/>
          <w:szCs w:val="24"/>
        </w:rPr>
        <w:t xml:space="preserve">Группа как объект социально - психологического управления. </w:t>
      </w:r>
    </w:p>
    <w:p w:rsidR="00AD362C" w:rsidRPr="00AD362C" w:rsidRDefault="00AD362C" w:rsidP="00AD362C">
      <w:pPr>
        <w:numPr>
          <w:ilvl w:val="0"/>
          <w:numId w:val="7"/>
        </w:num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362C">
        <w:rPr>
          <w:rFonts w:ascii="Times New Roman" w:hAnsi="Times New Roman"/>
          <w:sz w:val="24"/>
          <w:szCs w:val="24"/>
        </w:rPr>
        <w:t xml:space="preserve">Имидж как социально-психологический феномен. </w:t>
      </w:r>
    </w:p>
    <w:p w:rsidR="00AD362C" w:rsidRPr="00AD362C" w:rsidRDefault="00AD362C" w:rsidP="00AD362C">
      <w:pPr>
        <w:numPr>
          <w:ilvl w:val="0"/>
          <w:numId w:val="7"/>
        </w:num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362C">
        <w:rPr>
          <w:rFonts w:ascii="Times New Roman" w:hAnsi="Times New Roman"/>
          <w:sz w:val="24"/>
          <w:szCs w:val="24"/>
        </w:rPr>
        <w:t xml:space="preserve">Коммуникативные девиации как разновидность специфического отклоняющегося поведения. </w:t>
      </w:r>
    </w:p>
    <w:p w:rsidR="00AD362C" w:rsidRPr="00AD362C" w:rsidRDefault="00AD362C" w:rsidP="00AD362C">
      <w:pPr>
        <w:numPr>
          <w:ilvl w:val="0"/>
          <w:numId w:val="7"/>
        </w:num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362C">
        <w:rPr>
          <w:rFonts w:ascii="Times New Roman" w:hAnsi="Times New Roman"/>
          <w:sz w:val="24"/>
          <w:szCs w:val="24"/>
        </w:rPr>
        <w:t xml:space="preserve">Конфликты в системе руководства. </w:t>
      </w:r>
    </w:p>
    <w:p w:rsidR="00AD362C" w:rsidRPr="00AD362C" w:rsidRDefault="00AD362C" w:rsidP="00AD362C">
      <w:pPr>
        <w:numPr>
          <w:ilvl w:val="0"/>
          <w:numId w:val="7"/>
        </w:num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362C">
        <w:rPr>
          <w:rFonts w:ascii="Times New Roman" w:hAnsi="Times New Roman"/>
          <w:sz w:val="24"/>
          <w:szCs w:val="24"/>
        </w:rPr>
        <w:t xml:space="preserve">Кризисы семейных отношений. </w:t>
      </w:r>
    </w:p>
    <w:p w:rsidR="00AD362C" w:rsidRPr="00AD362C" w:rsidRDefault="00AD362C" w:rsidP="00AD362C">
      <w:pPr>
        <w:numPr>
          <w:ilvl w:val="0"/>
          <w:numId w:val="7"/>
        </w:num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362C">
        <w:rPr>
          <w:rFonts w:ascii="Times New Roman" w:hAnsi="Times New Roman"/>
          <w:sz w:val="24"/>
          <w:szCs w:val="24"/>
        </w:rPr>
        <w:t xml:space="preserve">Межличностные конфликты и пути их разрешения. </w:t>
      </w:r>
    </w:p>
    <w:p w:rsidR="00AD362C" w:rsidRPr="00AD362C" w:rsidRDefault="00AD362C" w:rsidP="00AD362C">
      <w:pPr>
        <w:numPr>
          <w:ilvl w:val="0"/>
          <w:numId w:val="7"/>
        </w:num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362C">
        <w:rPr>
          <w:rFonts w:ascii="Times New Roman" w:hAnsi="Times New Roman"/>
          <w:sz w:val="24"/>
          <w:szCs w:val="24"/>
        </w:rPr>
        <w:t xml:space="preserve">Морально-психологический климат в социальных группах. </w:t>
      </w:r>
    </w:p>
    <w:p w:rsidR="00AD362C" w:rsidRPr="00AD362C" w:rsidRDefault="00AD362C" w:rsidP="00AD362C">
      <w:pPr>
        <w:numPr>
          <w:ilvl w:val="0"/>
          <w:numId w:val="7"/>
        </w:num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362C">
        <w:rPr>
          <w:rFonts w:ascii="Times New Roman" w:hAnsi="Times New Roman"/>
          <w:sz w:val="24"/>
          <w:szCs w:val="24"/>
        </w:rPr>
        <w:t xml:space="preserve"> Особенности </w:t>
      </w:r>
      <w:proofErr w:type="spellStart"/>
      <w:r w:rsidRPr="00AD362C">
        <w:rPr>
          <w:rFonts w:ascii="Times New Roman" w:hAnsi="Times New Roman"/>
          <w:sz w:val="24"/>
          <w:szCs w:val="24"/>
        </w:rPr>
        <w:t>манипулятивного</w:t>
      </w:r>
      <w:proofErr w:type="spellEnd"/>
      <w:r w:rsidRPr="00AD362C">
        <w:rPr>
          <w:rFonts w:ascii="Times New Roman" w:hAnsi="Times New Roman"/>
          <w:sz w:val="24"/>
          <w:szCs w:val="24"/>
        </w:rPr>
        <w:t xml:space="preserve"> поведения личности и его связь с индивидуально-психологическими характеристиками человека. </w:t>
      </w:r>
    </w:p>
    <w:p w:rsidR="00AD362C" w:rsidRPr="00AD362C" w:rsidRDefault="00AD362C" w:rsidP="00AD362C">
      <w:pPr>
        <w:numPr>
          <w:ilvl w:val="0"/>
          <w:numId w:val="7"/>
        </w:num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362C">
        <w:rPr>
          <w:rFonts w:ascii="Times New Roman" w:hAnsi="Times New Roman"/>
          <w:sz w:val="24"/>
          <w:szCs w:val="24"/>
        </w:rPr>
        <w:t xml:space="preserve"> Особенности социально - психологического воздействия на людей в процессе политических и избирательных кампаний. </w:t>
      </w:r>
    </w:p>
    <w:p w:rsidR="00AD362C" w:rsidRPr="00AD362C" w:rsidRDefault="00AD362C" w:rsidP="00AD362C">
      <w:pPr>
        <w:numPr>
          <w:ilvl w:val="0"/>
          <w:numId w:val="7"/>
        </w:num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362C">
        <w:rPr>
          <w:rFonts w:ascii="Times New Roman" w:hAnsi="Times New Roman"/>
          <w:sz w:val="24"/>
          <w:szCs w:val="24"/>
        </w:rPr>
        <w:t>Приемы и особенности идентификации лживого сообщения.</w:t>
      </w:r>
    </w:p>
    <w:p w:rsidR="00AD362C" w:rsidRPr="00AD362C" w:rsidRDefault="00AD362C" w:rsidP="00AD362C">
      <w:pPr>
        <w:numPr>
          <w:ilvl w:val="0"/>
          <w:numId w:val="7"/>
        </w:num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362C">
        <w:rPr>
          <w:rFonts w:ascii="Times New Roman" w:hAnsi="Times New Roman"/>
          <w:sz w:val="24"/>
          <w:szCs w:val="24"/>
        </w:rPr>
        <w:t>Психологическая характеристика малой группы в условиях различных видов трудовой и политической активности.</w:t>
      </w:r>
    </w:p>
    <w:p w:rsidR="00AD362C" w:rsidRPr="00AD362C" w:rsidRDefault="00AD362C" w:rsidP="00AD362C">
      <w:pPr>
        <w:numPr>
          <w:ilvl w:val="0"/>
          <w:numId w:val="7"/>
        </w:num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362C">
        <w:rPr>
          <w:rFonts w:ascii="Times New Roman" w:hAnsi="Times New Roman"/>
          <w:sz w:val="24"/>
          <w:szCs w:val="24"/>
        </w:rPr>
        <w:t xml:space="preserve">Психологические предпосылки повышения сплоченности людей в малой группе (коллективе). </w:t>
      </w:r>
    </w:p>
    <w:p w:rsidR="00AD362C" w:rsidRPr="00AD362C" w:rsidRDefault="00AD362C" w:rsidP="00AD362C">
      <w:pPr>
        <w:numPr>
          <w:ilvl w:val="0"/>
          <w:numId w:val="7"/>
        </w:num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362C">
        <w:rPr>
          <w:rFonts w:ascii="Times New Roman" w:hAnsi="Times New Roman"/>
          <w:sz w:val="24"/>
          <w:szCs w:val="24"/>
        </w:rPr>
        <w:lastRenderedPageBreak/>
        <w:t xml:space="preserve"> Психологические предпосылки повышения эффективности взаимопонимания. </w:t>
      </w:r>
    </w:p>
    <w:p w:rsidR="00AD362C" w:rsidRPr="00AD362C" w:rsidRDefault="00AD362C" w:rsidP="00AD362C">
      <w:pPr>
        <w:numPr>
          <w:ilvl w:val="0"/>
          <w:numId w:val="7"/>
        </w:num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362C">
        <w:rPr>
          <w:rFonts w:ascii="Times New Roman" w:hAnsi="Times New Roman"/>
          <w:sz w:val="24"/>
          <w:szCs w:val="24"/>
        </w:rPr>
        <w:t>Психологическое влияние, его особенности и роль в процессе ведения деловых переговоров.</w:t>
      </w:r>
    </w:p>
    <w:p w:rsidR="00AD362C" w:rsidRPr="00AD362C" w:rsidRDefault="00AD362C" w:rsidP="00AD362C">
      <w:pPr>
        <w:numPr>
          <w:ilvl w:val="0"/>
          <w:numId w:val="7"/>
        </w:num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362C">
        <w:rPr>
          <w:rFonts w:ascii="Times New Roman" w:hAnsi="Times New Roman"/>
          <w:sz w:val="24"/>
          <w:szCs w:val="24"/>
        </w:rPr>
        <w:t xml:space="preserve">Роль руководителя в решении конфликтов в организации. </w:t>
      </w:r>
    </w:p>
    <w:p w:rsidR="00AD362C" w:rsidRPr="00AD362C" w:rsidRDefault="00AD362C" w:rsidP="00AD362C">
      <w:pPr>
        <w:numPr>
          <w:ilvl w:val="0"/>
          <w:numId w:val="7"/>
        </w:num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362C">
        <w:rPr>
          <w:rFonts w:ascii="Times New Roman" w:hAnsi="Times New Roman"/>
          <w:sz w:val="24"/>
          <w:szCs w:val="24"/>
        </w:rPr>
        <w:t xml:space="preserve">Модель поведения в семье и на деловых переговорах: аналогии, типичные ошибки </w:t>
      </w:r>
    </w:p>
    <w:p w:rsidR="00AD362C" w:rsidRPr="00AD362C" w:rsidRDefault="00AD362C" w:rsidP="00AD362C">
      <w:pPr>
        <w:numPr>
          <w:ilvl w:val="0"/>
          <w:numId w:val="7"/>
        </w:num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362C">
        <w:rPr>
          <w:rFonts w:ascii="Times New Roman" w:hAnsi="Times New Roman"/>
          <w:sz w:val="24"/>
          <w:szCs w:val="24"/>
        </w:rPr>
        <w:t>Обучение медиаторов: требования к программе обучения, концепция подготовки психологов-переговорщиков</w:t>
      </w:r>
    </w:p>
    <w:p w:rsidR="00AD362C" w:rsidRPr="00AD362C" w:rsidRDefault="00AD362C" w:rsidP="00AD362C">
      <w:pPr>
        <w:numPr>
          <w:ilvl w:val="0"/>
          <w:numId w:val="7"/>
        </w:num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362C">
        <w:rPr>
          <w:rFonts w:ascii="Times New Roman" w:hAnsi="Times New Roman"/>
          <w:sz w:val="24"/>
          <w:szCs w:val="24"/>
        </w:rPr>
        <w:t xml:space="preserve">Методы урегулирования конфликтов в переговорном процессе </w:t>
      </w:r>
    </w:p>
    <w:p w:rsidR="00AD362C" w:rsidRPr="00AD362C" w:rsidRDefault="00AD362C" w:rsidP="00AD362C">
      <w:pPr>
        <w:numPr>
          <w:ilvl w:val="0"/>
          <w:numId w:val="7"/>
        </w:num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362C">
        <w:rPr>
          <w:rFonts w:ascii="Times New Roman" w:hAnsi="Times New Roman"/>
          <w:sz w:val="24"/>
          <w:szCs w:val="24"/>
        </w:rPr>
        <w:t>Доверие и манипуляции в переговорном процессе: этическая дилемма</w:t>
      </w:r>
    </w:p>
    <w:p w:rsidR="00AD362C" w:rsidRPr="00AD362C" w:rsidRDefault="00AD362C" w:rsidP="00AD362C">
      <w:pPr>
        <w:numPr>
          <w:ilvl w:val="0"/>
          <w:numId w:val="7"/>
        </w:num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362C">
        <w:rPr>
          <w:rFonts w:ascii="Times New Roman" w:hAnsi="Times New Roman"/>
          <w:sz w:val="24"/>
          <w:szCs w:val="24"/>
        </w:rPr>
        <w:t xml:space="preserve">Межличностное восприятие в переговорном процессе. </w:t>
      </w:r>
    </w:p>
    <w:p w:rsidR="00AD362C" w:rsidRPr="00AD362C" w:rsidRDefault="00AD362C" w:rsidP="00AD362C">
      <w:pPr>
        <w:numPr>
          <w:ilvl w:val="0"/>
          <w:numId w:val="7"/>
        </w:num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362C">
        <w:rPr>
          <w:rFonts w:ascii="Times New Roman" w:hAnsi="Times New Roman"/>
          <w:sz w:val="24"/>
          <w:szCs w:val="24"/>
        </w:rPr>
        <w:t>Эмоциональный интеллект как фактор успешности переговорщика</w:t>
      </w:r>
    </w:p>
    <w:p w:rsidR="00AD362C" w:rsidRPr="00AD362C" w:rsidRDefault="00AD362C" w:rsidP="00AD362C">
      <w:pPr>
        <w:numPr>
          <w:ilvl w:val="0"/>
          <w:numId w:val="7"/>
        </w:num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D362C">
        <w:rPr>
          <w:rFonts w:ascii="Times New Roman" w:hAnsi="Times New Roman"/>
          <w:sz w:val="24"/>
          <w:szCs w:val="24"/>
        </w:rPr>
        <w:t>Самопрезентация</w:t>
      </w:r>
      <w:proofErr w:type="spellEnd"/>
      <w:r w:rsidRPr="00AD362C">
        <w:rPr>
          <w:rFonts w:ascii="Times New Roman" w:hAnsi="Times New Roman"/>
          <w:sz w:val="24"/>
          <w:szCs w:val="24"/>
        </w:rPr>
        <w:t xml:space="preserve"> и деловой стиль в переговорном процессе. </w:t>
      </w:r>
    </w:p>
    <w:p w:rsidR="00AD362C" w:rsidRPr="00AD362C" w:rsidRDefault="00AD362C" w:rsidP="00AD362C">
      <w:pPr>
        <w:numPr>
          <w:ilvl w:val="0"/>
          <w:numId w:val="7"/>
        </w:num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362C">
        <w:rPr>
          <w:rFonts w:ascii="Times New Roman" w:hAnsi="Times New Roman"/>
          <w:sz w:val="24"/>
          <w:szCs w:val="24"/>
        </w:rPr>
        <w:t xml:space="preserve">Соотношение вербальной и невербальной информации в процессе ведения деловых переговоров. </w:t>
      </w:r>
    </w:p>
    <w:p w:rsidR="00AD362C" w:rsidRPr="00AD362C" w:rsidRDefault="00AD362C" w:rsidP="00AD362C">
      <w:pPr>
        <w:numPr>
          <w:ilvl w:val="0"/>
          <w:numId w:val="7"/>
        </w:num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362C">
        <w:rPr>
          <w:rFonts w:ascii="Times New Roman" w:hAnsi="Times New Roman"/>
          <w:sz w:val="24"/>
          <w:szCs w:val="24"/>
        </w:rPr>
        <w:t xml:space="preserve">Социально - психологические факторы формирования общественного мнения в современных условиях. </w:t>
      </w:r>
    </w:p>
    <w:p w:rsidR="00AD362C" w:rsidRPr="00AD362C" w:rsidRDefault="00AD362C" w:rsidP="00AD362C">
      <w:pPr>
        <w:numPr>
          <w:ilvl w:val="0"/>
          <w:numId w:val="7"/>
        </w:num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362C">
        <w:rPr>
          <w:rFonts w:ascii="Times New Roman" w:hAnsi="Times New Roman"/>
          <w:sz w:val="24"/>
          <w:szCs w:val="24"/>
        </w:rPr>
        <w:t xml:space="preserve"> Социально-психологические особенности возникновения и функционирования традиций в различных социальных группах. </w:t>
      </w:r>
    </w:p>
    <w:p w:rsidR="00AD362C" w:rsidRPr="00AD362C" w:rsidRDefault="00AD362C" w:rsidP="00AD362C">
      <w:pPr>
        <w:numPr>
          <w:ilvl w:val="0"/>
          <w:numId w:val="7"/>
        </w:num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362C">
        <w:rPr>
          <w:rFonts w:ascii="Times New Roman" w:hAnsi="Times New Roman"/>
          <w:sz w:val="24"/>
          <w:szCs w:val="24"/>
        </w:rPr>
        <w:t xml:space="preserve"> Социально-психологические проблемы предупреждения и разрешения межличностных конфликтов.  </w:t>
      </w:r>
    </w:p>
    <w:p w:rsidR="00AD362C" w:rsidRPr="00AD362C" w:rsidRDefault="00AD362C" w:rsidP="00AD362C">
      <w:pPr>
        <w:numPr>
          <w:ilvl w:val="0"/>
          <w:numId w:val="7"/>
        </w:num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362C">
        <w:rPr>
          <w:rFonts w:ascii="Times New Roman" w:hAnsi="Times New Roman"/>
          <w:sz w:val="24"/>
          <w:szCs w:val="24"/>
        </w:rPr>
        <w:t xml:space="preserve">Социально-психологическое сопровождение горя в семье. </w:t>
      </w:r>
    </w:p>
    <w:p w:rsidR="00AD362C" w:rsidRPr="00AD362C" w:rsidRDefault="00AD362C" w:rsidP="00AD362C">
      <w:pPr>
        <w:numPr>
          <w:ilvl w:val="0"/>
          <w:numId w:val="7"/>
        </w:num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362C">
        <w:rPr>
          <w:rFonts w:ascii="Times New Roman" w:hAnsi="Times New Roman"/>
          <w:bCs/>
          <w:sz w:val="24"/>
          <w:szCs w:val="24"/>
        </w:rPr>
        <w:t xml:space="preserve">Механизмы управления </w:t>
      </w:r>
      <w:r w:rsidRPr="00AD362C">
        <w:rPr>
          <w:rFonts w:ascii="Times New Roman" w:hAnsi="Times New Roman"/>
          <w:sz w:val="24"/>
          <w:szCs w:val="24"/>
        </w:rPr>
        <w:t xml:space="preserve">и </w:t>
      </w:r>
      <w:r w:rsidRPr="00AD362C">
        <w:rPr>
          <w:rFonts w:ascii="Times New Roman" w:hAnsi="Times New Roman"/>
          <w:bCs/>
          <w:sz w:val="24"/>
          <w:szCs w:val="24"/>
        </w:rPr>
        <w:t>групповая динамика в социально-психологическом тренинге</w:t>
      </w:r>
    </w:p>
    <w:p w:rsidR="00AD362C" w:rsidRPr="00AD362C" w:rsidRDefault="00AD362C" w:rsidP="00AD362C">
      <w:pPr>
        <w:numPr>
          <w:ilvl w:val="0"/>
          <w:numId w:val="7"/>
        </w:num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362C">
        <w:rPr>
          <w:rFonts w:ascii="Times New Roman" w:hAnsi="Times New Roman"/>
          <w:bCs/>
          <w:sz w:val="24"/>
          <w:szCs w:val="24"/>
        </w:rPr>
        <w:t>Манипуляции в рекламе</w:t>
      </w:r>
    </w:p>
    <w:p w:rsidR="00AD362C" w:rsidRPr="00AD362C" w:rsidRDefault="00AD362C" w:rsidP="00AD362C">
      <w:pPr>
        <w:numPr>
          <w:ilvl w:val="0"/>
          <w:numId w:val="7"/>
        </w:num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362C">
        <w:rPr>
          <w:rFonts w:ascii="Times New Roman" w:hAnsi="Times New Roman"/>
          <w:sz w:val="24"/>
          <w:szCs w:val="24"/>
        </w:rPr>
        <w:t>Конфликты в семье и методы их коррекции.</w:t>
      </w:r>
    </w:p>
    <w:p w:rsidR="00AD362C" w:rsidRPr="00AD362C" w:rsidRDefault="00AD362C" w:rsidP="00AD362C">
      <w:pPr>
        <w:numPr>
          <w:ilvl w:val="0"/>
          <w:numId w:val="7"/>
        </w:num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362C">
        <w:rPr>
          <w:rFonts w:ascii="Times New Roman" w:hAnsi="Times New Roman"/>
          <w:sz w:val="24"/>
          <w:szCs w:val="24"/>
        </w:rPr>
        <w:t>Проблема аттракции в социальной психологии. Факторы, влияющие на аттракцию.</w:t>
      </w:r>
    </w:p>
    <w:p w:rsidR="00AD362C" w:rsidRPr="00AD362C" w:rsidRDefault="00AD362C" w:rsidP="00AD362C">
      <w:pPr>
        <w:numPr>
          <w:ilvl w:val="0"/>
          <w:numId w:val="7"/>
        </w:num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362C">
        <w:rPr>
          <w:rFonts w:ascii="Times New Roman" w:hAnsi="Times New Roman"/>
          <w:sz w:val="24"/>
          <w:szCs w:val="24"/>
        </w:rPr>
        <w:t xml:space="preserve">Проблема </w:t>
      </w:r>
      <w:proofErr w:type="spellStart"/>
      <w:r w:rsidRPr="00AD362C">
        <w:rPr>
          <w:rFonts w:ascii="Times New Roman" w:hAnsi="Times New Roman"/>
          <w:sz w:val="24"/>
          <w:szCs w:val="24"/>
        </w:rPr>
        <w:t>конформности</w:t>
      </w:r>
      <w:proofErr w:type="spellEnd"/>
      <w:r w:rsidRPr="00AD362C">
        <w:rPr>
          <w:rFonts w:ascii="Times New Roman" w:hAnsi="Times New Roman"/>
          <w:sz w:val="24"/>
          <w:szCs w:val="24"/>
        </w:rPr>
        <w:t xml:space="preserve"> в социальной психологии.</w:t>
      </w:r>
    </w:p>
    <w:p w:rsidR="00AD362C" w:rsidRPr="00AD362C" w:rsidRDefault="00AD362C" w:rsidP="00AD362C">
      <w:pPr>
        <w:numPr>
          <w:ilvl w:val="0"/>
          <w:numId w:val="7"/>
        </w:num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362C">
        <w:rPr>
          <w:rFonts w:ascii="Times New Roman" w:hAnsi="Times New Roman"/>
          <w:sz w:val="24"/>
          <w:szCs w:val="24"/>
        </w:rPr>
        <w:t xml:space="preserve">Проблема межличностных отношений в различных сферах деятельности человека. </w:t>
      </w:r>
    </w:p>
    <w:p w:rsidR="00AD362C" w:rsidRPr="00AD362C" w:rsidRDefault="00AD362C" w:rsidP="00AD362C">
      <w:pPr>
        <w:numPr>
          <w:ilvl w:val="0"/>
          <w:numId w:val="7"/>
        </w:num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362C">
        <w:rPr>
          <w:rFonts w:ascii="Times New Roman" w:hAnsi="Times New Roman"/>
          <w:sz w:val="24"/>
          <w:szCs w:val="24"/>
        </w:rPr>
        <w:t xml:space="preserve"> Проблема социальной взаимопомощи. </w:t>
      </w:r>
    </w:p>
    <w:p w:rsidR="00AD362C" w:rsidRPr="00AD362C" w:rsidRDefault="00AD362C" w:rsidP="00AD362C">
      <w:pPr>
        <w:numPr>
          <w:ilvl w:val="0"/>
          <w:numId w:val="7"/>
        </w:num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362C">
        <w:rPr>
          <w:rFonts w:ascii="Times New Roman" w:hAnsi="Times New Roman"/>
          <w:sz w:val="24"/>
          <w:szCs w:val="24"/>
        </w:rPr>
        <w:t>Психоаналитическая концепция массового сознания.</w:t>
      </w:r>
    </w:p>
    <w:p w:rsidR="00AD362C" w:rsidRPr="00AD362C" w:rsidRDefault="00AD362C" w:rsidP="00AD362C">
      <w:pPr>
        <w:numPr>
          <w:ilvl w:val="0"/>
          <w:numId w:val="7"/>
        </w:num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362C">
        <w:rPr>
          <w:rFonts w:ascii="Times New Roman" w:hAnsi="Times New Roman"/>
          <w:sz w:val="24"/>
          <w:szCs w:val="24"/>
        </w:rPr>
        <w:t xml:space="preserve">Семейные конфликты в </w:t>
      </w:r>
      <w:proofErr w:type="spellStart"/>
      <w:r w:rsidRPr="00AD362C">
        <w:rPr>
          <w:rFonts w:ascii="Times New Roman" w:hAnsi="Times New Roman"/>
          <w:sz w:val="24"/>
          <w:szCs w:val="24"/>
        </w:rPr>
        <w:t>транзактном</w:t>
      </w:r>
      <w:proofErr w:type="spellEnd"/>
      <w:r w:rsidRPr="00AD362C">
        <w:rPr>
          <w:rFonts w:ascii="Times New Roman" w:hAnsi="Times New Roman"/>
          <w:sz w:val="24"/>
          <w:szCs w:val="24"/>
        </w:rPr>
        <w:t xml:space="preserve"> анализе Э. Берна. </w:t>
      </w:r>
    </w:p>
    <w:p w:rsidR="00AD362C" w:rsidRPr="00AD362C" w:rsidRDefault="00AD362C" w:rsidP="00AD362C">
      <w:pPr>
        <w:numPr>
          <w:ilvl w:val="0"/>
          <w:numId w:val="7"/>
        </w:num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362C">
        <w:rPr>
          <w:rFonts w:ascii="Times New Roman" w:hAnsi="Times New Roman"/>
          <w:sz w:val="24"/>
          <w:szCs w:val="24"/>
        </w:rPr>
        <w:t xml:space="preserve">Социальная </w:t>
      </w:r>
      <w:proofErr w:type="spellStart"/>
      <w:r w:rsidRPr="00AD362C">
        <w:rPr>
          <w:rFonts w:ascii="Times New Roman" w:hAnsi="Times New Roman"/>
          <w:sz w:val="24"/>
          <w:szCs w:val="24"/>
        </w:rPr>
        <w:t>психокоррекция</w:t>
      </w:r>
      <w:proofErr w:type="spellEnd"/>
      <w:r w:rsidRPr="00AD362C">
        <w:rPr>
          <w:rFonts w:ascii="Times New Roman" w:hAnsi="Times New Roman"/>
          <w:sz w:val="24"/>
          <w:szCs w:val="24"/>
        </w:rPr>
        <w:t xml:space="preserve"> коммуникативных нарушений. </w:t>
      </w:r>
      <w:proofErr w:type="spellStart"/>
      <w:r w:rsidRPr="00AD362C">
        <w:rPr>
          <w:rFonts w:ascii="Times New Roman" w:hAnsi="Times New Roman"/>
          <w:sz w:val="24"/>
          <w:szCs w:val="24"/>
        </w:rPr>
        <w:t>Гештальт</w:t>
      </w:r>
      <w:proofErr w:type="spellEnd"/>
      <w:r w:rsidRPr="00AD362C">
        <w:rPr>
          <w:rFonts w:ascii="Times New Roman" w:hAnsi="Times New Roman"/>
          <w:sz w:val="24"/>
          <w:szCs w:val="24"/>
        </w:rPr>
        <w:t>-группы.</w:t>
      </w:r>
    </w:p>
    <w:p w:rsidR="00AD362C" w:rsidRPr="00AD362C" w:rsidRDefault="00AD362C" w:rsidP="00AD362C">
      <w:pPr>
        <w:numPr>
          <w:ilvl w:val="0"/>
          <w:numId w:val="7"/>
        </w:num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362C">
        <w:rPr>
          <w:rFonts w:ascii="Times New Roman" w:hAnsi="Times New Roman"/>
          <w:sz w:val="24"/>
          <w:szCs w:val="24"/>
        </w:rPr>
        <w:t xml:space="preserve"> Социальная </w:t>
      </w:r>
      <w:proofErr w:type="spellStart"/>
      <w:r w:rsidRPr="00AD362C">
        <w:rPr>
          <w:rFonts w:ascii="Times New Roman" w:hAnsi="Times New Roman"/>
          <w:sz w:val="24"/>
          <w:szCs w:val="24"/>
        </w:rPr>
        <w:t>психокоррекция</w:t>
      </w:r>
      <w:proofErr w:type="spellEnd"/>
      <w:r w:rsidRPr="00AD362C">
        <w:rPr>
          <w:rFonts w:ascii="Times New Roman" w:hAnsi="Times New Roman"/>
          <w:sz w:val="24"/>
          <w:szCs w:val="24"/>
        </w:rPr>
        <w:t xml:space="preserve"> коммуникативных нарушений. Группы встреч.</w:t>
      </w:r>
    </w:p>
    <w:p w:rsidR="00AD362C" w:rsidRPr="00AD362C" w:rsidRDefault="00AD362C" w:rsidP="00AD362C">
      <w:pPr>
        <w:numPr>
          <w:ilvl w:val="0"/>
          <w:numId w:val="7"/>
        </w:num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362C">
        <w:rPr>
          <w:rFonts w:ascii="Times New Roman" w:hAnsi="Times New Roman"/>
          <w:sz w:val="24"/>
          <w:szCs w:val="24"/>
        </w:rPr>
        <w:t xml:space="preserve">Социальная </w:t>
      </w:r>
      <w:proofErr w:type="spellStart"/>
      <w:r w:rsidRPr="00AD362C">
        <w:rPr>
          <w:rFonts w:ascii="Times New Roman" w:hAnsi="Times New Roman"/>
          <w:sz w:val="24"/>
          <w:szCs w:val="24"/>
        </w:rPr>
        <w:t>психокоррекция</w:t>
      </w:r>
      <w:proofErr w:type="spellEnd"/>
      <w:r w:rsidRPr="00AD362C">
        <w:rPr>
          <w:rFonts w:ascii="Times New Roman" w:hAnsi="Times New Roman"/>
          <w:sz w:val="24"/>
          <w:szCs w:val="24"/>
        </w:rPr>
        <w:t xml:space="preserve"> коммуникативных нарушений. Группы танцевальной терапии. </w:t>
      </w:r>
    </w:p>
    <w:p w:rsidR="00AD362C" w:rsidRPr="00AD362C" w:rsidRDefault="00AD362C" w:rsidP="00AD362C">
      <w:pPr>
        <w:numPr>
          <w:ilvl w:val="0"/>
          <w:numId w:val="7"/>
        </w:num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362C">
        <w:rPr>
          <w:rFonts w:ascii="Times New Roman" w:hAnsi="Times New Roman"/>
          <w:sz w:val="24"/>
          <w:szCs w:val="24"/>
        </w:rPr>
        <w:t xml:space="preserve"> Социальная </w:t>
      </w:r>
      <w:proofErr w:type="spellStart"/>
      <w:r w:rsidRPr="00AD362C">
        <w:rPr>
          <w:rFonts w:ascii="Times New Roman" w:hAnsi="Times New Roman"/>
          <w:sz w:val="24"/>
          <w:szCs w:val="24"/>
        </w:rPr>
        <w:t>психокоррекция</w:t>
      </w:r>
      <w:proofErr w:type="spellEnd"/>
      <w:r w:rsidRPr="00AD362C">
        <w:rPr>
          <w:rFonts w:ascii="Times New Roman" w:hAnsi="Times New Roman"/>
          <w:sz w:val="24"/>
          <w:szCs w:val="24"/>
        </w:rPr>
        <w:t xml:space="preserve"> коммуникативных нарушений. Группы телесной терапии. </w:t>
      </w:r>
    </w:p>
    <w:p w:rsidR="00AD362C" w:rsidRPr="00AD362C" w:rsidRDefault="00AD362C" w:rsidP="00AD362C">
      <w:pPr>
        <w:numPr>
          <w:ilvl w:val="0"/>
          <w:numId w:val="7"/>
        </w:num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362C">
        <w:rPr>
          <w:rFonts w:ascii="Times New Roman" w:hAnsi="Times New Roman"/>
          <w:sz w:val="24"/>
          <w:szCs w:val="24"/>
        </w:rPr>
        <w:t xml:space="preserve">Социальная </w:t>
      </w:r>
      <w:proofErr w:type="spellStart"/>
      <w:r w:rsidRPr="00AD362C">
        <w:rPr>
          <w:rFonts w:ascii="Times New Roman" w:hAnsi="Times New Roman"/>
          <w:sz w:val="24"/>
          <w:szCs w:val="24"/>
        </w:rPr>
        <w:t>психокоррекция</w:t>
      </w:r>
      <w:proofErr w:type="spellEnd"/>
      <w:r w:rsidRPr="00AD362C">
        <w:rPr>
          <w:rFonts w:ascii="Times New Roman" w:hAnsi="Times New Roman"/>
          <w:sz w:val="24"/>
          <w:szCs w:val="24"/>
        </w:rPr>
        <w:t xml:space="preserve"> коммуникативных нарушений. Группы терапии искусством. </w:t>
      </w:r>
    </w:p>
    <w:p w:rsidR="00AD362C" w:rsidRPr="00AD362C" w:rsidRDefault="00AD362C" w:rsidP="00AD362C">
      <w:pPr>
        <w:numPr>
          <w:ilvl w:val="0"/>
          <w:numId w:val="7"/>
        </w:num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362C">
        <w:rPr>
          <w:rFonts w:ascii="Times New Roman" w:hAnsi="Times New Roman"/>
          <w:sz w:val="24"/>
          <w:szCs w:val="24"/>
        </w:rPr>
        <w:t xml:space="preserve">Социальная </w:t>
      </w:r>
      <w:proofErr w:type="spellStart"/>
      <w:r w:rsidRPr="00AD362C">
        <w:rPr>
          <w:rFonts w:ascii="Times New Roman" w:hAnsi="Times New Roman"/>
          <w:sz w:val="24"/>
          <w:szCs w:val="24"/>
        </w:rPr>
        <w:t>психокоррекция</w:t>
      </w:r>
      <w:proofErr w:type="spellEnd"/>
      <w:r w:rsidRPr="00AD362C">
        <w:rPr>
          <w:rFonts w:ascii="Times New Roman" w:hAnsi="Times New Roman"/>
          <w:sz w:val="24"/>
          <w:szCs w:val="24"/>
        </w:rPr>
        <w:t xml:space="preserve"> коммуникативных нарушений. Группы тренинга умений. </w:t>
      </w:r>
    </w:p>
    <w:p w:rsidR="00AD362C" w:rsidRPr="00AD362C" w:rsidRDefault="00AD362C" w:rsidP="00AD362C">
      <w:pPr>
        <w:numPr>
          <w:ilvl w:val="0"/>
          <w:numId w:val="7"/>
        </w:num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362C">
        <w:rPr>
          <w:rFonts w:ascii="Times New Roman" w:hAnsi="Times New Roman"/>
          <w:sz w:val="24"/>
          <w:szCs w:val="24"/>
        </w:rPr>
        <w:t xml:space="preserve">Социальная </w:t>
      </w:r>
      <w:proofErr w:type="spellStart"/>
      <w:r w:rsidRPr="00AD362C">
        <w:rPr>
          <w:rFonts w:ascii="Times New Roman" w:hAnsi="Times New Roman"/>
          <w:sz w:val="24"/>
          <w:szCs w:val="24"/>
        </w:rPr>
        <w:t>психокоррекция</w:t>
      </w:r>
      <w:proofErr w:type="spellEnd"/>
      <w:r w:rsidRPr="00AD362C">
        <w:rPr>
          <w:rFonts w:ascii="Times New Roman" w:hAnsi="Times New Roman"/>
          <w:sz w:val="24"/>
          <w:szCs w:val="24"/>
        </w:rPr>
        <w:t xml:space="preserve"> коммуникативных нарушений. </w:t>
      </w:r>
      <w:proofErr w:type="spellStart"/>
      <w:r w:rsidRPr="00AD362C">
        <w:rPr>
          <w:rFonts w:ascii="Times New Roman" w:hAnsi="Times New Roman"/>
          <w:sz w:val="24"/>
          <w:szCs w:val="24"/>
        </w:rPr>
        <w:t>Психодрама</w:t>
      </w:r>
      <w:proofErr w:type="spellEnd"/>
      <w:r w:rsidRPr="00AD362C">
        <w:rPr>
          <w:rFonts w:ascii="Times New Roman" w:hAnsi="Times New Roman"/>
          <w:sz w:val="24"/>
          <w:szCs w:val="24"/>
        </w:rPr>
        <w:t>.</w:t>
      </w:r>
    </w:p>
    <w:p w:rsidR="00AD362C" w:rsidRPr="00AD362C" w:rsidRDefault="00AD362C" w:rsidP="00AD362C">
      <w:pPr>
        <w:numPr>
          <w:ilvl w:val="0"/>
          <w:numId w:val="7"/>
        </w:num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362C">
        <w:rPr>
          <w:rFonts w:ascii="Times New Roman" w:hAnsi="Times New Roman"/>
          <w:sz w:val="24"/>
          <w:szCs w:val="24"/>
        </w:rPr>
        <w:t xml:space="preserve">Социальная </w:t>
      </w:r>
      <w:proofErr w:type="spellStart"/>
      <w:r w:rsidRPr="00AD362C">
        <w:rPr>
          <w:rFonts w:ascii="Times New Roman" w:hAnsi="Times New Roman"/>
          <w:sz w:val="24"/>
          <w:szCs w:val="24"/>
        </w:rPr>
        <w:t>психокоррекция</w:t>
      </w:r>
      <w:proofErr w:type="spellEnd"/>
      <w:r w:rsidRPr="00AD362C">
        <w:rPr>
          <w:rFonts w:ascii="Times New Roman" w:hAnsi="Times New Roman"/>
          <w:sz w:val="24"/>
          <w:szCs w:val="24"/>
        </w:rPr>
        <w:t xml:space="preserve"> коммуникативных нарушений. Т-группы. </w:t>
      </w:r>
    </w:p>
    <w:p w:rsidR="00AD362C" w:rsidRPr="00AD362C" w:rsidRDefault="00AD362C" w:rsidP="00AD362C">
      <w:pPr>
        <w:numPr>
          <w:ilvl w:val="0"/>
          <w:numId w:val="7"/>
        </w:num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362C">
        <w:rPr>
          <w:rFonts w:ascii="Times New Roman" w:hAnsi="Times New Roman"/>
          <w:sz w:val="24"/>
          <w:szCs w:val="24"/>
        </w:rPr>
        <w:t xml:space="preserve">Социально-психологические механизмы общения. </w:t>
      </w:r>
    </w:p>
    <w:p w:rsidR="00AD362C" w:rsidRPr="00AD362C" w:rsidRDefault="00AD362C" w:rsidP="00AD362C">
      <w:pPr>
        <w:numPr>
          <w:ilvl w:val="0"/>
          <w:numId w:val="7"/>
        </w:num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362C">
        <w:rPr>
          <w:rFonts w:ascii="Times New Roman" w:hAnsi="Times New Roman"/>
          <w:sz w:val="24"/>
          <w:szCs w:val="24"/>
        </w:rPr>
        <w:t xml:space="preserve">Социально-психологические особенности формирования Я-концепции. </w:t>
      </w:r>
    </w:p>
    <w:p w:rsidR="00AD362C" w:rsidRPr="00AD362C" w:rsidRDefault="00AD362C" w:rsidP="00AD362C">
      <w:pPr>
        <w:numPr>
          <w:ilvl w:val="0"/>
          <w:numId w:val="7"/>
        </w:num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362C">
        <w:rPr>
          <w:rFonts w:ascii="Times New Roman" w:hAnsi="Times New Roman"/>
          <w:sz w:val="24"/>
          <w:szCs w:val="24"/>
        </w:rPr>
        <w:t xml:space="preserve">Социально-психологические регуляторы принятия личностью информации.  </w:t>
      </w:r>
    </w:p>
    <w:p w:rsidR="00AD362C" w:rsidRPr="00AD362C" w:rsidRDefault="00AD362C" w:rsidP="00AD362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D362C" w:rsidRPr="00AD362C" w:rsidRDefault="00AD362C" w:rsidP="00AD362C">
      <w:pPr>
        <w:spacing w:after="0" w:line="240" w:lineRule="auto"/>
        <w:ind w:firstLine="540"/>
        <w:jc w:val="center"/>
        <w:rPr>
          <w:rFonts w:ascii="Times New Roman" w:hAnsi="Times New Roman"/>
          <w:b/>
          <w:sz w:val="20"/>
          <w:szCs w:val="20"/>
        </w:rPr>
      </w:pPr>
      <w:r w:rsidRPr="00AD362C">
        <w:rPr>
          <w:rFonts w:ascii="Times New Roman" w:hAnsi="Times New Roman"/>
          <w:b/>
          <w:sz w:val="20"/>
          <w:szCs w:val="20"/>
        </w:rPr>
        <w:t>МЕТОДИЧЕСКИЕ РЕКОМЕНДАЦИИ ПО НАПИСАНИЮ АТТЕСТАЦИОННОЙ РАБОТЫ</w:t>
      </w:r>
    </w:p>
    <w:p w:rsidR="00AD362C" w:rsidRPr="00AD362C" w:rsidRDefault="00AD362C" w:rsidP="00AD36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AD362C" w:rsidRPr="00AD362C" w:rsidRDefault="00AD362C" w:rsidP="00AD362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362C">
        <w:rPr>
          <w:rFonts w:ascii="Times New Roman" w:hAnsi="Times New Roman"/>
          <w:sz w:val="24"/>
          <w:szCs w:val="24"/>
        </w:rPr>
        <w:t xml:space="preserve">Тема аттестационной работы выбираются слушателем самостоятельно или по совету преподавателя из числа тем, предлагаемых кафедрой психологии. В отдельных случаях тема может </w:t>
      </w:r>
      <w:r w:rsidRPr="00AD362C">
        <w:rPr>
          <w:rFonts w:ascii="Times New Roman" w:hAnsi="Times New Roman"/>
          <w:sz w:val="24"/>
          <w:szCs w:val="24"/>
        </w:rPr>
        <w:lastRenderedPageBreak/>
        <w:t xml:space="preserve">быть предложена слушателем. Если такая тема соответствует специальности и грамотно сформулирована, то слушатель имеет право выполнять по ней курсовое исследование. </w:t>
      </w:r>
    </w:p>
    <w:p w:rsidR="00AD362C" w:rsidRPr="00AD362C" w:rsidRDefault="00AD362C" w:rsidP="00AD362C">
      <w:pPr>
        <w:keepNext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AD362C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Композиция курсовой работы</w:t>
      </w:r>
    </w:p>
    <w:p w:rsidR="00AD362C" w:rsidRPr="00AD362C" w:rsidRDefault="00AD362C" w:rsidP="00AD362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362C">
        <w:rPr>
          <w:rFonts w:ascii="Times New Roman" w:hAnsi="Times New Roman"/>
          <w:sz w:val="24"/>
          <w:szCs w:val="24"/>
        </w:rPr>
        <w:t xml:space="preserve">В тексте дипломной </w:t>
      </w:r>
      <w:proofErr w:type="gramStart"/>
      <w:r w:rsidRPr="00AD362C">
        <w:rPr>
          <w:rFonts w:ascii="Times New Roman" w:hAnsi="Times New Roman"/>
          <w:sz w:val="24"/>
          <w:szCs w:val="24"/>
        </w:rPr>
        <w:t>работы  должны</w:t>
      </w:r>
      <w:proofErr w:type="gramEnd"/>
      <w:r w:rsidRPr="00AD362C">
        <w:rPr>
          <w:rFonts w:ascii="Times New Roman" w:hAnsi="Times New Roman"/>
          <w:sz w:val="24"/>
          <w:szCs w:val="24"/>
        </w:rPr>
        <w:t xml:space="preserve"> быть четко выделены законченные по смыслу и логически соподчиненные части Курсовая работа имеет следующую примерную композиционную структуру: </w:t>
      </w:r>
    </w:p>
    <w:p w:rsidR="00AD362C" w:rsidRPr="00AD362C" w:rsidRDefault="00AD362C" w:rsidP="00AD362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362C">
        <w:rPr>
          <w:rFonts w:ascii="Times New Roman" w:hAnsi="Times New Roman"/>
          <w:sz w:val="24"/>
          <w:szCs w:val="24"/>
        </w:rPr>
        <w:t xml:space="preserve">1. Титульный лист. </w:t>
      </w:r>
    </w:p>
    <w:p w:rsidR="00AD362C" w:rsidRPr="00AD362C" w:rsidRDefault="00AD362C" w:rsidP="00AD362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362C">
        <w:rPr>
          <w:rFonts w:ascii="Times New Roman" w:hAnsi="Times New Roman"/>
          <w:sz w:val="24"/>
          <w:szCs w:val="24"/>
        </w:rPr>
        <w:t xml:space="preserve">2. Оглавление. </w:t>
      </w:r>
    </w:p>
    <w:p w:rsidR="00AD362C" w:rsidRPr="00AD362C" w:rsidRDefault="00AD362C" w:rsidP="00AD362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362C">
        <w:rPr>
          <w:rFonts w:ascii="Times New Roman" w:hAnsi="Times New Roman"/>
          <w:sz w:val="24"/>
          <w:szCs w:val="24"/>
        </w:rPr>
        <w:t xml:space="preserve">3. Введение. </w:t>
      </w:r>
    </w:p>
    <w:p w:rsidR="00AD362C" w:rsidRPr="00AD362C" w:rsidRDefault="00AD362C" w:rsidP="00AD362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362C">
        <w:rPr>
          <w:rFonts w:ascii="Times New Roman" w:hAnsi="Times New Roman"/>
          <w:sz w:val="24"/>
          <w:szCs w:val="24"/>
        </w:rPr>
        <w:t xml:space="preserve">4. Основная часть курсовой работы. </w:t>
      </w:r>
    </w:p>
    <w:p w:rsidR="00AD362C" w:rsidRPr="00AD362C" w:rsidRDefault="00AD362C" w:rsidP="00AD362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362C">
        <w:rPr>
          <w:rFonts w:ascii="Times New Roman" w:hAnsi="Times New Roman"/>
          <w:sz w:val="24"/>
          <w:szCs w:val="24"/>
        </w:rPr>
        <w:t xml:space="preserve">5. Заключение. </w:t>
      </w:r>
    </w:p>
    <w:p w:rsidR="00AD362C" w:rsidRPr="00AD362C" w:rsidRDefault="00AD362C" w:rsidP="00AD362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362C">
        <w:rPr>
          <w:rFonts w:ascii="Times New Roman" w:hAnsi="Times New Roman"/>
          <w:sz w:val="24"/>
          <w:szCs w:val="24"/>
        </w:rPr>
        <w:t>6. Список используемой литературы.</w:t>
      </w:r>
    </w:p>
    <w:p w:rsidR="00AD362C" w:rsidRPr="00AD362C" w:rsidRDefault="00AD362C" w:rsidP="00AD362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362C">
        <w:rPr>
          <w:rFonts w:ascii="Times New Roman" w:hAnsi="Times New Roman"/>
          <w:sz w:val="24"/>
          <w:szCs w:val="24"/>
        </w:rPr>
        <w:t>7. Приложения.</w:t>
      </w:r>
    </w:p>
    <w:p w:rsidR="00AD362C" w:rsidRPr="00AD362C" w:rsidRDefault="00AD362C" w:rsidP="00AD362C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AD362C">
        <w:rPr>
          <w:rFonts w:ascii="Times New Roman" w:hAnsi="Times New Roman"/>
          <w:b/>
          <w:bCs/>
          <w:iCs/>
          <w:sz w:val="24"/>
          <w:szCs w:val="24"/>
        </w:rPr>
        <w:t>Оглавление</w:t>
      </w:r>
    </w:p>
    <w:p w:rsidR="00AD362C" w:rsidRPr="00AD362C" w:rsidRDefault="00AD362C" w:rsidP="00AD362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362C">
        <w:rPr>
          <w:rFonts w:ascii="Times New Roman" w:hAnsi="Times New Roman"/>
          <w:sz w:val="24"/>
          <w:szCs w:val="24"/>
        </w:rPr>
        <w:t xml:space="preserve">Оглавление аттестационной </w:t>
      </w:r>
      <w:proofErr w:type="gramStart"/>
      <w:r w:rsidRPr="00AD362C">
        <w:rPr>
          <w:rFonts w:ascii="Times New Roman" w:hAnsi="Times New Roman"/>
          <w:sz w:val="24"/>
          <w:szCs w:val="24"/>
        </w:rPr>
        <w:t>работы  помещается</w:t>
      </w:r>
      <w:proofErr w:type="gramEnd"/>
      <w:r w:rsidRPr="00AD362C">
        <w:rPr>
          <w:rFonts w:ascii="Times New Roman" w:hAnsi="Times New Roman"/>
          <w:sz w:val="24"/>
          <w:szCs w:val="24"/>
        </w:rPr>
        <w:t xml:space="preserve"> в начале рукописи после титульного листа и должно включать все заголовки, имеющиеся в работе. При этом их формулировки должны точно соответствовать содержанию работы, быть краткими, четкими, последовательно и точно отражать её внутреннюю логику. Обязательно указываются страницы, с которых начинается каждый пункт или подпункт.</w:t>
      </w:r>
    </w:p>
    <w:p w:rsidR="00AD362C" w:rsidRPr="00AD362C" w:rsidRDefault="00AD362C" w:rsidP="00AD362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362C">
        <w:rPr>
          <w:rFonts w:ascii="Times New Roman" w:hAnsi="Times New Roman"/>
          <w:b/>
          <w:bCs/>
          <w:iCs/>
          <w:sz w:val="24"/>
          <w:szCs w:val="24"/>
        </w:rPr>
        <w:t>Введение</w:t>
      </w:r>
    </w:p>
    <w:p w:rsidR="00AD362C" w:rsidRPr="00AD362C" w:rsidRDefault="00AD362C" w:rsidP="00AD362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362C">
        <w:rPr>
          <w:rFonts w:ascii="Times New Roman" w:hAnsi="Times New Roman"/>
          <w:sz w:val="24"/>
          <w:szCs w:val="24"/>
        </w:rPr>
        <w:t>Эта часть содержит: обоснование актуальности темы исследования, объект, предмет, цель, задачи исследования.</w:t>
      </w:r>
    </w:p>
    <w:p w:rsidR="00AD362C" w:rsidRPr="00AD362C" w:rsidRDefault="00AD362C" w:rsidP="00AD362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362C">
        <w:rPr>
          <w:rFonts w:ascii="Times New Roman" w:hAnsi="Times New Roman"/>
          <w:b/>
          <w:sz w:val="24"/>
          <w:szCs w:val="24"/>
        </w:rPr>
        <w:t>Обоснование актуальности.</w:t>
      </w:r>
      <w:r w:rsidRPr="00AD362C">
        <w:rPr>
          <w:rFonts w:ascii="Times New Roman" w:hAnsi="Times New Roman"/>
          <w:sz w:val="24"/>
          <w:szCs w:val="24"/>
        </w:rPr>
        <w:t xml:space="preserve"> Во введении также отражается краткая информация о замысле исследования. В данной части работы, в частности, указывается, кто из ученых внес наиболее значительный вклад в изучение проблемы, что конкретно было установлено в ходе теоретических и практических исследований. Здесь не следует увлекаться ссылками на литературу и особенно цитатами. Заключает эту часть введения вывод о недостаточной изученности того аспекта проблемы, которая выбрана в качестве предмета исследования в курсовой работе. Оно должно занимать не более 2-3 страниц машинописного текста.</w:t>
      </w:r>
    </w:p>
    <w:p w:rsidR="00AD362C" w:rsidRPr="00AD362C" w:rsidRDefault="00AD362C" w:rsidP="00AD362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362C">
        <w:rPr>
          <w:rFonts w:ascii="Times New Roman" w:hAnsi="Times New Roman"/>
          <w:sz w:val="24"/>
          <w:szCs w:val="24"/>
        </w:rPr>
        <w:t>Наибольшие трудности для начинающего исследователя при написании этой части студенческой исследовательской работы связаны с установлением объекта и предмета исследования, определением целей и задач работы, формулировкой гипотезы и выбором методов исследования.</w:t>
      </w:r>
    </w:p>
    <w:p w:rsidR="00AD362C" w:rsidRPr="00AD362C" w:rsidRDefault="00AD362C" w:rsidP="00AD362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362C">
        <w:rPr>
          <w:rFonts w:ascii="Times New Roman" w:hAnsi="Times New Roman"/>
          <w:b/>
          <w:bCs/>
          <w:iCs/>
          <w:sz w:val="24"/>
          <w:szCs w:val="24"/>
        </w:rPr>
        <w:t xml:space="preserve">Объект </w:t>
      </w:r>
      <w:r w:rsidRPr="00AD362C">
        <w:rPr>
          <w:rFonts w:ascii="Times New Roman" w:hAnsi="Times New Roman"/>
          <w:b/>
          <w:sz w:val="24"/>
          <w:szCs w:val="24"/>
        </w:rPr>
        <w:t>исследования</w:t>
      </w:r>
      <w:r w:rsidRPr="00AD362C">
        <w:rPr>
          <w:rFonts w:ascii="Times New Roman" w:hAnsi="Times New Roman"/>
          <w:sz w:val="24"/>
          <w:szCs w:val="24"/>
        </w:rPr>
        <w:t xml:space="preserve"> – часть объективной реальности, которая подвергается научному изучению. Это </w:t>
      </w:r>
      <w:proofErr w:type="gramStart"/>
      <w:r w:rsidRPr="00AD362C">
        <w:rPr>
          <w:rFonts w:ascii="Times New Roman" w:hAnsi="Times New Roman"/>
          <w:sz w:val="24"/>
          <w:szCs w:val="24"/>
        </w:rPr>
        <w:t>конкретное  психологическое</w:t>
      </w:r>
      <w:proofErr w:type="gramEnd"/>
      <w:r w:rsidRPr="00AD362C">
        <w:rPr>
          <w:rFonts w:ascii="Times New Roman" w:hAnsi="Times New Roman"/>
          <w:sz w:val="24"/>
          <w:szCs w:val="24"/>
        </w:rPr>
        <w:t xml:space="preserve"> явление (процесс, теория), существующее в рамках научной психологической отрасли, подвергаемое исследованию. Определяя объект исследования, нужно дать ответ на вопрос: что рассматривается?</w:t>
      </w:r>
    </w:p>
    <w:p w:rsidR="00AD362C" w:rsidRPr="00AD362C" w:rsidRDefault="00AD362C" w:rsidP="00AD362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362C">
        <w:rPr>
          <w:rFonts w:ascii="Times New Roman" w:hAnsi="Times New Roman"/>
          <w:b/>
          <w:bCs/>
          <w:iCs/>
          <w:sz w:val="24"/>
          <w:szCs w:val="24"/>
        </w:rPr>
        <w:t>Предметом</w:t>
      </w:r>
      <w:r w:rsidRPr="00AD362C">
        <w:rPr>
          <w:rFonts w:ascii="Times New Roman" w:hAnsi="Times New Roman"/>
          <w:sz w:val="24"/>
          <w:szCs w:val="24"/>
        </w:rPr>
        <w:t xml:space="preserve"> исследования могут быть конкретные разделы, свойства и характеристики выделенной предметной сферы. Предмет обозначает аспект рассмотрения, дает представление о том, как рассматривается объект, какие отношения, свойства, стороны и функции объекта затронуты в работе. </w:t>
      </w:r>
      <w:proofErr w:type="gramStart"/>
      <w:r w:rsidRPr="00AD362C">
        <w:rPr>
          <w:rFonts w:ascii="Times New Roman" w:hAnsi="Times New Roman"/>
          <w:sz w:val="24"/>
          <w:szCs w:val="24"/>
        </w:rPr>
        <w:t>Предмет исследования это</w:t>
      </w:r>
      <w:proofErr w:type="gramEnd"/>
      <w:r w:rsidRPr="00AD362C">
        <w:rPr>
          <w:rFonts w:ascii="Times New Roman" w:hAnsi="Times New Roman"/>
          <w:sz w:val="24"/>
          <w:szCs w:val="24"/>
        </w:rPr>
        <w:t xml:space="preserve"> всегда часть объекта исследования.</w:t>
      </w:r>
    </w:p>
    <w:p w:rsidR="00AD362C" w:rsidRPr="00AD362C" w:rsidRDefault="00AD362C" w:rsidP="00AD362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D362C">
        <w:rPr>
          <w:rFonts w:ascii="Times New Roman" w:hAnsi="Times New Roman"/>
          <w:sz w:val="24"/>
          <w:szCs w:val="24"/>
        </w:rPr>
        <w:t>Например</w:t>
      </w:r>
      <w:proofErr w:type="gramEnd"/>
      <w:r w:rsidRPr="00AD362C">
        <w:rPr>
          <w:rFonts w:ascii="Times New Roman" w:hAnsi="Times New Roman"/>
          <w:sz w:val="24"/>
          <w:szCs w:val="24"/>
        </w:rPr>
        <w:t>:</w:t>
      </w:r>
    </w:p>
    <w:p w:rsidR="00AD362C" w:rsidRPr="00AD362C" w:rsidRDefault="00AD362C" w:rsidP="00AD362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362C">
        <w:rPr>
          <w:rFonts w:ascii="Times New Roman" w:hAnsi="Times New Roman"/>
          <w:sz w:val="24"/>
          <w:szCs w:val="24"/>
        </w:rPr>
        <w:t xml:space="preserve">А) Объект исследования – детская агрессивность, </w:t>
      </w:r>
    </w:p>
    <w:p w:rsidR="00AD362C" w:rsidRPr="00AD362C" w:rsidRDefault="00AD362C" w:rsidP="00AD362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362C">
        <w:rPr>
          <w:rFonts w:ascii="Times New Roman" w:hAnsi="Times New Roman"/>
          <w:sz w:val="24"/>
          <w:szCs w:val="24"/>
        </w:rPr>
        <w:t>Предмет исследования – факторы детской агрессивности.</w:t>
      </w:r>
    </w:p>
    <w:p w:rsidR="00AD362C" w:rsidRPr="00AD362C" w:rsidRDefault="00AD362C" w:rsidP="00AD362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362C">
        <w:rPr>
          <w:rFonts w:ascii="Times New Roman" w:hAnsi="Times New Roman"/>
          <w:sz w:val="24"/>
          <w:szCs w:val="24"/>
        </w:rPr>
        <w:t xml:space="preserve">Б) Объект исследования – социально-психологический климат в коллективе, </w:t>
      </w:r>
    </w:p>
    <w:p w:rsidR="00AD362C" w:rsidRPr="00AD362C" w:rsidRDefault="00AD362C" w:rsidP="00AD362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362C">
        <w:rPr>
          <w:rFonts w:ascii="Times New Roman" w:hAnsi="Times New Roman"/>
          <w:sz w:val="24"/>
          <w:szCs w:val="24"/>
        </w:rPr>
        <w:t>Предмет исследования – пути улучшения социально-психологического климата в коллективе.</w:t>
      </w:r>
    </w:p>
    <w:p w:rsidR="00AD362C" w:rsidRPr="00AD362C" w:rsidRDefault="00AD362C" w:rsidP="00AD362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362C">
        <w:rPr>
          <w:rFonts w:ascii="Times New Roman" w:hAnsi="Times New Roman"/>
          <w:sz w:val="24"/>
          <w:szCs w:val="24"/>
        </w:rPr>
        <w:t>Таким образом, объект и предмет исследования как категории научного процесса соотносятся между собой как общее и частное.</w:t>
      </w:r>
    </w:p>
    <w:p w:rsidR="00AD362C" w:rsidRPr="00AD362C" w:rsidRDefault="00AD362C" w:rsidP="00AD362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362C">
        <w:rPr>
          <w:rFonts w:ascii="Times New Roman" w:hAnsi="Times New Roman"/>
          <w:b/>
          <w:sz w:val="24"/>
          <w:szCs w:val="24"/>
        </w:rPr>
        <w:t>Цель исследования</w:t>
      </w:r>
      <w:r w:rsidRPr="00AD362C">
        <w:rPr>
          <w:rFonts w:ascii="Times New Roman" w:hAnsi="Times New Roman"/>
          <w:sz w:val="24"/>
          <w:szCs w:val="24"/>
        </w:rPr>
        <w:t xml:space="preserve"> – это конкретный научный результат, для получения которого проводится научное исследование.</w:t>
      </w:r>
    </w:p>
    <w:p w:rsidR="00AD362C" w:rsidRPr="00AD362C" w:rsidRDefault="00AD362C" w:rsidP="00AD362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362C">
        <w:rPr>
          <w:rFonts w:ascii="Times New Roman" w:hAnsi="Times New Roman"/>
          <w:b/>
          <w:sz w:val="24"/>
          <w:szCs w:val="24"/>
        </w:rPr>
        <w:t>Задачи исследования</w:t>
      </w:r>
      <w:r w:rsidRPr="00AD362C">
        <w:rPr>
          <w:rFonts w:ascii="Times New Roman" w:hAnsi="Times New Roman"/>
          <w:sz w:val="24"/>
          <w:szCs w:val="24"/>
        </w:rPr>
        <w:t xml:space="preserve"> – конкретные действия, направленные для достижения цели исследования.  </w:t>
      </w:r>
    </w:p>
    <w:p w:rsidR="00AD362C" w:rsidRPr="00AD362C" w:rsidRDefault="00AD362C" w:rsidP="00AD362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D362C">
        <w:rPr>
          <w:rFonts w:ascii="Times New Roman" w:hAnsi="Times New Roman"/>
          <w:sz w:val="24"/>
          <w:szCs w:val="24"/>
        </w:rPr>
        <w:t>Например</w:t>
      </w:r>
      <w:proofErr w:type="gramEnd"/>
      <w:r w:rsidRPr="00AD362C">
        <w:rPr>
          <w:rFonts w:ascii="Times New Roman" w:hAnsi="Times New Roman"/>
          <w:sz w:val="24"/>
          <w:szCs w:val="24"/>
        </w:rPr>
        <w:t>:</w:t>
      </w:r>
    </w:p>
    <w:p w:rsidR="00AD362C" w:rsidRPr="00AD362C" w:rsidRDefault="00AD362C" w:rsidP="00AD362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362C">
        <w:rPr>
          <w:rFonts w:ascii="Times New Roman" w:hAnsi="Times New Roman"/>
          <w:sz w:val="24"/>
          <w:szCs w:val="24"/>
        </w:rPr>
        <w:t>Цель исследования: установить возможности использования социально-психологического тренинга с целью улучшения социально-психологического климата в коллективе.</w:t>
      </w:r>
    </w:p>
    <w:p w:rsidR="00AD362C" w:rsidRPr="00AD362C" w:rsidRDefault="00AD362C" w:rsidP="00AD362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362C">
        <w:rPr>
          <w:rFonts w:ascii="Times New Roman" w:hAnsi="Times New Roman"/>
          <w:sz w:val="24"/>
          <w:szCs w:val="24"/>
        </w:rPr>
        <w:t>Задачи исследования:</w:t>
      </w:r>
    </w:p>
    <w:p w:rsidR="00AD362C" w:rsidRPr="00AD362C" w:rsidRDefault="00AD362C" w:rsidP="00AD362C">
      <w:pPr>
        <w:numPr>
          <w:ilvl w:val="0"/>
          <w:numId w:val="8"/>
        </w:numPr>
        <w:tabs>
          <w:tab w:val="num" w:pos="90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362C">
        <w:rPr>
          <w:rFonts w:ascii="Times New Roman" w:hAnsi="Times New Roman"/>
          <w:sz w:val="24"/>
          <w:szCs w:val="24"/>
        </w:rPr>
        <w:t>Изучить научную литературу по проблеме следования.</w:t>
      </w:r>
    </w:p>
    <w:p w:rsidR="00AD362C" w:rsidRPr="00AD362C" w:rsidRDefault="00AD362C" w:rsidP="00AD362C">
      <w:pPr>
        <w:numPr>
          <w:ilvl w:val="0"/>
          <w:numId w:val="8"/>
        </w:numPr>
        <w:tabs>
          <w:tab w:val="num" w:pos="90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362C">
        <w:rPr>
          <w:rFonts w:ascii="Times New Roman" w:hAnsi="Times New Roman"/>
          <w:sz w:val="24"/>
          <w:szCs w:val="24"/>
        </w:rPr>
        <w:lastRenderedPageBreak/>
        <w:t>Подобрать диагностический инструментарий для оценки уровня социально-психологического климата в коллективе.</w:t>
      </w:r>
    </w:p>
    <w:p w:rsidR="00AD362C" w:rsidRPr="00AD362C" w:rsidRDefault="00AD362C" w:rsidP="00AD362C">
      <w:pPr>
        <w:numPr>
          <w:ilvl w:val="0"/>
          <w:numId w:val="8"/>
        </w:numPr>
        <w:tabs>
          <w:tab w:val="num" w:pos="90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362C">
        <w:rPr>
          <w:rFonts w:ascii="Times New Roman" w:hAnsi="Times New Roman"/>
          <w:sz w:val="24"/>
          <w:szCs w:val="24"/>
        </w:rPr>
        <w:t>Разработать программу социально-психологического тренинга.</w:t>
      </w:r>
    </w:p>
    <w:p w:rsidR="00AD362C" w:rsidRPr="00AD362C" w:rsidRDefault="00AD362C" w:rsidP="00AD362C">
      <w:pPr>
        <w:numPr>
          <w:ilvl w:val="0"/>
          <w:numId w:val="8"/>
        </w:numPr>
        <w:tabs>
          <w:tab w:val="num" w:pos="90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362C">
        <w:rPr>
          <w:rFonts w:ascii="Times New Roman" w:hAnsi="Times New Roman"/>
          <w:sz w:val="24"/>
          <w:szCs w:val="24"/>
        </w:rPr>
        <w:t>Осуществить диагностику социально-психологического климата до и после проведения социально-психологического тренинга.</w:t>
      </w:r>
    </w:p>
    <w:p w:rsidR="00AD362C" w:rsidRPr="00AD362C" w:rsidRDefault="00AD362C" w:rsidP="00AD362C">
      <w:pPr>
        <w:numPr>
          <w:ilvl w:val="0"/>
          <w:numId w:val="8"/>
        </w:numPr>
        <w:tabs>
          <w:tab w:val="num" w:pos="90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362C">
        <w:rPr>
          <w:rFonts w:ascii="Times New Roman" w:hAnsi="Times New Roman"/>
          <w:sz w:val="24"/>
          <w:szCs w:val="24"/>
        </w:rPr>
        <w:t>Внедрить в практику программу социально-психологического тренинга.</w:t>
      </w:r>
    </w:p>
    <w:p w:rsidR="00AD362C" w:rsidRPr="00AD362C" w:rsidRDefault="00AD362C" w:rsidP="00AD362C">
      <w:pPr>
        <w:numPr>
          <w:ilvl w:val="0"/>
          <w:numId w:val="8"/>
        </w:numPr>
        <w:tabs>
          <w:tab w:val="num" w:pos="90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362C">
        <w:rPr>
          <w:rFonts w:ascii="Times New Roman" w:hAnsi="Times New Roman"/>
          <w:sz w:val="24"/>
          <w:szCs w:val="24"/>
        </w:rPr>
        <w:t>Проанализировать полученные результаты.</w:t>
      </w:r>
    </w:p>
    <w:p w:rsidR="00AD362C" w:rsidRPr="00AD362C" w:rsidRDefault="00AD362C" w:rsidP="00AD362C">
      <w:pPr>
        <w:tabs>
          <w:tab w:val="num" w:pos="126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362C">
        <w:rPr>
          <w:rFonts w:ascii="Times New Roman" w:hAnsi="Times New Roman"/>
          <w:b/>
          <w:sz w:val="24"/>
          <w:szCs w:val="24"/>
        </w:rPr>
        <w:t>Гипотеза исследования</w:t>
      </w:r>
      <w:r w:rsidRPr="00AD362C">
        <w:rPr>
          <w:rFonts w:ascii="Times New Roman" w:hAnsi="Times New Roman"/>
          <w:b/>
          <w:i/>
          <w:spacing w:val="40"/>
          <w:sz w:val="24"/>
          <w:szCs w:val="24"/>
          <w:lang w:eastAsia="ru-RU"/>
        </w:rPr>
        <w:t xml:space="preserve"> </w:t>
      </w:r>
      <w:r w:rsidRPr="00AD362C">
        <w:rPr>
          <w:rFonts w:ascii="Times New Roman" w:hAnsi="Times New Roman"/>
          <w:sz w:val="24"/>
          <w:szCs w:val="24"/>
        </w:rPr>
        <w:t>– это предположение вероятностного характера о психологических факторах, закономерностях, причинах и т.п., которое проверяется в ходе исследования.</w:t>
      </w:r>
    </w:p>
    <w:p w:rsidR="00AD362C" w:rsidRPr="00AD362C" w:rsidRDefault="00AD362C" w:rsidP="00AD362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D362C" w:rsidRPr="00AD362C" w:rsidRDefault="00AD362C" w:rsidP="00AD362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362C">
        <w:rPr>
          <w:rFonts w:ascii="Times New Roman" w:hAnsi="Times New Roman"/>
          <w:b/>
          <w:bCs/>
          <w:iCs/>
          <w:sz w:val="24"/>
          <w:szCs w:val="24"/>
        </w:rPr>
        <w:t>Основная часть работы</w:t>
      </w:r>
    </w:p>
    <w:p w:rsidR="00AD362C" w:rsidRPr="00AD362C" w:rsidRDefault="00AD362C" w:rsidP="00AD362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362C">
        <w:rPr>
          <w:rFonts w:ascii="Times New Roman" w:hAnsi="Times New Roman"/>
          <w:sz w:val="24"/>
          <w:szCs w:val="24"/>
        </w:rPr>
        <w:t xml:space="preserve">Основная часть работы состоит из трех глав. </w:t>
      </w:r>
    </w:p>
    <w:p w:rsidR="00AD362C" w:rsidRPr="00AD362C" w:rsidRDefault="00AD362C" w:rsidP="00AD362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362C">
        <w:rPr>
          <w:rFonts w:ascii="Times New Roman" w:hAnsi="Times New Roman"/>
          <w:b/>
          <w:sz w:val="24"/>
          <w:szCs w:val="24"/>
        </w:rPr>
        <w:t>Первая глава</w:t>
      </w:r>
      <w:r w:rsidRPr="00AD362C">
        <w:rPr>
          <w:rFonts w:ascii="Times New Roman" w:hAnsi="Times New Roman"/>
          <w:sz w:val="24"/>
          <w:szCs w:val="24"/>
        </w:rPr>
        <w:t xml:space="preserve"> носит теоретический характер. В ней раскрывается история и теория исследуемого вопроса, дается критический анализ литературы, показываются позиции автора. Обзор литературы подразумевает не реферирование, а углубленный анализ и систематизацию имеющихся подходов исследования. Автор курсовой работы должен продемонстрировать свое понимание развития проблемы. Завершать литературный обзор рекомендуется четко сформулированным резюме, содержащим краткие выводы.</w:t>
      </w:r>
    </w:p>
    <w:p w:rsidR="00AD362C" w:rsidRPr="00AD362C" w:rsidRDefault="00AD362C" w:rsidP="00AD362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D362C">
        <w:rPr>
          <w:rFonts w:ascii="Times New Roman" w:hAnsi="Times New Roman"/>
          <w:sz w:val="24"/>
          <w:szCs w:val="24"/>
        </w:rPr>
        <w:t>Название  первой</w:t>
      </w:r>
      <w:proofErr w:type="gramEnd"/>
      <w:r w:rsidRPr="00AD362C">
        <w:rPr>
          <w:rFonts w:ascii="Times New Roman" w:hAnsi="Times New Roman"/>
          <w:sz w:val="24"/>
          <w:szCs w:val="24"/>
        </w:rPr>
        <w:t xml:space="preserve"> главы должно отражать тему курсовой работы. В названиях параграфов раскрывается последовательность теоретического изучения проблемы. В теоретической части обязательно должны быть ссылки на научные источники. </w:t>
      </w:r>
    </w:p>
    <w:p w:rsidR="00AD362C" w:rsidRPr="00AD362C" w:rsidRDefault="00AD362C" w:rsidP="00AD362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362C">
        <w:rPr>
          <w:rFonts w:ascii="Times New Roman" w:hAnsi="Times New Roman"/>
          <w:b/>
          <w:sz w:val="24"/>
          <w:szCs w:val="24"/>
        </w:rPr>
        <w:t>Вторая глава</w:t>
      </w:r>
      <w:r w:rsidRPr="00AD362C">
        <w:rPr>
          <w:rFonts w:ascii="Times New Roman" w:hAnsi="Times New Roman"/>
          <w:sz w:val="24"/>
          <w:szCs w:val="24"/>
        </w:rPr>
        <w:t xml:space="preserve"> дает представление о методах организации и проведения опытно-экспериментальной работы.</w:t>
      </w:r>
    </w:p>
    <w:p w:rsidR="00AD362C" w:rsidRPr="00AD362C" w:rsidRDefault="00AD362C" w:rsidP="00AD362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362C">
        <w:rPr>
          <w:rFonts w:ascii="Times New Roman" w:hAnsi="Times New Roman"/>
          <w:sz w:val="24"/>
          <w:szCs w:val="24"/>
        </w:rPr>
        <w:t xml:space="preserve">Методы исследования бывают различными в зависимости от характера исследования. Это могут быть: наблюдение, эксперимент, опрос (анкетирование, беседа, интервью), проективные методы, метод экспертных оценок и др. </w:t>
      </w:r>
    </w:p>
    <w:p w:rsidR="00AD362C" w:rsidRPr="00AD362C" w:rsidRDefault="00AD362C" w:rsidP="00AD362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362C">
        <w:rPr>
          <w:rFonts w:ascii="Times New Roman" w:hAnsi="Times New Roman"/>
          <w:sz w:val="24"/>
          <w:szCs w:val="24"/>
        </w:rPr>
        <w:t>Обоснование методики исследования – это перечень аргументов, приводимых для доказательства того, что с помощью выбранных методик будет достигнута цель исследования.</w:t>
      </w:r>
    </w:p>
    <w:p w:rsidR="00AD362C" w:rsidRPr="00AD362C" w:rsidRDefault="00AD362C" w:rsidP="00AD362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362C">
        <w:rPr>
          <w:rFonts w:ascii="Times New Roman" w:hAnsi="Times New Roman"/>
          <w:sz w:val="24"/>
          <w:szCs w:val="24"/>
        </w:rPr>
        <w:t xml:space="preserve">При описании конкретных методик надо указать их название (если оно есть), автора методики, цель, стимульный материал, ход исследования (процедуру исследования). Под материалом методики понимается стимульный материал: картинки, фотографии, схемы, вопросы, задачи и т.п. Ход исследования – это последовательность работы с методикой. Некоторые методики предполагают определенный порядок обработки данных. Обработка данных (ее правила) описываются как один из элементов хода исследования. </w:t>
      </w:r>
    </w:p>
    <w:p w:rsidR="00AD362C" w:rsidRPr="00AD362C" w:rsidRDefault="00AD362C" w:rsidP="00AD362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D362C">
        <w:rPr>
          <w:rFonts w:ascii="Times New Roman" w:hAnsi="Times New Roman"/>
          <w:sz w:val="24"/>
          <w:szCs w:val="24"/>
        </w:rPr>
        <w:t>Например</w:t>
      </w:r>
      <w:proofErr w:type="gramEnd"/>
      <w:r w:rsidRPr="00AD362C">
        <w:rPr>
          <w:rFonts w:ascii="Times New Roman" w:hAnsi="Times New Roman"/>
          <w:sz w:val="24"/>
          <w:szCs w:val="24"/>
        </w:rPr>
        <w:t>. Методика «Социометрическое исследование».</w:t>
      </w:r>
    </w:p>
    <w:p w:rsidR="00AD362C" w:rsidRPr="00AD362C" w:rsidRDefault="00AD362C" w:rsidP="00AD362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362C">
        <w:rPr>
          <w:rFonts w:ascii="Times New Roman" w:hAnsi="Times New Roman"/>
          <w:sz w:val="24"/>
          <w:szCs w:val="24"/>
        </w:rPr>
        <w:t>Автор: Дж. Морено.</w:t>
      </w:r>
    </w:p>
    <w:p w:rsidR="00AD362C" w:rsidRPr="00AD362C" w:rsidRDefault="00AD362C" w:rsidP="00AD362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362C">
        <w:rPr>
          <w:rFonts w:ascii="Times New Roman" w:hAnsi="Times New Roman"/>
          <w:sz w:val="24"/>
          <w:szCs w:val="24"/>
        </w:rPr>
        <w:t>Цель: Диагностика межличностных и межгрупповых отношений в целях их изменения, улучшения и совершенствования</w:t>
      </w:r>
    </w:p>
    <w:p w:rsidR="00AD362C" w:rsidRPr="00AD362C" w:rsidRDefault="00AD362C" w:rsidP="00AD362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362C">
        <w:rPr>
          <w:rFonts w:ascii="Times New Roman" w:hAnsi="Times New Roman"/>
          <w:sz w:val="24"/>
          <w:szCs w:val="24"/>
        </w:rPr>
        <w:t xml:space="preserve">Стимульный материал: Социометрические карточки (см. </w:t>
      </w:r>
      <w:proofErr w:type="spellStart"/>
      <w:r w:rsidRPr="00AD362C">
        <w:rPr>
          <w:rFonts w:ascii="Times New Roman" w:hAnsi="Times New Roman"/>
          <w:sz w:val="24"/>
          <w:szCs w:val="24"/>
        </w:rPr>
        <w:t>Приржение</w:t>
      </w:r>
      <w:proofErr w:type="spellEnd"/>
      <w:r w:rsidRPr="00AD362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D362C">
        <w:rPr>
          <w:rFonts w:ascii="Times New Roman" w:hAnsi="Times New Roman"/>
          <w:sz w:val="24"/>
          <w:szCs w:val="24"/>
        </w:rPr>
        <w:t>№….</w:t>
      </w:r>
      <w:proofErr w:type="gramEnd"/>
      <w:r w:rsidRPr="00AD362C">
        <w:rPr>
          <w:rFonts w:ascii="Times New Roman" w:hAnsi="Times New Roman"/>
          <w:sz w:val="24"/>
          <w:szCs w:val="24"/>
        </w:rPr>
        <w:t>).</w:t>
      </w:r>
    </w:p>
    <w:p w:rsidR="00AD362C" w:rsidRPr="00AD362C" w:rsidRDefault="00AD362C" w:rsidP="00AD362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362C">
        <w:rPr>
          <w:rFonts w:ascii="Times New Roman" w:hAnsi="Times New Roman"/>
          <w:sz w:val="24"/>
          <w:szCs w:val="24"/>
        </w:rPr>
        <w:t>Процедура: Членам группы предлагается ответить на вопросы, которые дают возможность обнаружить их симпатии и антипатии один до одного, к лидерам, членов группы, которых группа не принимает. Исследователь зачитывает два вопроса. Потом исследователь зачитывает вопрос о личных отношениях и так же проводит инструктаж.</w:t>
      </w:r>
    </w:p>
    <w:p w:rsidR="00AD362C" w:rsidRPr="00AD362C" w:rsidRDefault="00AD362C" w:rsidP="00AD362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362C">
        <w:rPr>
          <w:rFonts w:ascii="Times New Roman" w:hAnsi="Times New Roman"/>
          <w:sz w:val="24"/>
          <w:szCs w:val="24"/>
        </w:rPr>
        <w:t>Инструкция испытуемым: «Напишите на бумажках под цифрой 1 фамилию члена группы, которого Вы выбрали бы в первую очередь, под цифрой 2 — кого бы Вы выбрали, если бы не было первого, под цифрой 3 — кого бы Вы выбрали, если бы не было первого и второй».</w:t>
      </w:r>
    </w:p>
    <w:p w:rsidR="00AD362C" w:rsidRPr="00AD362C" w:rsidRDefault="00AD362C" w:rsidP="00AD362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362C">
        <w:rPr>
          <w:rFonts w:ascii="Times New Roman" w:hAnsi="Times New Roman"/>
          <w:b/>
          <w:sz w:val="24"/>
          <w:szCs w:val="24"/>
        </w:rPr>
        <w:t>Третья глава</w:t>
      </w:r>
      <w:r w:rsidRPr="00AD362C">
        <w:rPr>
          <w:rFonts w:ascii="Times New Roman" w:hAnsi="Times New Roman"/>
          <w:sz w:val="24"/>
          <w:szCs w:val="24"/>
        </w:rPr>
        <w:t xml:space="preserve"> представляет собой описание и анализ результатов исследования. Здесь излагаются методы, организация и результаты самостоятельно проведенного фрагмента исследования</w:t>
      </w:r>
    </w:p>
    <w:p w:rsidR="00AD362C" w:rsidRPr="00AD362C" w:rsidRDefault="00AD362C" w:rsidP="00AD362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362C">
        <w:rPr>
          <w:rFonts w:ascii="Times New Roman" w:hAnsi="Times New Roman"/>
          <w:sz w:val="24"/>
          <w:szCs w:val="24"/>
        </w:rPr>
        <w:t xml:space="preserve">Под описанием результатов </w:t>
      </w:r>
      <w:proofErr w:type="gramStart"/>
      <w:r w:rsidRPr="00AD362C">
        <w:rPr>
          <w:rFonts w:ascii="Times New Roman" w:hAnsi="Times New Roman"/>
          <w:sz w:val="24"/>
          <w:szCs w:val="24"/>
        </w:rPr>
        <w:t>исследования  понимается</w:t>
      </w:r>
      <w:proofErr w:type="gramEnd"/>
      <w:r w:rsidRPr="00AD362C">
        <w:rPr>
          <w:rFonts w:ascii="Times New Roman" w:hAnsi="Times New Roman"/>
          <w:sz w:val="24"/>
          <w:szCs w:val="24"/>
        </w:rPr>
        <w:t xml:space="preserve"> представление  данных, полученных в ходе эмпирического исследования по методикам, описанным во второй главе. </w:t>
      </w:r>
    </w:p>
    <w:p w:rsidR="00AD362C" w:rsidRPr="00AD362C" w:rsidRDefault="00AD362C" w:rsidP="00AD362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362C">
        <w:rPr>
          <w:rFonts w:ascii="Times New Roman" w:hAnsi="Times New Roman"/>
          <w:sz w:val="24"/>
          <w:szCs w:val="24"/>
        </w:rPr>
        <w:t>Третья глава представляет собой подробный отчет о проведенной работе и полученных результатах. В третьей главе могут быть представлены:</w:t>
      </w:r>
    </w:p>
    <w:p w:rsidR="00AD362C" w:rsidRPr="00AD362C" w:rsidRDefault="00AD362C" w:rsidP="00AD362C">
      <w:pPr>
        <w:numPr>
          <w:ilvl w:val="0"/>
          <w:numId w:val="10"/>
        </w:numPr>
        <w:tabs>
          <w:tab w:val="num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D362C">
        <w:rPr>
          <w:rFonts w:ascii="Times New Roman" w:hAnsi="Times New Roman"/>
          <w:sz w:val="24"/>
          <w:szCs w:val="24"/>
        </w:rPr>
        <w:t>краткая характеристика места исследования (организация);</w:t>
      </w:r>
    </w:p>
    <w:p w:rsidR="00AD362C" w:rsidRPr="00AD362C" w:rsidRDefault="00AD362C" w:rsidP="00AD362C">
      <w:pPr>
        <w:numPr>
          <w:ilvl w:val="0"/>
          <w:numId w:val="10"/>
        </w:numPr>
        <w:tabs>
          <w:tab w:val="num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D362C">
        <w:rPr>
          <w:rFonts w:ascii="Times New Roman" w:hAnsi="Times New Roman"/>
          <w:sz w:val="24"/>
          <w:szCs w:val="24"/>
        </w:rPr>
        <w:t>краткая характеристика участников исследования (выборки);</w:t>
      </w:r>
    </w:p>
    <w:p w:rsidR="00AD362C" w:rsidRPr="00AD362C" w:rsidRDefault="00AD362C" w:rsidP="00AD362C">
      <w:pPr>
        <w:numPr>
          <w:ilvl w:val="0"/>
          <w:numId w:val="10"/>
        </w:numPr>
        <w:tabs>
          <w:tab w:val="num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D362C">
        <w:rPr>
          <w:rFonts w:ascii="Times New Roman" w:hAnsi="Times New Roman"/>
          <w:sz w:val="24"/>
          <w:szCs w:val="24"/>
        </w:rPr>
        <w:lastRenderedPageBreak/>
        <w:t>отчет о практической реализации плана исследования по пунктам;</w:t>
      </w:r>
    </w:p>
    <w:p w:rsidR="00AD362C" w:rsidRPr="00AD362C" w:rsidRDefault="00AD362C" w:rsidP="00AD362C">
      <w:pPr>
        <w:numPr>
          <w:ilvl w:val="0"/>
          <w:numId w:val="10"/>
        </w:numPr>
        <w:tabs>
          <w:tab w:val="num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D362C">
        <w:rPr>
          <w:rFonts w:ascii="Times New Roman" w:hAnsi="Times New Roman"/>
          <w:sz w:val="24"/>
          <w:szCs w:val="24"/>
        </w:rPr>
        <w:t>цитирование протоколов;</w:t>
      </w:r>
    </w:p>
    <w:p w:rsidR="00AD362C" w:rsidRPr="00AD362C" w:rsidRDefault="00AD362C" w:rsidP="00AD362C">
      <w:pPr>
        <w:numPr>
          <w:ilvl w:val="0"/>
          <w:numId w:val="10"/>
        </w:numPr>
        <w:tabs>
          <w:tab w:val="num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D362C">
        <w:rPr>
          <w:rFonts w:ascii="Times New Roman" w:hAnsi="Times New Roman"/>
          <w:sz w:val="24"/>
          <w:szCs w:val="24"/>
        </w:rPr>
        <w:t>представление полученных данных;</w:t>
      </w:r>
    </w:p>
    <w:p w:rsidR="00AD362C" w:rsidRPr="00AD362C" w:rsidRDefault="00AD362C" w:rsidP="00AD362C">
      <w:pPr>
        <w:numPr>
          <w:ilvl w:val="0"/>
          <w:numId w:val="10"/>
        </w:numPr>
        <w:tabs>
          <w:tab w:val="num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D362C">
        <w:rPr>
          <w:rFonts w:ascii="Times New Roman" w:hAnsi="Times New Roman"/>
          <w:sz w:val="24"/>
          <w:szCs w:val="24"/>
        </w:rPr>
        <w:t>представление их в графиках, таблицах;</w:t>
      </w:r>
    </w:p>
    <w:p w:rsidR="00AD362C" w:rsidRPr="00AD362C" w:rsidRDefault="00AD362C" w:rsidP="00AD362C">
      <w:pPr>
        <w:numPr>
          <w:ilvl w:val="0"/>
          <w:numId w:val="10"/>
        </w:numPr>
        <w:tabs>
          <w:tab w:val="num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D362C">
        <w:rPr>
          <w:rFonts w:ascii="Times New Roman" w:hAnsi="Times New Roman"/>
          <w:sz w:val="24"/>
          <w:szCs w:val="24"/>
        </w:rPr>
        <w:t>математическая обработка результатов;</w:t>
      </w:r>
    </w:p>
    <w:p w:rsidR="00AD362C" w:rsidRPr="00AD362C" w:rsidRDefault="00AD362C" w:rsidP="00AD362C">
      <w:pPr>
        <w:numPr>
          <w:ilvl w:val="0"/>
          <w:numId w:val="10"/>
        </w:numPr>
        <w:tabs>
          <w:tab w:val="num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D362C">
        <w:rPr>
          <w:rFonts w:ascii="Times New Roman" w:hAnsi="Times New Roman"/>
          <w:sz w:val="24"/>
          <w:szCs w:val="24"/>
        </w:rPr>
        <w:t>описание трудностей, проявившихся в исследовании, типичных и атипичных проявлениях исследуемого процесса.</w:t>
      </w:r>
    </w:p>
    <w:p w:rsidR="00AD362C" w:rsidRPr="00AD362C" w:rsidRDefault="00AD362C" w:rsidP="00AD362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362C">
        <w:rPr>
          <w:rFonts w:ascii="Times New Roman" w:hAnsi="Times New Roman"/>
          <w:sz w:val="24"/>
          <w:szCs w:val="24"/>
        </w:rPr>
        <w:t>Место и время исследования проведения исследования может быть обозначено как город, где оно проводилось, если не было более конкретного места. Если исследование проводилось в каком-либо учреждении, то указывается это учреждение и его структурное подразделение.</w:t>
      </w:r>
    </w:p>
    <w:p w:rsidR="00AD362C" w:rsidRPr="00AD362C" w:rsidRDefault="00AD362C" w:rsidP="00AD362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D362C">
        <w:rPr>
          <w:rFonts w:ascii="Times New Roman" w:hAnsi="Times New Roman"/>
          <w:sz w:val="24"/>
          <w:szCs w:val="24"/>
        </w:rPr>
        <w:t>Например</w:t>
      </w:r>
      <w:proofErr w:type="gramEnd"/>
      <w:r w:rsidRPr="00AD362C">
        <w:rPr>
          <w:rFonts w:ascii="Times New Roman" w:hAnsi="Times New Roman"/>
          <w:sz w:val="24"/>
          <w:szCs w:val="24"/>
        </w:rPr>
        <w:t xml:space="preserve">: Исследование проходило в период с 1 марта 2015 по 15 мая 2015 в службе занятости Кировского района Санкт-Петербурга. </w:t>
      </w:r>
    </w:p>
    <w:p w:rsidR="00AD362C" w:rsidRPr="00AD362C" w:rsidRDefault="00AD362C" w:rsidP="00AD362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362C">
        <w:rPr>
          <w:rFonts w:ascii="Times New Roman" w:hAnsi="Times New Roman"/>
          <w:sz w:val="24"/>
          <w:szCs w:val="24"/>
        </w:rPr>
        <w:t>Характеристика испытуемых. При описании испытуемых надо указать их количество, а также их квоты по типологическим признакам.</w:t>
      </w:r>
    </w:p>
    <w:p w:rsidR="00AD362C" w:rsidRPr="00AD362C" w:rsidRDefault="00AD362C" w:rsidP="00AD362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D362C">
        <w:rPr>
          <w:rFonts w:ascii="Times New Roman" w:hAnsi="Times New Roman"/>
          <w:sz w:val="24"/>
          <w:szCs w:val="24"/>
        </w:rPr>
        <w:t>Например</w:t>
      </w:r>
      <w:proofErr w:type="gramEnd"/>
      <w:r w:rsidRPr="00AD362C">
        <w:rPr>
          <w:rFonts w:ascii="Times New Roman" w:hAnsi="Times New Roman"/>
          <w:sz w:val="24"/>
          <w:szCs w:val="24"/>
        </w:rPr>
        <w:t>: в исследовании приняли участие 35 человек.  По признаку пола: 17 женщины, 18 –мужчины. Возраст испытуемых от 25 до 43 лет.</w:t>
      </w:r>
    </w:p>
    <w:p w:rsidR="00AD362C" w:rsidRPr="00AD362C" w:rsidRDefault="00AD362C" w:rsidP="00AD362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362C">
        <w:rPr>
          <w:rFonts w:ascii="Times New Roman" w:hAnsi="Times New Roman"/>
          <w:sz w:val="24"/>
          <w:szCs w:val="24"/>
        </w:rPr>
        <w:t>В анализ результатов исследования входит:</w:t>
      </w:r>
    </w:p>
    <w:p w:rsidR="00AD362C" w:rsidRPr="00AD362C" w:rsidRDefault="00AD362C" w:rsidP="00AD362C">
      <w:pPr>
        <w:numPr>
          <w:ilvl w:val="0"/>
          <w:numId w:val="9"/>
        </w:numPr>
        <w:tabs>
          <w:tab w:val="num" w:pos="90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362C">
        <w:rPr>
          <w:rFonts w:ascii="Times New Roman" w:hAnsi="Times New Roman"/>
          <w:sz w:val="24"/>
          <w:szCs w:val="24"/>
        </w:rPr>
        <w:t>сравнение полученных автором курсовой работы данных с уже имеющимися в науке;</w:t>
      </w:r>
    </w:p>
    <w:p w:rsidR="00AD362C" w:rsidRPr="00AD362C" w:rsidRDefault="00AD362C" w:rsidP="00AD362C">
      <w:pPr>
        <w:numPr>
          <w:ilvl w:val="0"/>
          <w:numId w:val="9"/>
        </w:numPr>
        <w:tabs>
          <w:tab w:val="num" w:pos="90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362C">
        <w:rPr>
          <w:rFonts w:ascii="Times New Roman" w:hAnsi="Times New Roman"/>
          <w:sz w:val="24"/>
          <w:szCs w:val="24"/>
        </w:rPr>
        <w:t>выделение новых, еще не описанных другими авторами психологических феноменов, особенностей;</w:t>
      </w:r>
    </w:p>
    <w:p w:rsidR="00AD362C" w:rsidRPr="00AD362C" w:rsidRDefault="00AD362C" w:rsidP="00AD362C">
      <w:pPr>
        <w:numPr>
          <w:ilvl w:val="0"/>
          <w:numId w:val="9"/>
        </w:numPr>
        <w:tabs>
          <w:tab w:val="num" w:pos="90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362C">
        <w:rPr>
          <w:rFonts w:ascii="Times New Roman" w:hAnsi="Times New Roman"/>
          <w:sz w:val="24"/>
          <w:szCs w:val="24"/>
        </w:rPr>
        <w:t>объяснение полученных данных с точки зрения современных научных психологических теорий.</w:t>
      </w:r>
    </w:p>
    <w:p w:rsidR="00AD362C" w:rsidRPr="00AD362C" w:rsidRDefault="00AD362C" w:rsidP="00AD362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362C">
        <w:rPr>
          <w:rFonts w:ascii="Times New Roman" w:hAnsi="Times New Roman"/>
          <w:sz w:val="24"/>
          <w:szCs w:val="24"/>
        </w:rPr>
        <w:t>Выводы – это краткое изложение основных результатов исследования. Выводов может быть от 4 до 5. Первый вывод должен содержать информацию о подтверждении гипотезы исследования: «Наша гипотеза подтвердилась», или «наша гипотеза подтвердилась частично», или «наша гипотеза не подтвердилась». Последние выводы носят характер рекомендаций.</w:t>
      </w:r>
    </w:p>
    <w:p w:rsidR="00AD362C" w:rsidRPr="00AD362C" w:rsidRDefault="00AD362C" w:rsidP="00AD362C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AD362C">
        <w:rPr>
          <w:rFonts w:ascii="Times New Roman" w:hAnsi="Times New Roman"/>
          <w:b/>
          <w:bCs/>
          <w:iCs/>
          <w:sz w:val="24"/>
          <w:szCs w:val="24"/>
        </w:rPr>
        <w:t>Заключение</w:t>
      </w:r>
    </w:p>
    <w:p w:rsidR="00AD362C" w:rsidRPr="00AD362C" w:rsidRDefault="00AD362C" w:rsidP="00AD362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362C">
        <w:rPr>
          <w:rFonts w:ascii="Times New Roman" w:hAnsi="Times New Roman"/>
          <w:sz w:val="24"/>
          <w:szCs w:val="24"/>
        </w:rPr>
        <w:t xml:space="preserve">Заключение представляет итоги работы, в нем содержатся важнейшие выводы, к которым пришел автор; указываются их практическая значимость, возможность внедрения результатов работы и дальнейшие перспективы исследования темы. </w:t>
      </w:r>
    </w:p>
    <w:p w:rsidR="00AD362C" w:rsidRPr="00AD362C" w:rsidRDefault="00AD362C" w:rsidP="00AD362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362C">
        <w:rPr>
          <w:rFonts w:ascii="Times New Roman" w:hAnsi="Times New Roman"/>
          <w:sz w:val="24"/>
          <w:szCs w:val="24"/>
        </w:rPr>
        <w:t xml:space="preserve">Важнейшие требования к заключению – краткость и обстоятельность; в нем не следует повторять содержание введения и основной </w:t>
      </w:r>
      <w:proofErr w:type="gramStart"/>
      <w:r w:rsidRPr="00AD362C">
        <w:rPr>
          <w:rFonts w:ascii="Times New Roman" w:hAnsi="Times New Roman"/>
          <w:sz w:val="24"/>
          <w:szCs w:val="24"/>
        </w:rPr>
        <w:t>части  работы</w:t>
      </w:r>
      <w:proofErr w:type="gramEnd"/>
      <w:r w:rsidRPr="00AD362C">
        <w:rPr>
          <w:rFonts w:ascii="Times New Roman" w:hAnsi="Times New Roman"/>
          <w:sz w:val="24"/>
          <w:szCs w:val="24"/>
        </w:rPr>
        <w:t xml:space="preserve">. </w:t>
      </w:r>
    </w:p>
    <w:p w:rsidR="00AD362C" w:rsidRPr="00AD362C" w:rsidRDefault="00AD362C" w:rsidP="00AD362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362C">
        <w:rPr>
          <w:rFonts w:ascii="Times New Roman" w:hAnsi="Times New Roman"/>
          <w:sz w:val="24"/>
          <w:szCs w:val="24"/>
        </w:rPr>
        <w:t>В целом заключение должно давать ответ на следующие вопросы:</w:t>
      </w:r>
    </w:p>
    <w:p w:rsidR="00AD362C" w:rsidRPr="00AD362C" w:rsidRDefault="00AD362C" w:rsidP="00AD362C">
      <w:pPr>
        <w:numPr>
          <w:ilvl w:val="0"/>
          <w:numId w:val="11"/>
        </w:numPr>
        <w:tabs>
          <w:tab w:val="num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D362C">
        <w:rPr>
          <w:rFonts w:ascii="Times New Roman" w:hAnsi="Times New Roman"/>
          <w:sz w:val="24"/>
          <w:szCs w:val="24"/>
        </w:rPr>
        <w:t>Зачем предпринято исследование?</w:t>
      </w:r>
    </w:p>
    <w:p w:rsidR="00AD362C" w:rsidRPr="00AD362C" w:rsidRDefault="00AD362C" w:rsidP="00AD362C">
      <w:pPr>
        <w:numPr>
          <w:ilvl w:val="0"/>
          <w:numId w:val="11"/>
        </w:numPr>
        <w:tabs>
          <w:tab w:val="num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D362C">
        <w:rPr>
          <w:rFonts w:ascii="Times New Roman" w:hAnsi="Times New Roman"/>
          <w:sz w:val="24"/>
          <w:szCs w:val="24"/>
        </w:rPr>
        <w:t>Что сделано?</w:t>
      </w:r>
    </w:p>
    <w:p w:rsidR="00AD362C" w:rsidRPr="00AD362C" w:rsidRDefault="00AD362C" w:rsidP="00AD362C">
      <w:pPr>
        <w:numPr>
          <w:ilvl w:val="0"/>
          <w:numId w:val="11"/>
        </w:numPr>
        <w:tabs>
          <w:tab w:val="num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D362C">
        <w:rPr>
          <w:rFonts w:ascii="Times New Roman" w:hAnsi="Times New Roman"/>
          <w:sz w:val="24"/>
          <w:szCs w:val="24"/>
        </w:rPr>
        <w:t>К каким выводам пришел автор?</w:t>
      </w:r>
    </w:p>
    <w:p w:rsidR="00AD362C" w:rsidRPr="00AD362C" w:rsidRDefault="00AD362C" w:rsidP="00AD36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AD362C" w:rsidRPr="00AD362C" w:rsidRDefault="00AD362C" w:rsidP="00AD36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404838" w:rsidRDefault="00404838" w:rsidP="00AD4F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sectPr w:rsidR="00404838" w:rsidSect="00AD4F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A32C5"/>
    <w:multiLevelType w:val="hybridMultilevel"/>
    <w:tmpl w:val="F61C1868"/>
    <w:lvl w:ilvl="0" w:tplc="DB38AF56">
      <w:start w:val="1"/>
      <w:numFmt w:val="bullet"/>
      <w:lvlText w:val=""/>
      <w:lvlJc w:val="left"/>
      <w:pPr>
        <w:tabs>
          <w:tab w:val="num" w:pos="1069"/>
        </w:tabs>
        <w:ind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66E86"/>
    <w:multiLevelType w:val="hybridMultilevel"/>
    <w:tmpl w:val="297617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496D25"/>
    <w:multiLevelType w:val="hybridMultilevel"/>
    <w:tmpl w:val="DCA41FF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8F65712"/>
    <w:multiLevelType w:val="hybridMultilevel"/>
    <w:tmpl w:val="FA541AB6"/>
    <w:lvl w:ilvl="0" w:tplc="2D0454F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14B39"/>
    <w:multiLevelType w:val="hybridMultilevel"/>
    <w:tmpl w:val="C53C3D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0B61603"/>
    <w:multiLevelType w:val="hybridMultilevel"/>
    <w:tmpl w:val="38AA35C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6" w15:restartNumberingAfterBreak="0">
    <w:nsid w:val="233139D8"/>
    <w:multiLevelType w:val="hybridMultilevel"/>
    <w:tmpl w:val="BDE219F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7" w15:restartNumberingAfterBreak="0">
    <w:nsid w:val="30057A5D"/>
    <w:multiLevelType w:val="multilevel"/>
    <w:tmpl w:val="DC900E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8" w15:restartNumberingAfterBreak="0">
    <w:nsid w:val="6A56224D"/>
    <w:multiLevelType w:val="hybridMultilevel"/>
    <w:tmpl w:val="56DCA39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70A5465B"/>
    <w:multiLevelType w:val="hybridMultilevel"/>
    <w:tmpl w:val="B108F2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B514DA"/>
    <w:multiLevelType w:val="multilevel"/>
    <w:tmpl w:val="5076585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6"/>
  </w:num>
  <w:num w:numId="9">
    <w:abstractNumId w:val="0"/>
  </w:num>
  <w:num w:numId="10">
    <w:abstractNumId w:val="2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22FB"/>
    <w:rsid w:val="00023B2C"/>
    <w:rsid w:val="00073F5C"/>
    <w:rsid w:val="00143B0C"/>
    <w:rsid w:val="001857BD"/>
    <w:rsid w:val="001F468F"/>
    <w:rsid w:val="0022129C"/>
    <w:rsid w:val="00264A0C"/>
    <w:rsid w:val="002800AB"/>
    <w:rsid w:val="00280377"/>
    <w:rsid w:val="002A6CC6"/>
    <w:rsid w:val="003136A6"/>
    <w:rsid w:val="00334079"/>
    <w:rsid w:val="00341EF7"/>
    <w:rsid w:val="003E086E"/>
    <w:rsid w:val="00404838"/>
    <w:rsid w:val="004240DD"/>
    <w:rsid w:val="00425ACC"/>
    <w:rsid w:val="00441E1D"/>
    <w:rsid w:val="004705D6"/>
    <w:rsid w:val="004A7F99"/>
    <w:rsid w:val="004E2DC8"/>
    <w:rsid w:val="00501085"/>
    <w:rsid w:val="00544AE5"/>
    <w:rsid w:val="00545226"/>
    <w:rsid w:val="005710F1"/>
    <w:rsid w:val="00581BCA"/>
    <w:rsid w:val="005F6D33"/>
    <w:rsid w:val="0061647D"/>
    <w:rsid w:val="00622F2D"/>
    <w:rsid w:val="00626B7F"/>
    <w:rsid w:val="006310F7"/>
    <w:rsid w:val="00650A7E"/>
    <w:rsid w:val="0065356D"/>
    <w:rsid w:val="006B12EE"/>
    <w:rsid w:val="006E0E9F"/>
    <w:rsid w:val="006F0719"/>
    <w:rsid w:val="00725359"/>
    <w:rsid w:val="007316A3"/>
    <w:rsid w:val="00765CE8"/>
    <w:rsid w:val="007766C7"/>
    <w:rsid w:val="007A3F0E"/>
    <w:rsid w:val="007D682D"/>
    <w:rsid w:val="0080303C"/>
    <w:rsid w:val="00820128"/>
    <w:rsid w:val="008537C0"/>
    <w:rsid w:val="0087171F"/>
    <w:rsid w:val="008B03FA"/>
    <w:rsid w:val="008C13EA"/>
    <w:rsid w:val="008E1BAF"/>
    <w:rsid w:val="008F1FC5"/>
    <w:rsid w:val="00901FD8"/>
    <w:rsid w:val="009151F8"/>
    <w:rsid w:val="00954F7B"/>
    <w:rsid w:val="009567B5"/>
    <w:rsid w:val="00A80619"/>
    <w:rsid w:val="00A84CBE"/>
    <w:rsid w:val="00AD362C"/>
    <w:rsid w:val="00AD4F7A"/>
    <w:rsid w:val="00B21F18"/>
    <w:rsid w:val="00BA1F25"/>
    <w:rsid w:val="00C4312B"/>
    <w:rsid w:val="00C56833"/>
    <w:rsid w:val="00C57BC3"/>
    <w:rsid w:val="00D6041D"/>
    <w:rsid w:val="00D75A60"/>
    <w:rsid w:val="00D934D7"/>
    <w:rsid w:val="00E11316"/>
    <w:rsid w:val="00E13CAF"/>
    <w:rsid w:val="00EB22FB"/>
    <w:rsid w:val="00EF2192"/>
    <w:rsid w:val="00F17CAF"/>
    <w:rsid w:val="00F37BA7"/>
    <w:rsid w:val="00F56903"/>
    <w:rsid w:val="00F71A87"/>
    <w:rsid w:val="00F91D0A"/>
    <w:rsid w:val="00FA2349"/>
    <w:rsid w:val="00FE6A7C"/>
    <w:rsid w:val="00FF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9A419D-B50C-4766-B394-8E71EC34D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71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00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Обычный1"/>
    <w:uiPriority w:val="99"/>
    <w:semiHidden/>
    <w:rsid w:val="002800AB"/>
    <w:pPr>
      <w:widowControl w:val="0"/>
      <w:snapToGrid w:val="0"/>
      <w:spacing w:before="180" w:after="0" w:line="30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msonormalmrcssattr">
    <w:name w:val="msonormal_mr_css_attr"/>
    <w:basedOn w:val="a"/>
    <w:uiPriority w:val="99"/>
    <w:semiHidden/>
    <w:rsid w:val="002800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81BCA"/>
    <w:pPr>
      <w:ind w:left="720"/>
      <w:contextualSpacing/>
    </w:pPr>
  </w:style>
  <w:style w:type="paragraph" w:customStyle="1" w:styleId="Default">
    <w:name w:val="Default"/>
    <w:uiPriority w:val="99"/>
    <w:rsid w:val="00D75A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6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F9B14-0240-4B6A-8AD2-024DB1FBD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12</Pages>
  <Words>4645</Words>
  <Characters>26478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Дугина Юлия Игоревна</cp:lastModifiedBy>
  <cp:revision>70</cp:revision>
  <dcterms:created xsi:type="dcterms:W3CDTF">2021-02-17T03:35:00Z</dcterms:created>
  <dcterms:modified xsi:type="dcterms:W3CDTF">2021-04-19T13:59:00Z</dcterms:modified>
</cp:coreProperties>
</file>