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B4" w:rsidRDefault="007151B4" w:rsidP="00342C67">
      <w:pPr>
        <w:pStyle w:val="Default"/>
        <w:jc w:val="center"/>
        <w:rPr>
          <w:b/>
          <w:bCs/>
        </w:rPr>
      </w:pPr>
    </w:p>
    <w:p w:rsidR="000F4EA6" w:rsidRDefault="000F4EA6" w:rsidP="00342C67">
      <w:pPr>
        <w:pStyle w:val="Default"/>
        <w:jc w:val="center"/>
        <w:rPr>
          <w:b/>
          <w:bCs/>
        </w:rPr>
      </w:pPr>
    </w:p>
    <w:p w:rsidR="000F4EA6" w:rsidRDefault="000F4EA6" w:rsidP="00342C67">
      <w:pPr>
        <w:pStyle w:val="Default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935980" cy="8237220"/>
            <wp:effectExtent l="0" t="0" r="0" b="0"/>
            <wp:docPr id="1" name="Рисунок 1" descr="K:\НОУР2\Obmen 290514\2021 Проверка\Документы\ИТОГОВЫЕ варианты документов\Для ВИКОН\Титул Положения об оказании учебно-методической помощ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НОУР2\Obmen 290514\2021 Проверка\Документы\ИТОГОВЫЕ варианты документов\Для ВИКОН\Титул Положения об оказании учебно-методической помощ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23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EA6" w:rsidRDefault="000F4EA6" w:rsidP="00342C67">
      <w:pPr>
        <w:pStyle w:val="Default"/>
        <w:jc w:val="center"/>
        <w:rPr>
          <w:b/>
          <w:bCs/>
        </w:rPr>
      </w:pPr>
    </w:p>
    <w:p w:rsidR="000F4EA6" w:rsidRDefault="000F4EA6" w:rsidP="00342C67">
      <w:pPr>
        <w:pStyle w:val="Default"/>
        <w:jc w:val="center"/>
        <w:rPr>
          <w:b/>
          <w:bCs/>
        </w:rPr>
      </w:pPr>
    </w:p>
    <w:p w:rsidR="000F4EA6" w:rsidRDefault="000F4EA6" w:rsidP="00342C67">
      <w:pPr>
        <w:pStyle w:val="Default"/>
        <w:jc w:val="center"/>
        <w:rPr>
          <w:b/>
          <w:bCs/>
        </w:rPr>
      </w:pPr>
    </w:p>
    <w:p w:rsidR="000F4EA6" w:rsidRDefault="000F4EA6" w:rsidP="00342C67">
      <w:pPr>
        <w:pStyle w:val="Default"/>
        <w:jc w:val="center"/>
        <w:rPr>
          <w:b/>
          <w:bCs/>
        </w:rPr>
      </w:pPr>
    </w:p>
    <w:p w:rsidR="000F4EA6" w:rsidRDefault="000F4EA6" w:rsidP="00342C67">
      <w:pPr>
        <w:pStyle w:val="Default"/>
        <w:jc w:val="center"/>
        <w:rPr>
          <w:b/>
          <w:bCs/>
        </w:rPr>
      </w:pPr>
    </w:p>
    <w:p w:rsidR="000F4EA6" w:rsidRDefault="000F4EA6" w:rsidP="00342C67">
      <w:pPr>
        <w:pStyle w:val="Default"/>
        <w:jc w:val="center"/>
        <w:rPr>
          <w:b/>
          <w:bCs/>
        </w:rPr>
      </w:pPr>
    </w:p>
    <w:p w:rsidR="000F4EA6" w:rsidRDefault="000F4EA6" w:rsidP="00342C67">
      <w:pPr>
        <w:pStyle w:val="Default"/>
        <w:jc w:val="center"/>
        <w:rPr>
          <w:b/>
          <w:bCs/>
        </w:rPr>
      </w:pPr>
    </w:p>
    <w:p w:rsidR="000F4EA6" w:rsidRDefault="000F4EA6" w:rsidP="00342C67">
      <w:pPr>
        <w:pStyle w:val="Default"/>
        <w:jc w:val="center"/>
        <w:rPr>
          <w:b/>
          <w:bCs/>
        </w:rPr>
      </w:pPr>
    </w:p>
    <w:p w:rsidR="000F4EA6" w:rsidRDefault="000F4EA6" w:rsidP="00342C67">
      <w:pPr>
        <w:pStyle w:val="Default"/>
        <w:jc w:val="center"/>
        <w:rPr>
          <w:b/>
          <w:bCs/>
        </w:rPr>
      </w:pPr>
    </w:p>
    <w:p w:rsidR="00342C67" w:rsidRPr="00342C67" w:rsidRDefault="00342C67" w:rsidP="00342C67">
      <w:pPr>
        <w:pStyle w:val="Default"/>
        <w:jc w:val="center"/>
      </w:pPr>
      <w:bookmarkStart w:id="0" w:name="_GoBack"/>
      <w:bookmarkEnd w:id="0"/>
      <w:r w:rsidRPr="00342C67">
        <w:rPr>
          <w:b/>
          <w:bCs/>
        </w:rPr>
        <w:t>I. ОБЩИЕ ПОЛОЖЕНИЯ</w:t>
      </w:r>
    </w:p>
    <w:p w:rsidR="00342C67" w:rsidRPr="00342C67" w:rsidRDefault="00342C67" w:rsidP="00342C67">
      <w:pPr>
        <w:pStyle w:val="Default"/>
        <w:jc w:val="both"/>
      </w:pPr>
      <w:r w:rsidRPr="00342C67">
        <w:t xml:space="preserve">1.1. Настоящее положение определяет порядок организации учебного процесса и оказания учебно-методической помощи </w:t>
      </w:r>
      <w:r w:rsidR="007151B4">
        <w:t>слушателям</w:t>
      </w:r>
      <w:r w:rsidRPr="00342C67">
        <w:t xml:space="preserve">, в том числе в форме индивидуальных консультаций, оказываемых дистанционно с использованием информационных и телекоммуникационных технологий в Ассоциации «Некоммерческое партнерство высшего образования «Санкт-Петербургский Национальный открытый Университет» (далее – </w:t>
      </w:r>
      <w:r>
        <w:t xml:space="preserve">Университет, </w:t>
      </w:r>
      <w:r w:rsidRPr="00342C67">
        <w:t>АНП ВО «</w:t>
      </w:r>
      <w:proofErr w:type="spellStart"/>
      <w:r w:rsidRPr="00342C67">
        <w:t>СПбНОУ</w:t>
      </w:r>
      <w:proofErr w:type="spellEnd"/>
      <w:r w:rsidRPr="00342C67">
        <w:t xml:space="preserve">»). </w:t>
      </w:r>
    </w:p>
    <w:p w:rsidR="00342C67" w:rsidRPr="00342C67" w:rsidRDefault="00342C67" w:rsidP="00342C67">
      <w:pPr>
        <w:pStyle w:val="Default"/>
        <w:jc w:val="both"/>
      </w:pPr>
      <w:r w:rsidRPr="00342C67">
        <w:t xml:space="preserve">1.2. Настоящее Положение разработано в соответствии с: </w:t>
      </w:r>
    </w:p>
    <w:p w:rsidR="00342C67" w:rsidRPr="00342C67" w:rsidRDefault="00342C67" w:rsidP="00342C67">
      <w:pPr>
        <w:pStyle w:val="Default"/>
        <w:spacing w:after="84"/>
        <w:jc w:val="both"/>
      </w:pPr>
      <w:r>
        <w:t>-</w:t>
      </w:r>
      <w:r w:rsidRPr="00342C67">
        <w:t xml:space="preserve"> Федеральным законом № 273-ФЗ от 29.12.2012г. «Об образовании в Российской Федерации» (ст. 16, п. 1 ч. 1 ст.43, п.1 ч. 4 ст. 44, п. 5 ч. 1, ч. 4 ст.48, ч.7 ст.28); </w:t>
      </w:r>
    </w:p>
    <w:p w:rsidR="00342C67" w:rsidRPr="00342C67" w:rsidRDefault="00342C67" w:rsidP="00342C67">
      <w:pPr>
        <w:pStyle w:val="Default"/>
        <w:spacing w:after="84"/>
        <w:jc w:val="both"/>
      </w:pPr>
      <w:r>
        <w:t xml:space="preserve">- </w:t>
      </w:r>
      <w:r w:rsidRPr="00342C67">
        <w:t xml:space="preserve">Письмом </w:t>
      </w:r>
      <w:proofErr w:type="spellStart"/>
      <w:r w:rsidRPr="00342C67">
        <w:t>Роспотребнадзора</w:t>
      </w:r>
      <w:proofErr w:type="spellEnd"/>
      <w:r w:rsidRPr="00342C67">
        <w:t xml:space="preserve"> от 23.10.2017 № 01/14380-17-32 «Об электронном обучении, дистанционных образовательных технологиях при реализации основных образовательных программ и/или дополнительных образовательных программ» </w:t>
      </w:r>
    </w:p>
    <w:p w:rsidR="00342C67" w:rsidRPr="00342C67" w:rsidRDefault="00342C67" w:rsidP="00342C67">
      <w:pPr>
        <w:pStyle w:val="Default"/>
        <w:spacing w:after="84"/>
        <w:jc w:val="both"/>
      </w:pPr>
      <w:r>
        <w:t xml:space="preserve">- </w:t>
      </w:r>
      <w:r w:rsidRPr="00342C67">
        <w:t xml:space="preserve"> Приказом Министерства образования и науки Российской Федерации от 23.08.2017 г. № 816 "Об утверждении Порядка применения </w:t>
      </w:r>
      <w:proofErr w:type="gramStart"/>
      <w:r w:rsidRPr="00342C67">
        <w:t>организациями</w:t>
      </w:r>
      <w:proofErr w:type="gramEnd"/>
      <w:r w:rsidRPr="00342C67"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</w:p>
    <w:p w:rsidR="00342C67" w:rsidRPr="00342C67" w:rsidRDefault="00342C67" w:rsidP="00342C67">
      <w:pPr>
        <w:pStyle w:val="Default"/>
        <w:spacing w:after="84"/>
        <w:jc w:val="both"/>
      </w:pPr>
      <w:r>
        <w:t xml:space="preserve">- </w:t>
      </w:r>
      <w:r w:rsidRPr="00342C67">
        <w:t xml:space="preserve"> Федеральным законом от 27.07.2006 № 152-ФЗ «О персональных данных»; </w:t>
      </w:r>
    </w:p>
    <w:p w:rsidR="00342C67" w:rsidRPr="00342C67" w:rsidRDefault="00342C67" w:rsidP="00342C67">
      <w:pPr>
        <w:pStyle w:val="Default"/>
        <w:spacing w:after="84"/>
        <w:jc w:val="both"/>
      </w:pPr>
      <w:r>
        <w:t>-</w:t>
      </w:r>
      <w:r w:rsidRPr="00342C67">
        <w:t xml:space="preserve"> Федеральным законом от 27.07.2006 № 149-ФЗ «Об информации, информационных технологиях и о защите информации»; </w:t>
      </w:r>
    </w:p>
    <w:p w:rsidR="00342C67" w:rsidRPr="00342C67" w:rsidRDefault="00342C67" w:rsidP="00342C67">
      <w:pPr>
        <w:pStyle w:val="Default"/>
        <w:jc w:val="both"/>
      </w:pPr>
      <w:r w:rsidRPr="00342C67">
        <w:t xml:space="preserve">1.3. При переходе на дистанционный режим обучения возможны следующие вариативные формы обучения в дистанционном режиме: сайт, дистанционно-образовательная среда, скайп, мессенджеры, образовательные порталы (Российская электронная школа, </w:t>
      </w:r>
      <w:proofErr w:type="spellStart"/>
      <w:r w:rsidRPr="00342C67">
        <w:t>Инфоурок</w:t>
      </w:r>
      <w:proofErr w:type="spellEnd"/>
      <w:r w:rsidRPr="00342C67">
        <w:t xml:space="preserve">, </w:t>
      </w:r>
      <w:proofErr w:type="spellStart"/>
      <w:r w:rsidRPr="00342C67">
        <w:t>Мультиурок</w:t>
      </w:r>
      <w:proofErr w:type="spellEnd"/>
      <w:r w:rsidRPr="00342C67">
        <w:t xml:space="preserve"> и др.), оформление заданий на бумажных носителях в случае отсутствия доступа к электронным ресурсам. </w:t>
      </w:r>
    </w:p>
    <w:p w:rsidR="00342C67" w:rsidRPr="00342C67" w:rsidRDefault="00342C67" w:rsidP="00342C67">
      <w:pPr>
        <w:pStyle w:val="Default"/>
        <w:jc w:val="both"/>
      </w:pPr>
      <w:r w:rsidRPr="00342C67">
        <w:t>1.</w:t>
      </w:r>
      <w:r w:rsidR="00B01237">
        <w:t>4</w:t>
      </w:r>
      <w:r w:rsidRPr="00342C67">
        <w:t xml:space="preserve">. Реализация образовательных программ или их частей с применением электронного обучения и дистанционных образовательных технологий предполагает учебно-методическое обеспечение обучения, оказание учебно-методической помощи </w:t>
      </w:r>
      <w:r w:rsidR="007151B4">
        <w:t>слушателям</w:t>
      </w:r>
      <w:r w:rsidRPr="00342C67">
        <w:t>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B01237" w:rsidRDefault="00B01237" w:rsidP="00342C67">
      <w:pPr>
        <w:pStyle w:val="Default"/>
        <w:jc w:val="both"/>
      </w:pPr>
    </w:p>
    <w:p w:rsidR="00342C67" w:rsidRPr="00B01237" w:rsidRDefault="00342C67" w:rsidP="00B01237">
      <w:pPr>
        <w:pStyle w:val="Default"/>
        <w:jc w:val="center"/>
        <w:rPr>
          <w:b/>
        </w:rPr>
      </w:pPr>
      <w:r w:rsidRPr="00B01237">
        <w:rPr>
          <w:b/>
        </w:rPr>
        <w:t>II. ЦЕЛИ ОКАЗАНИЯ УЧЕБНО-МЕТОДИЧЕСКОЙ ПОМОЩИ</w:t>
      </w:r>
    </w:p>
    <w:p w:rsidR="00342C67" w:rsidRPr="00342C67" w:rsidRDefault="00342C67" w:rsidP="00342C67">
      <w:pPr>
        <w:pStyle w:val="Default"/>
        <w:jc w:val="both"/>
      </w:pPr>
      <w:r w:rsidRPr="00342C67">
        <w:t xml:space="preserve">2.1. </w:t>
      </w:r>
      <w:r w:rsidR="00B01237">
        <w:t>Университет</w:t>
      </w:r>
      <w:r w:rsidRPr="00342C67">
        <w:t xml:space="preserve"> оказывает учебно-методическую помощь в целях:</w:t>
      </w:r>
    </w:p>
    <w:p w:rsidR="00342C67" w:rsidRPr="00342C67" w:rsidRDefault="00B01237" w:rsidP="00342C67">
      <w:pPr>
        <w:pStyle w:val="Default"/>
        <w:jc w:val="both"/>
      </w:pPr>
      <w:r>
        <w:t>-</w:t>
      </w:r>
      <w:r w:rsidR="00342C67" w:rsidRPr="00342C67">
        <w:t xml:space="preserve"> создания условий для повышения качества реализации образовательных программ;</w:t>
      </w:r>
    </w:p>
    <w:p w:rsidR="00342C67" w:rsidRPr="00342C67" w:rsidRDefault="00B01237" w:rsidP="00342C67">
      <w:pPr>
        <w:pStyle w:val="Default"/>
        <w:jc w:val="both"/>
      </w:pPr>
      <w:r>
        <w:t>-</w:t>
      </w:r>
      <w:r w:rsidR="00342C67" w:rsidRPr="00342C67">
        <w:t xml:space="preserve"> эффективного освоения </w:t>
      </w:r>
      <w:r>
        <w:t xml:space="preserve">слушателями </w:t>
      </w:r>
      <w:r w:rsidR="00342C67" w:rsidRPr="00342C67">
        <w:t>современных образовательных технологий и средств обучения;</w:t>
      </w:r>
    </w:p>
    <w:p w:rsidR="00342C67" w:rsidRDefault="00B01237" w:rsidP="00342C67">
      <w:pPr>
        <w:pStyle w:val="Default"/>
        <w:jc w:val="both"/>
      </w:pPr>
      <w:r>
        <w:t>-</w:t>
      </w:r>
      <w:r w:rsidR="00342C67" w:rsidRPr="00342C67">
        <w:t xml:space="preserve"> методического обес</w:t>
      </w:r>
      <w:r>
        <w:t>печения самостоятельной работы слушателей</w:t>
      </w:r>
      <w:r w:rsidR="00342C67" w:rsidRPr="00342C67">
        <w:t>.</w:t>
      </w:r>
    </w:p>
    <w:p w:rsidR="00B01237" w:rsidRPr="00342C67" w:rsidRDefault="00B01237" w:rsidP="00342C67">
      <w:pPr>
        <w:pStyle w:val="Default"/>
        <w:jc w:val="both"/>
      </w:pPr>
    </w:p>
    <w:p w:rsidR="00342C67" w:rsidRPr="00B01237" w:rsidRDefault="00342C67" w:rsidP="00B01237">
      <w:pPr>
        <w:pStyle w:val="Default"/>
        <w:jc w:val="center"/>
        <w:rPr>
          <w:b/>
        </w:rPr>
      </w:pPr>
      <w:r w:rsidRPr="00B01237">
        <w:rPr>
          <w:b/>
        </w:rPr>
        <w:t xml:space="preserve">III. ОСНОВНЫЕ ВИДЫ УЧЕБНО-МЕТОДИЧЕСКОЙ ПОМОЩИ </w:t>
      </w:r>
      <w:r w:rsidR="00B01237">
        <w:rPr>
          <w:b/>
        </w:rPr>
        <w:t>СЛУШАТЕЛЯМ</w:t>
      </w:r>
    </w:p>
    <w:p w:rsidR="00342C67" w:rsidRPr="00342C67" w:rsidRDefault="00342C67" w:rsidP="00342C67">
      <w:pPr>
        <w:pStyle w:val="Default"/>
        <w:jc w:val="both"/>
      </w:pPr>
      <w:r w:rsidRPr="00342C67">
        <w:t xml:space="preserve">3.1. В </w:t>
      </w:r>
      <w:r w:rsidR="00B01237">
        <w:t>Университете</w:t>
      </w:r>
      <w:r w:rsidRPr="00342C67">
        <w:t xml:space="preserve"> используются следующие основные виды учебно-методической помощи </w:t>
      </w:r>
      <w:r w:rsidR="00B01237">
        <w:t>слушателям</w:t>
      </w:r>
      <w:r w:rsidRPr="00342C67">
        <w:t>:</w:t>
      </w:r>
    </w:p>
    <w:p w:rsidR="00342C67" w:rsidRPr="00342C67" w:rsidRDefault="00B01237" w:rsidP="00342C67">
      <w:pPr>
        <w:pStyle w:val="Default"/>
        <w:jc w:val="both"/>
      </w:pPr>
      <w:r>
        <w:t>-</w:t>
      </w:r>
      <w:r w:rsidR="00342C67" w:rsidRPr="00342C67">
        <w:t xml:space="preserve"> </w:t>
      </w:r>
      <w:r>
        <w:t>контактная работа преподавателя</w:t>
      </w:r>
      <w:r w:rsidR="00342C67" w:rsidRPr="00342C67">
        <w:t xml:space="preserve"> </w:t>
      </w:r>
      <w:r>
        <w:t>со слушателями</w:t>
      </w:r>
      <w:r w:rsidR="00342C67" w:rsidRPr="00342C67">
        <w:t xml:space="preserve"> (в том числе аудиторной и внеаудиторной);</w:t>
      </w:r>
    </w:p>
    <w:p w:rsidR="00342C67" w:rsidRPr="00342C67" w:rsidRDefault="00B01237" w:rsidP="00342C67">
      <w:pPr>
        <w:pStyle w:val="Default"/>
        <w:jc w:val="both"/>
      </w:pPr>
      <w:r>
        <w:t>-</w:t>
      </w:r>
      <w:r w:rsidR="00342C67" w:rsidRPr="00342C67">
        <w:t xml:space="preserve"> групповые консультации, индивидуальная работа </w:t>
      </w:r>
      <w:r>
        <w:t>слушателей</w:t>
      </w:r>
      <w:r w:rsidR="00342C67" w:rsidRPr="00342C67">
        <w:t xml:space="preserve"> с преподавателем (индивидуальные консультации), в том числе перед промежуточной аттестаци</w:t>
      </w:r>
      <w:r>
        <w:t>ей</w:t>
      </w:r>
      <w:r w:rsidR="00342C67" w:rsidRPr="00342C67">
        <w:t xml:space="preserve">, перед итоговой аттестацией </w:t>
      </w:r>
      <w:r>
        <w:t>слушателей</w:t>
      </w:r>
      <w:r w:rsidR="00342C67" w:rsidRPr="00342C67">
        <w:t>;</w:t>
      </w:r>
    </w:p>
    <w:p w:rsidR="00342C67" w:rsidRPr="00342C67" w:rsidRDefault="00B01237" w:rsidP="00342C67">
      <w:pPr>
        <w:pStyle w:val="Default"/>
        <w:jc w:val="both"/>
      </w:pPr>
      <w:r>
        <w:t>-</w:t>
      </w:r>
      <w:r w:rsidR="00342C67" w:rsidRPr="00342C67">
        <w:t xml:space="preserve"> в виде удаленного взаимодействия – консультации в режиме онлайн с использованием информационных и телекоммуникационных технологий;</w:t>
      </w:r>
    </w:p>
    <w:p w:rsidR="00342C67" w:rsidRPr="00342C67" w:rsidRDefault="00B01237" w:rsidP="00342C67">
      <w:pPr>
        <w:pStyle w:val="Default"/>
        <w:jc w:val="both"/>
      </w:pPr>
      <w:r>
        <w:t>-</w:t>
      </w:r>
      <w:r w:rsidR="00342C67" w:rsidRPr="00342C67">
        <w:t xml:space="preserve"> в виде консультаций в режиме офлайн с использованием информационных и телекоммуникац</w:t>
      </w:r>
      <w:r>
        <w:t>ионных технологий;</w:t>
      </w:r>
    </w:p>
    <w:p w:rsidR="00342C67" w:rsidRPr="00342C67" w:rsidRDefault="00B01237" w:rsidP="00342C67">
      <w:pPr>
        <w:pStyle w:val="Default"/>
        <w:jc w:val="both"/>
      </w:pPr>
      <w:r>
        <w:t>-</w:t>
      </w:r>
      <w:r w:rsidR="00342C67" w:rsidRPr="00342C67">
        <w:t xml:space="preserve"> создание условий для самостоятельной работы </w:t>
      </w:r>
      <w:r w:rsidR="007151B4">
        <w:t>слушателей</w:t>
      </w:r>
      <w:r w:rsidR="00342C67" w:rsidRPr="00342C67">
        <w:t xml:space="preserve"> посредством обеспечения возможности удаленного доступа </w:t>
      </w:r>
      <w:r w:rsidR="007151B4">
        <w:t>слушателей</w:t>
      </w:r>
      <w:r w:rsidR="00342C67" w:rsidRPr="00342C67">
        <w:t xml:space="preserve"> к образовательным ресурсам (электронные учебные пособия по дисциплинам), ресурсам электронных библиотечных систем, дистанционно-образовательной среде, сайтам и т.п.</w:t>
      </w:r>
    </w:p>
    <w:p w:rsidR="00B01237" w:rsidRDefault="00B01237" w:rsidP="00342C67">
      <w:pPr>
        <w:pStyle w:val="Default"/>
        <w:jc w:val="both"/>
      </w:pPr>
    </w:p>
    <w:p w:rsidR="00342C67" w:rsidRPr="00B01237" w:rsidRDefault="00342C67" w:rsidP="00B01237">
      <w:pPr>
        <w:pStyle w:val="Default"/>
        <w:jc w:val="center"/>
        <w:rPr>
          <w:b/>
        </w:rPr>
      </w:pPr>
      <w:r w:rsidRPr="00B01237">
        <w:rPr>
          <w:b/>
        </w:rPr>
        <w:lastRenderedPageBreak/>
        <w:t xml:space="preserve">IV.ФОРМЫ ОКАЗАНИЯ УЧЕБНО-МЕТОДИЧЕСКОЙ ПОМОЩИ </w:t>
      </w:r>
      <w:r w:rsidR="00B01237">
        <w:rPr>
          <w:b/>
        </w:rPr>
        <w:t>СЛУШАТЕЛЯМ</w:t>
      </w:r>
      <w:r w:rsidRPr="00B01237">
        <w:rPr>
          <w:b/>
        </w:rPr>
        <w:t xml:space="preserve"> ПРИ РЕАЛИЗАЦИИ ПРОГРАММ</w:t>
      </w:r>
    </w:p>
    <w:p w:rsidR="00342C67" w:rsidRPr="00B01237" w:rsidRDefault="00342C67" w:rsidP="00B01237">
      <w:pPr>
        <w:pStyle w:val="Default"/>
        <w:jc w:val="center"/>
        <w:rPr>
          <w:b/>
        </w:rPr>
      </w:pPr>
      <w:r w:rsidRPr="00B01237">
        <w:rPr>
          <w:b/>
        </w:rPr>
        <w:t>С ПРИМЕНЕНИЕМ ЭЛЕКТРОННОГО ОБУЧЕНИЯ И ДОТ</w:t>
      </w:r>
    </w:p>
    <w:p w:rsidR="00342C67" w:rsidRPr="00342C67" w:rsidRDefault="00342C67" w:rsidP="00342C67">
      <w:pPr>
        <w:pStyle w:val="Default"/>
        <w:jc w:val="both"/>
      </w:pPr>
      <w:r w:rsidRPr="00342C67">
        <w:t xml:space="preserve">4.1. </w:t>
      </w:r>
      <w:r w:rsidR="00B01237">
        <w:t>Университет</w:t>
      </w:r>
      <w:r w:rsidRPr="00342C67">
        <w:t xml:space="preserve"> создает и обеспечивает функционирование электронной информационно-образовательной среды, включающей в себя информационные, образовательные ресурсы, информационные и телекоммуникационные технологии, обеспечивающие освоение образовательной программы </w:t>
      </w:r>
      <w:r w:rsidR="00B01237">
        <w:t xml:space="preserve">слушателем </w:t>
      </w:r>
      <w:r w:rsidRPr="00342C67">
        <w:t>независимо от его места нахождения, а также соответствующий уровень подготовки педагогических работников и учебно-вспомогательного персонала.</w:t>
      </w:r>
    </w:p>
    <w:p w:rsidR="00342C67" w:rsidRPr="00342C67" w:rsidRDefault="00342C67" w:rsidP="00342C67">
      <w:pPr>
        <w:pStyle w:val="Default"/>
        <w:jc w:val="both"/>
      </w:pPr>
      <w:r w:rsidRPr="00342C67">
        <w:t xml:space="preserve">4.2. </w:t>
      </w:r>
      <w:r w:rsidR="00B01237">
        <w:t xml:space="preserve">Университет </w:t>
      </w:r>
      <w:r w:rsidRPr="00342C67">
        <w:t xml:space="preserve">оказывает </w:t>
      </w:r>
      <w:r w:rsidR="00B01237">
        <w:t>слушателям</w:t>
      </w:r>
      <w:r w:rsidRPr="00342C67">
        <w:t xml:space="preserve"> индивидуальные консультации с применением информационных и телекоммуникационных технологий посредством:</w:t>
      </w:r>
    </w:p>
    <w:p w:rsidR="00342C67" w:rsidRPr="00342C67" w:rsidRDefault="00B01237" w:rsidP="00342C67">
      <w:pPr>
        <w:pStyle w:val="Default"/>
        <w:jc w:val="both"/>
      </w:pPr>
      <w:r>
        <w:t>-</w:t>
      </w:r>
      <w:r w:rsidR="00342C67" w:rsidRPr="00342C67">
        <w:t xml:space="preserve"> электронной почты;</w:t>
      </w:r>
    </w:p>
    <w:p w:rsidR="00342C67" w:rsidRPr="00342C67" w:rsidRDefault="00B01237" w:rsidP="00342C67">
      <w:pPr>
        <w:pStyle w:val="Default"/>
        <w:jc w:val="both"/>
      </w:pPr>
      <w:r>
        <w:t>-</w:t>
      </w:r>
      <w:r w:rsidR="00342C67" w:rsidRPr="00342C67">
        <w:t xml:space="preserve"> онлайн консультации с использованием телекоммуникационных технологий (программа </w:t>
      </w:r>
      <w:proofErr w:type="spellStart"/>
      <w:r w:rsidR="00342C67" w:rsidRPr="00342C67">
        <w:t>Skype</w:t>
      </w:r>
      <w:proofErr w:type="spellEnd"/>
      <w:r w:rsidR="00342C67" w:rsidRPr="00342C67">
        <w:t xml:space="preserve"> для бизнеса, мессенджеры</w:t>
      </w:r>
      <w:r>
        <w:t xml:space="preserve">, </w:t>
      </w:r>
      <w:r>
        <w:rPr>
          <w:lang w:val="en-US"/>
        </w:rPr>
        <w:t>Zoom</w:t>
      </w:r>
      <w:r w:rsidR="00342C67" w:rsidRPr="00342C67">
        <w:t>);</w:t>
      </w:r>
    </w:p>
    <w:p w:rsidR="00342C67" w:rsidRPr="00342C67" w:rsidRDefault="00B01237" w:rsidP="00342C67">
      <w:pPr>
        <w:pStyle w:val="Default"/>
        <w:jc w:val="both"/>
      </w:pPr>
      <w:r>
        <w:t>-</w:t>
      </w:r>
      <w:r w:rsidR="00342C67" w:rsidRPr="00342C67">
        <w:t xml:space="preserve"> консультации с использованием электронной информационно-образовательной среды (чат, </w:t>
      </w:r>
      <w:proofErr w:type="spellStart"/>
      <w:r w:rsidR="00342C67" w:rsidRPr="00342C67">
        <w:t>вебинар</w:t>
      </w:r>
      <w:proofErr w:type="spellEnd"/>
      <w:r w:rsidR="00342C67" w:rsidRPr="00342C67">
        <w:t>, форум)</w:t>
      </w:r>
    </w:p>
    <w:p w:rsidR="00342C67" w:rsidRDefault="00B01237" w:rsidP="00342C67">
      <w:pPr>
        <w:pStyle w:val="Default"/>
        <w:jc w:val="both"/>
      </w:pPr>
      <w:r>
        <w:t xml:space="preserve">- </w:t>
      </w:r>
      <w:r w:rsidR="00342C67" w:rsidRPr="00342C67">
        <w:t xml:space="preserve"> консультации в образовательном ресурсе.</w:t>
      </w:r>
    </w:p>
    <w:p w:rsidR="00B01237" w:rsidRPr="00342C67" w:rsidRDefault="00B01237" w:rsidP="00342C67">
      <w:pPr>
        <w:pStyle w:val="Default"/>
        <w:jc w:val="both"/>
      </w:pPr>
    </w:p>
    <w:p w:rsidR="00342C67" w:rsidRPr="00B01237" w:rsidRDefault="00342C67" w:rsidP="00B01237">
      <w:pPr>
        <w:pStyle w:val="Default"/>
        <w:jc w:val="center"/>
        <w:rPr>
          <w:b/>
        </w:rPr>
      </w:pPr>
      <w:r w:rsidRPr="00B01237">
        <w:rPr>
          <w:b/>
        </w:rPr>
        <w:t xml:space="preserve">V.ОРГАНИЗАЦИЯ И ПЛАНИРОВАНИЕ УЧЕБНО-МЕТОДИЧЕСКОЙ ПОМОЩИ </w:t>
      </w:r>
      <w:r w:rsidR="00B01237">
        <w:rPr>
          <w:b/>
        </w:rPr>
        <w:t>СЛУШАТЕЛЯМ</w:t>
      </w:r>
    </w:p>
    <w:p w:rsidR="00342C67" w:rsidRPr="00342C67" w:rsidRDefault="00342C67" w:rsidP="00342C67">
      <w:pPr>
        <w:pStyle w:val="Default"/>
        <w:jc w:val="both"/>
      </w:pPr>
      <w:r w:rsidRPr="00342C67">
        <w:t xml:space="preserve">5.1. Работа по оказанию методической помощи </w:t>
      </w:r>
      <w:r w:rsidR="00B01237">
        <w:t>слушателям</w:t>
      </w:r>
      <w:r w:rsidRPr="00342C67">
        <w:t xml:space="preserve"> планируется и учитывается </w:t>
      </w:r>
      <w:r w:rsidR="00B01237">
        <w:t>преподавателями</w:t>
      </w:r>
      <w:r w:rsidRPr="00342C67">
        <w:t>.</w:t>
      </w:r>
    </w:p>
    <w:p w:rsidR="00342C67" w:rsidRPr="00342C67" w:rsidRDefault="00342C67" w:rsidP="00342C67">
      <w:pPr>
        <w:pStyle w:val="Default"/>
        <w:jc w:val="both"/>
      </w:pPr>
      <w:r w:rsidRPr="00342C67">
        <w:t xml:space="preserve">5.2. Каждый </w:t>
      </w:r>
      <w:r w:rsidR="00B01237">
        <w:t>слушатель</w:t>
      </w:r>
      <w:r w:rsidRPr="00342C67">
        <w:t xml:space="preserve"> имеет право на получение учебно-методической помощи по освоению образовательной программы.</w:t>
      </w:r>
    </w:p>
    <w:p w:rsidR="00342C67" w:rsidRPr="00342C67" w:rsidRDefault="00342C67" w:rsidP="00342C67">
      <w:pPr>
        <w:pStyle w:val="Default"/>
        <w:jc w:val="both"/>
      </w:pPr>
      <w:r w:rsidRPr="00342C67">
        <w:t xml:space="preserve">5.3. Учебно-методическую помощь </w:t>
      </w:r>
      <w:r w:rsidR="00B01237">
        <w:t>слушателям</w:t>
      </w:r>
      <w:r w:rsidRPr="00342C67">
        <w:t xml:space="preserve"> оказывают </w:t>
      </w:r>
      <w:r w:rsidR="00B01237">
        <w:t>преподаватели, администрация Университета, вспомогательный персонал</w:t>
      </w:r>
      <w:r w:rsidRPr="00342C67">
        <w:t>.</w:t>
      </w:r>
    </w:p>
    <w:p w:rsidR="00342C67" w:rsidRPr="00342C67" w:rsidRDefault="00342C67" w:rsidP="00342C67">
      <w:pPr>
        <w:pStyle w:val="Default"/>
        <w:jc w:val="both"/>
      </w:pPr>
      <w:r w:rsidRPr="00342C67">
        <w:t xml:space="preserve">5.4. Консультирование </w:t>
      </w:r>
      <w:r w:rsidR="00B01237">
        <w:t>слушателей</w:t>
      </w:r>
      <w:r w:rsidRPr="00342C67">
        <w:t xml:space="preserve"> осуществляется по утвержденному графику проведения консультаций</w:t>
      </w:r>
      <w:r w:rsidR="00B01237">
        <w:t>, а также вне графика по необходимости</w:t>
      </w:r>
      <w:r w:rsidRPr="00342C67">
        <w:t>.</w:t>
      </w:r>
    </w:p>
    <w:p w:rsidR="00342C67" w:rsidRDefault="00342C67" w:rsidP="00342C67">
      <w:pPr>
        <w:pStyle w:val="Default"/>
        <w:jc w:val="both"/>
      </w:pPr>
      <w:r w:rsidRPr="00342C67">
        <w:t xml:space="preserve">5.5. </w:t>
      </w:r>
      <w:r w:rsidR="00B01237">
        <w:t xml:space="preserve"> </w:t>
      </w:r>
      <w:r w:rsidRPr="00342C67">
        <w:t>Консультирование по видам учебно-методической помощи, не входящим в учебную нагрузку преподавателей, осуществляется индивидуально.</w:t>
      </w:r>
    </w:p>
    <w:p w:rsidR="00B01237" w:rsidRPr="00342C67" w:rsidRDefault="00B01237" w:rsidP="00342C67">
      <w:pPr>
        <w:pStyle w:val="Default"/>
        <w:jc w:val="both"/>
      </w:pPr>
    </w:p>
    <w:p w:rsidR="00342C67" w:rsidRPr="00B01237" w:rsidRDefault="00342C67" w:rsidP="00B01237">
      <w:pPr>
        <w:pStyle w:val="Default"/>
        <w:jc w:val="center"/>
        <w:rPr>
          <w:b/>
        </w:rPr>
      </w:pPr>
      <w:r w:rsidRPr="00B01237">
        <w:rPr>
          <w:b/>
        </w:rPr>
        <w:t xml:space="preserve">VI. ПОРЯДОК ОКАЗАНИЯ УЧЕБНО-МЕТОДИЧЕСКОЙ ПОМОЩИ </w:t>
      </w:r>
      <w:r w:rsidR="00B01237">
        <w:rPr>
          <w:b/>
        </w:rPr>
        <w:t>СЛУШАТЕЛЯМ</w:t>
      </w:r>
    </w:p>
    <w:p w:rsidR="00342C67" w:rsidRPr="00342C67" w:rsidRDefault="00342C67" w:rsidP="00342C67">
      <w:pPr>
        <w:pStyle w:val="Default"/>
        <w:jc w:val="both"/>
      </w:pPr>
      <w:r w:rsidRPr="00342C67">
        <w:t>6.1. Для получения учебно-методической помощи, в том числе индивидуальных консультаций по освоению дисциплины, по вопросам организации образовательного процесса, оплаты обучени</w:t>
      </w:r>
      <w:r w:rsidR="007151B4">
        <w:t>я и т.п. слушатели обращаются к преподавателю, администрации Университета</w:t>
      </w:r>
      <w:r w:rsidRPr="00342C67">
        <w:t>.</w:t>
      </w:r>
    </w:p>
    <w:p w:rsidR="00342C67" w:rsidRPr="00342C67" w:rsidRDefault="00342C67" w:rsidP="00342C67">
      <w:pPr>
        <w:pStyle w:val="Default"/>
        <w:jc w:val="both"/>
      </w:pPr>
      <w:r w:rsidRPr="00342C67">
        <w:t xml:space="preserve">6.2. </w:t>
      </w:r>
      <w:r w:rsidR="007151B4">
        <w:t>Университет</w:t>
      </w:r>
      <w:r w:rsidRPr="00342C67">
        <w:t xml:space="preserve"> обеспечивает следующие способы оказания учебно-методической помощи </w:t>
      </w:r>
      <w:r w:rsidR="007151B4">
        <w:t>слушателям</w:t>
      </w:r>
      <w:r w:rsidRPr="00342C67">
        <w:t>, в том числе в виде индивидуальных консультаций по освоению дисциплины, по вопросам организации образовательного процесса и т.п.:</w:t>
      </w:r>
    </w:p>
    <w:p w:rsidR="00342C67" w:rsidRPr="00342C67" w:rsidRDefault="007151B4" w:rsidP="00342C67">
      <w:pPr>
        <w:pStyle w:val="Default"/>
        <w:jc w:val="both"/>
      </w:pPr>
      <w:r>
        <w:t>-</w:t>
      </w:r>
      <w:r w:rsidR="00342C67" w:rsidRPr="00342C67">
        <w:t xml:space="preserve"> доступ </w:t>
      </w:r>
      <w:r>
        <w:t>слушателей</w:t>
      </w:r>
      <w:r w:rsidR="00342C67" w:rsidRPr="00342C67">
        <w:t xml:space="preserve"> к учебно-методическим материалам, размещенным в дистанционно-образовательной среде, посредством индивидуальной регистрации пользователей и выдачей логина и пароля;</w:t>
      </w:r>
    </w:p>
    <w:p w:rsidR="00342C67" w:rsidRPr="00342C67" w:rsidRDefault="007151B4" w:rsidP="00342C67">
      <w:pPr>
        <w:pStyle w:val="Default"/>
        <w:jc w:val="both"/>
      </w:pPr>
      <w:r>
        <w:t>-</w:t>
      </w:r>
      <w:r w:rsidR="00342C67" w:rsidRPr="00342C67">
        <w:t xml:space="preserve"> доступ </w:t>
      </w:r>
      <w:r>
        <w:t xml:space="preserve">слушателей </w:t>
      </w:r>
      <w:r w:rsidR="00342C67" w:rsidRPr="00342C67">
        <w:t>к информационным библиотечным ресурсам электронных библиотечных систем посредством индивидуальной авторизации в указанных системах;</w:t>
      </w:r>
    </w:p>
    <w:p w:rsidR="00342C67" w:rsidRPr="00342C67" w:rsidRDefault="007151B4" w:rsidP="00342C67">
      <w:pPr>
        <w:pStyle w:val="Default"/>
        <w:jc w:val="both"/>
      </w:pPr>
      <w:r>
        <w:t>-</w:t>
      </w:r>
      <w:r w:rsidR="00342C67" w:rsidRPr="00342C67">
        <w:t xml:space="preserve"> свободный индивидуальный доступ </w:t>
      </w:r>
      <w:r>
        <w:t>слушателей</w:t>
      </w:r>
      <w:r w:rsidR="00342C67" w:rsidRPr="00342C67">
        <w:t xml:space="preserve"> к материалам официального сайта.</w:t>
      </w:r>
    </w:p>
    <w:p w:rsidR="00342C67" w:rsidRPr="00342C67" w:rsidRDefault="00342C67" w:rsidP="00342C67">
      <w:pPr>
        <w:pStyle w:val="Default"/>
        <w:jc w:val="both"/>
      </w:pPr>
      <w:r w:rsidRPr="00342C67">
        <w:t>6.3. Способы обращения к педагогическим работникам, в приемную комиссию, к руководству:</w:t>
      </w:r>
    </w:p>
    <w:p w:rsidR="00342C67" w:rsidRPr="00342C67" w:rsidRDefault="007151B4" w:rsidP="00342C67">
      <w:pPr>
        <w:pStyle w:val="Default"/>
        <w:jc w:val="both"/>
      </w:pPr>
      <w:r>
        <w:t>-</w:t>
      </w:r>
      <w:r w:rsidR="00342C67" w:rsidRPr="00342C67">
        <w:t xml:space="preserve"> лично;</w:t>
      </w:r>
    </w:p>
    <w:p w:rsidR="00342C67" w:rsidRPr="00342C67" w:rsidRDefault="007151B4" w:rsidP="00342C67">
      <w:pPr>
        <w:pStyle w:val="Default"/>
        <w:jc w:val="both"/>
      </w:pPr>
      <w:r>
        <w:t>-</w:t>
      </w:r>
      <w:r w:rsidR="00342C67" w:rsidRPr="00342C67">
        <w:t xml:space="preserve"> по телефону;</w:t>
      </w:r>
    </w:p>
    <w:p w:rsidR="00342C67" w:rsidRPr="00342C67" w:rsidRDefault="007151B4" w:rsidP="00342C67">
      <w:pPr>
        <w:pStyle w:val="Default"/>
        <w:jc w:val="both"/>
      </w:pPr>
      <w:r>
        <w:t>-</w:t>
      </w:r>
      <w:r w:rsidR="00342C67" w:rsidRPr="00342C67">
        <w:t xml:space="preserve"> по скайпу;</w:t>
      </w:r>
    </w:p>
    <w:p w:rsidR="00342C67" w:rsidRPr="00342C67" w:rsidRDefault="007151B4" w:rsidP="00342C67">
      <w:pPr>
        <w:pStyle w:val="Default"/>
        <w:jc w:val="both"/>
      </w:pPr>
      <w:r>
        <w:t>-</w:t>
      </w:r>
      <w:r w:rsidR="00342C67" w:rsidRPr="00342C67">
        <w:t xml:space="preserve"> по электронной почте;</w:t>
      </w:r>
    </w:p>
    <w:p w:rsidR="00342C67" w:rsidRPr="00342C67" w:rsidRDefault="007151B4" w:rsidP="00342C67">
      <w:pPr>
        <w:pStyle w:val="Default"/>
        <w:jc w:val="both"/>
      </w:pPr>
      <w:r>
        <w:t>-</w:t>
      </w:r>
      <w:r w:rsidR="00342C67" w:rsidRPr="00342C67">
        <w:t xml:space="preserve"> через раздел «Контакты».</w:t>
      </w:r>
    </w:p>
    <w:p w:rsidR="00236F2B" w:rsidRPr="00342C67" w:rsidRDefault="00236F2B" w:rsidP="00342C67">
      <w:pPr>
        <w:jc w:val="both"/>
      </w:pPr>
    </w:p>
    <w:sectPr w:rsidR="00236F2B" w:rsidRPr="00342C67" w:rsidSect="000F4EA6">
      <w:headerReference w:type="first" r:id="rId8"/>
      <w:pgSz w:w="11906" w:h="16838"/>
      <w:pgMar w:top="-39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1B4" w:rsidRDefault="007151B4" w:rsidP="007151B4">
      <w:r>
        <w:separator/>
      </w:r>
    </w:p>
  </w:endnote>
  <w:endnote w:type="continuationSeparator" w:id="0">
    <w:p w:rsidR="007151B4" w:rsidRDefault="007151B4" w:rsidP="0071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1B4" w:rsidRDefault="007151B4" w:rsidP="007151B4">
      <w:r>
        <w:separator/>
      </w:r>
    </w:p>
  </w:footnote>
  <w:footnote w:type="continuationSeparator" w:id="0">
    <w:p w:rsidR="007151B4" w:rsidRDefault="007151B4" w:rsidP="0071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1" w:type="dxa"/>
      <w:jc w:val="center"/>
      <w:tblLook w:val="01E0" w:firstRow="1" w:lastRow="1" w:firstColumn="1" w:lastColumn="1" w:noHBand="0" w:noVBand="0"/>
    </w:tblPr>
    <w:tblGrid>
      <w:gridCol w:w="9681"/>
    </w:tblGrid>
    <w:tr w:rsidR="007151B4" w:rsidRPr="00072582" w:rsidTr="000F4EA6">
      <w:trPr>
        <w:trHeight w:val="266"/>
        <w:jc w:val="center"/>
      </w:trPr>
      <w:tc>
        <w:tcPr>
          <w:tcW w:w="9681" w:type="dxa"/>
          <w:vAlign w:val="bottom"/>
        </w:tcPr>
        <w:p w:rsidR="007151B4" w:rsidRPr="00267241" w:rsidRDefault="007151B4" w:rsidP="003866CB">
          <w:pPr>
            <w:jc w:val="center"/>
            <w:rPr>
              <w:sz w:val="28"/>
              <w:szCs w:val="28"/>
            </w:rPr>
          </w:pPr>
        </w:p>
        <w:p w:rsidR="007151B4" w:rsidRDefault="007151B4" w:rsidP="003866CB"/>
        <w:p w:rsidR="007151B4" w:rsidRPr="00267241" w:rsidRDefault="007151B4" w:rsidP="003866CB">
          <w:r w:rsidRPr="00267241">
            <w:rPr>
              <w:b/>
            </w:rPr>
            <w:t xml:space="preserve"> </w:t>
          </w:r>
        </w:p>
      </w:tc>
    </w:tr>
  </w:tbl>
  <w:p w:rsidR="007151B4" w:rsidRDefault="007151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A174C"/>
    <w:multiLevelType w:val="hybridMultilevel"/>
    <w:tmpl w:val="2714B5C4"/>
    <w:lvl w:ilvl="0" w:tplc="B5805E7C">
      <w:start w:val="1"/>
      <w:numFmt w:val="decimal"/>
      <w:lvlText w:val="%1."/>
      <w:lvlJc w:val="left"/>
      <w:pPr>
        <w:ind w:left="3905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971"/>
    <w:rsid w:val="000F4EA6"/>
    <w:rsid w:val="00114CDC"/>
    <w:rsid w:val="00236F2B"/>
    <w:rsid w:val="00342C67"/>
    <w:rsid w:val="00440971"/>
    <w:rsid w:val="004A5740"/>
    <w:rsid w:val="004E5FD5"/>
    <w:rsid w:val="007151B4"/>
    <w:rsid w:val="008246C4"/>
    <w:rsid w:val="008A2ADE"/>
    <w:rsid w:val="00B01237"/>
    <w:rsid w:val="00F5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AD2904-56F0-4EB8-82F7-31D0ED86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1B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6C4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4">
    <w:name w:val="Верхний колонтитул Знак"/>
    <w:basedOn w:val="a0"/>
    <w:link w:val="a3"/>
    <w:uiPriority w:val="99"/>
    <w:rsid w:val="008246C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6C4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6C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246C4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1">
    <w:name w:val="Стиль1"/>
    <w:basedOn w:val="a7"/>
    <w:link w:val="10"/>
    <w:autoRedefine/>
    <w:qFormat/>
    <w:rsid w:val="00114CDC"/>
    <w:pPr>
      <w:ind w:left="0"/>
      <w:jc w:val="center"/>
      <w:outlineLvl w:val="0"/>
    </w:pPr>
    <w:rPr>
      <w:b/>
    </w:rPr>
  </w:style>
  <w:style w:type="character" w:customStyle="1" w:styleId="10">
    <w:name w:val="Стиль1 Знак"/>
    <w:basedOn w:val="a0"/>
    <w:link w:val="1"/>
    <w:rsid w:val="00114CDC"/>
    <w:rPr>
      <w:b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14CDC"/>
    <w:pPr>
      <w:ind w:left="720"/>
      <w:contextualSpacing/>
    </w:pPr>
  </w:style>
  <w:style w:type="paragraph" w:customStyle="1" w:styleId="Default">
    <w:name w:val="Default"/>
    <w:rsid w:val="00342C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1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51B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Грызлова Алена Федоровна</dc:creator>
  <cp:keywords/>
  <dc:description/>
  <cp:lastModifiedBy>Дугина Юлия Игоревна</cp:lastModifiedBy>
  <cp:revision>4</cp:revision>
  <cp:lastPrinted>2021-05-14T12:56:00Z</cp:lastPrinted>
  <dcterms:created xsi:type="dcterms:W3CDTF">2021-05-12T11:14:00Z</dcterms:created>
  <dcterms:modified xsi:type="dcterms:W3CDTF">2021-05-17T09:15:00Z</dcterms:modified>
</cp:coreProperties>
</file>