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1" w:rsidRDefault="00A502F5" w:rsidP="0006126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385560" cy="8267700"/>
            <wp:effectExtent l="0" t="0" r="0" b="0"/>
            <wp:docPr id="1" name="Рисунок 1" descr="K:\НОУР2\Obmen 290514\2021 Проверка\Документы\ИТОГОВЫЕ варианты документов\Для ВИКОН\Титул Положение об электрон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б электрон обуче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18">
        <w:br w:type="page"/>
      </w:r>
      <w:bookmarkStart w:id="0" w:name="P26"/>
      <w:bookmarkEnd w:id="0"/>
    </w:p>
    <w:p w:rsidR="00525761" w:rsidRPr="00576AF8" w:rsidRDefault="00525761" w:rsidP="00525761">
      <w:pPr>
        <w:pStyle w:val="ConsPlusNormal"/>
        <w:jc w:val="center"/>
        <w:rPr>
          <w:b/>
        </w:rPr>
      </w:pPr>
      <w:r w:rsidRPr="00576AF8">
        <w:rPr>
          <w:b/>
        </w:rPr>
        <w:lastRenderedPageBreak/>
        <w:t>1.</w:t>
      </w:r>
      <w:r w:rsidRPr="00576AF8">
        <w:rPr>
          <w:b/>
        </w:rPr>
        <w:tab/>
        <w:t>Общие положения</w:t>
      </w:r>
    </w:p>
    <w:p w:rsidR="00525761" w:rsidRDefault="00525761" w:rsidP="00525761">
      <w:pPr>
        <w:pStyle w:val="ConsPlusNormal"/>
        <w:jc w:val="both"/>
      </w:pPr>
      <w:r>
        <w:t>1.1.</w:t>
      </w:r>
      <w:r>
        <w:tab/>
        <w:t>Настоящее Положение устанавливает порядок использования дистанционных образовательных технологий (далее - ДОТ) в Ассоциации «Некоммерческое партнерство высшего образования «Санкт-Петербургский Национальный открытый Университет» (далее – АНП ВО «</w:t>
      </w:r>
      <w:proofErr w:type="spellStart"/>
      <w:r>
        <w:t>СПбНОУ</w:t>
      </w:r>
      <w:proofErr w:type="spellEnd"/>
      <w:r>
        <w:t>») при реализации образовательных программ дополнительного профессионального образования (далее - образовательные программы).</w:t>
      </w:r>
    </w:p>
    <w:p w:rsidR="00525761" w:rsidRDefault="00525761" w:rsidP="00525761">
      <w:pPr>
        <w:pStyle w:val="ConsPlusNormal"/>
        <w:jc w:val="both"/>
      </w:pPr>
      <w:r>
        <w:t>1.2.</w:t>
      </w:r>
      <w:r>
        <w:tab/>
        <w:t>Настоящее Положение разработано в соответствии с:</w:t>
      </w:r>
    </w:p>
    <w:p w:rsidR="00525761" w:rsidRDefault="00525761" w:rsidP="00525761">
      <w:pPr>
        <w:pStyle w:val="ConsPlusNormal"/>
        <w:jc w:val="both"/>
      </w:pPr>
      <w:r>
        <w:t>-</w:t>
      </w:r>
      <w:r>
        <w:tab/>
        <w:t>Федеральным законом от 29 декабря 2012 г. № 273-ФЗ «Об образовании в РФ»;</w:t>
      </w:r>
    </w:p>
    <w:p w:rsidR="00525761" w:rsidRDefault="00525761" w:rsidP="00525761">
      <w:pPr>
        <w:pStyle w:val="ConsPlusNormal"/>
        <w:jc w:val="both"/>
      </w:pPr>
      <w:r>
        <w:t>-</w:t>
      </w:r>
      <w:r>
        <w:tab/>
        <w:t xml:space="preserve">приказом </w:t>
      </w:r>
      <w:proofErr w:type="spellStart"/>
      <w:r>
        <w:t>Минобрнауки</w:t>
      </w:r>
      <w:proofErr w:type="spellEnd"/>
      <w:r>
        <w:t xml:space="preserve">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25761" w:rsidRDefault="00525761" w:rsidP="00525761">
      <w:pPr>
        <w:pStyle w:val="ConsPlusNormal"/>
        <w:jc w:val="both"/>
      </w:pPr>
      <w:r>
        <w:t>-</w:t>
      </w:r>
      <w:r>
        <w:tab/>
        <w:t>приказом Министерства образования и науки РФ от 01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525761" w:rsidRDefault="00525761" w:rsidP="00525761">
      <w:pPr>
        <w:pStyle w:val="ConsPlusNormal"/>
        <w:jc w:val="both"/>
      </w:pPr>
      <w:r>
        <w:t>-</w:t>
      </w:r>
      <w:r>
        <w:tab/>
        <w:t>письмом Министерства образования и науки РФ от 21 апреля 2015 г. № В К-1013/06 «О направлении методических рекомендаций по реализации дополнительных профессиональных программ»;</w:t>
      </w:r>
    </w:p>
    <w:p w:rsidR="00525761" w:rsidRDefault="00525761" w:rsidP="00525761">
      <w:pPr>
        <w:pStyle w:val="ConsPlusNormal"/>
        <w:jc w:val="both"/>
      </w:pPr>
      <w:r>
        <w:t>-</w:t>
      </w:r>
      <w:r>
        <w:tab/>
        <w:t>Указом Президента РФ от 09.05.2017 №203 «О стратегии развития информационного общества в Российской Федерации на 2017-2030 годы».</w:t>
      </w:r>
    </w:p>
    <w:p w:rsidR="00525761" w:rsidRDefault="00525761" w:rsidP="00525761">
      <w:pPr>
        <w:pStyle w:val="ConsPlusNormal"/>
        <w:jc w:val="both"/>
      </w:pPr>
      <w:r>
        <w:t>1.3.</w:t>
      </w:r>
      <w:r>
        <w:tab/>
        <w:t>В качестве основных преимуществ дистанционного обучения на основе современных технологических достижений можно отметить: высокую степень охвата (дальнодействие); быстрый доступ слушателей к базам данных, библиотечным каталогам и другим информационным ресурсам, консультирование; возможность удалённого тестирования.</w:t>
      </w:r>
    </w:p>
    <w:p w:rsidR="00525761" w:rsidRDefault="00525761" w:rsidP="00525761">
      <w:pPr>
        <w:pStyle w:val="ConsPlusNormal"/>
        <w:jc w:val="both"/>
      </w:pPr>
      <w:r>
        <w:t>1.4.</w:t>
      </w:r>
      <w:r>
        <w:tab/>
        <w:t xml:space="preserve">Основными целями дистанционного обучения являются: предоставление </w:t>
      </w:r>
      <w:proofErr w:type="gramStart"/>
      <w:r>
        <w:t>обучающимся  (</w:t>
      </w:r>
      <w:proofErr w:type="gramEnd"/>
      <w:r>
        <w:t>слушателям) непосредственно по месту жительства или временного их пребывания возможности осваивать образовательные программы; увеличение контингента обучаемых за счёт предоставления образовательных услуг в максимально удобной форме.</w:t>
      </w:r>
    </w:p>
    <w:p w:rsidR="00525761" w:rsidRDefault="00525761" w:rsidP="00525761">
      <w:pPr>
        <w:pStyle w:val="ConsPlusNormal"/>
        <w:jc w:val="both"/>
      </w:pPr>
      <w:r>
        <w:t>1.5.</w:t>
      </w:r>
      <w:r>
        <w:tab/>
        <w:t>Использование элементов ЭО, ДОТ при реализации образовательных программ осуществляется в целях совершенствования образовательной траектории, в соответствии с мировыми тенденциями, расширения доступа обучающихся к инновационным и качественным образовательным услугам, интенсификации использования научного, методического и информационно-технического потенциала АНП ВО «</w:t>
      </w:r>
      <w:proofErr w:type="spellStart"/>
      <w:r>
        <w:t>СПбНОУ</w:t>
      </w:r>
      <w:proofErr w:type="spellEnd"/>
      <w:r>
        <w:t>», увеличения контингента обучающихся за счет реализации дополнительных программ в максимально доступной форме.</w:t>
      </w:r>
    </w:p>
    <w:p w:rsidR="00525761" w:rsidRDefault="00525761" w:rsidP="00525761">
      <w:pPr>
        <w:pStyle w:val="ConsPlusNormal"/>
        <w:jc w:val="both"/>
      </w:pPr>
      <w:r>
        <w:t xml:space="preserve">1.6. Основные понятия: </w:t>
      </w:r>
    </w:p>
    <w:p w:rsidR="00525761" w:rsidRDefault="00525761" w:rsidP="00525761">
      <w:pPr>
        <w:pStyle w:val="ConsPlusNormal"/>
        <w:jc w:val="both"/>
      </w:pPr>
      <w:r w:rsidRPr="00576AF8">
        <w:rPr>
          <w:b/>
        </w:rPr>
        <w:t>Под электронным обучением (далее - ЭО)</w:t>
      </w:r>
      <w: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25761" w:rsidRDefault="00525761" w:rsidP="00525761">
      <w:pPr>
        <w:pStyle w:val="ConsPlusNormal"/>
        <w:jc w:val="both"/>
      </w:pPr>
      <w:r w:rsidRPr="00576AF8">
        <w:rPr>
          <w:b/>
        </w:rPr>
        <w:t>Под дистанционными образовательными технологиями</w:t>
      </w:r>
      <w: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25761" w:rsidRDefault="00525761" w:rsidP="00525761">
      <w:pPr>
        <w:pStyle w:val="ConsPlusNormal"/>
        <w:jc w:val="both"/>
      </w:pPr>
      <w:r w:rsidRPr="00576AF8">
        <w:rPr>
          <w:b/>
        </w:rPr>
        <w:t>Учетные данные</w:t>
      </w:r>
      <w:r>
        <w:t xml:space="preserve"> – это предоставленные слушателю и преподавателю логин и пароль для входа на образовательную платформу.</w:t>
      </w:r>
    </w:p>
    <w:p w:rsidR="00525761" w:rsidRDefault="00525761" w:rsidP="00525761">
      <w:pPr>
        <w:pStyle w:val="ConsPlusNormal"/>
        <w:jc w:val="both"/>
      </w:pPr>
      <w:r w:rsidRPr="00576AF8">
        <w:rPr>
          <w:b/>
        </w:rPr>
        <w:t>Система дистанционного обучения</w:t>
      </w:r>
      <w:r>
        <w:t xml:space="preserve"> - это система, обеспечивающая слушателям и преподавателям доступ к базе электронных курсов, средствам тестирования, интерактивным дидактическим инструментам обучения.</w:t>
      </w:r>
    </w:p>
    <w:p w:rsidR="00525761" w:rsidRDefault="00525761" w:rsidP="00525761">
      <w:pPr>
        <w:pStyle w:val="ConsPlusNormal"/>
        <w:jc w:val="both"/>
      </w:pPr>
      <w:r w:rsidRPr="00576AF8">
        <w:rPr>
          <w:b/>
        </w:rPr>
        <w:t>Образовательный контент –</w:t>
      </w:r>
      <w:r>
        <w:t xml:space="preserve"> структурированное предметное содержание, используемое в образовательном процессе.</w:t>
      </w:r>
    </w:p>
    <w:p w:rsidR="00525761" w:rsidRPr="00576AF8" w:rsidRDefault="00525761" w:rsidP="00525761">
      <w:pPr>
        <w:pStyle w:val="ConsPlusNormal"/>
        <w:jc w:val="both"/>
        <w:rPr>
          <w:b/>
        </w:rPr>
      </w:pPr>
      <w:r w:rsidRPr="00576AF8">
        <w:rPr>
          <w:b/>
        </w:rPr>
        <w:t>Структура образовательного контента</w:t>
      </w:r>
      <w:r>
        <w:rPr>
          <w:b/>
        </w:rPr>
        <w:t xml:space="preserve"> может включать</w:t>
      </w:r>
      <w:r w:rsidRPr="00576AF8">
        <w:rPr>
          <w:b/>
        </w:rPr>
        <w:t>:</w:t>
      </w:r>
    </w:p>
    <w:p w:rsidR="00525761" w:rsidRDefault="00525761" w:rsidP="00525761">
      <w:pPr>
        <w:pStyle w:val="ConsPlusNormal"/>
        <w:jc w:val="both"/>
      </w:pPr>
      <w:r>
        <w:t>• основной учебный материал (учебно-методический комплекс - УМК);</w:t>
      </w:r>
    </w:p>
    <w:p w:rsidR="00525761" w:rsidRDefault="00525761" w:rsidP="00525761">
      <w:pPr>
        <w:pStyle w:val="ConsPlusNormal"/>
        <w:jc w:val="both"/>
      </w:pPr>
      <w:r>
        <w:lastRenderedPageBreak/>
        <w:t>• дополнительные учебные материалы (тематические сборники статей, альтернативные учебники или учебные пособия, банк практических заданий для самоподготовки слушателей с решениями, темы курсовых проектов (курсовых работ).</w:t>
      </w:r>
    </w:p>
    <w:p w:rsidR="00525761" w:rsidRDefault="00525761" w:rsidP="00525761">
      <w:pPr>
        <w:pStyle w:val="ConsPlusNormal"/>
        <w:jc w:val="both"/>
      </w:pPr>
      <w:r>
        <w:t>• руководство по изучению модуля;</w:t>
      </w:r>
    </w:p>
    <w:p w:rsidR="00525761" w:rsidRDefault="00525761" w:rsidP="00525761">
      <w:pPr>
        <w:pStyle w:val="ConsPlusNormal"/>
        <w:jc w:val="both"/>
      </w:pPr>
      <w:r>
        <w:t>• банк тестовых заданий</w:t>
      </w:r>
    </w:p>
    <w:p w:rsidR="00525761" w:rsidRDefault="00525761" w:rsidP="00525761">
      <w:pPr>
        <w:pStyle w:val="ConsPlusNormal"/>
        <w:jc w:val="both"/>
      </w:pPr>
    </w:p>
    <w:p w:rsidR="00525761" w:rsidRPr="00576AF8" w:rsidRDefault="00525761" w:rsidP="00525761">
      <w:pPr>
        <w:pStyle w:val="ConsPlusNormal"/>
        <w:jc w:val="center"/>
        <w:rPr>
          <w:b/>
        </w:rPr>
      </w:pPr>
      <w:r w:rsidRPr="00576AF8">
        <w:rPr>
          <w:b/>
        </w:rPr>
        <w:t>2.</w:t>
      </w:r>
      <w:r>
        <w:tab/>
      </w:r>
      <w:r w:rsidRPr="00576AF8">
        <w:rPr>
          <w:b/>
        </w:rPr>
        <w:t>Модели использования электронного обучения, дистанционных образовательных технологий в дополнительном профессиональном образовании</w:t>
      </w:r>
    </w:p>
    <w:p w:rsidR="00525761" w:rsidRDefault="00525761" w:rsidP="00525761">
      <w:pPr>
        <w:pStyle w:val="ConsPlusNormal"/>
        <w:jc w:val="both"/>
      </w:pPr>
      <w:r>
        <w:t>2.1.</w:t>
      </w:r>
      <w:r>
        <w:tab/>
        <w:t>При реализации образовательных программ с применением электронного обучения, дистанционных образовательных технологий в АНП ВО «</w:t>
      </w:r>
      <w:proofErr w:type="spellStart"/>
      <w:r>
        <w:t>СПбНОУ</w:t>
      </w:r>
      <w:proofErr w:type="spellEnd"/>
      <w:r>
        <w:t>» могут быть применены следующие модели:</w:t>
      </w:r>
    </w:p>
    <w:p w:rsidR="00525761" w:rsidRDefault="00525761" w:rsidP="00525761">
      <w:pPr>
        <w:pStyle w:val="ConsPlusNormal"/>
        <w:jc w:val="both"/>
      </w:pPr>
      <w:r>
        <w:t>- полностью дистанционное обучение (повышение квалификации, профессиональная переподготовка) слушателя;</w:t>
      </w:r>
    </w:p>
    <w:p w:rsidR="00525761" w:rsidRDefault="00525761" w:rsidP="00525761">
      <w:pPr>
        <w:pStyle w:val="ConsPlusNormal"/>
        <w:jc w:val="both"/>
      </w:pPr>
      <w:r>
        <w:t>- частичное использование дистанционных образовательных технологий, позволяющих организовать дистанционное обучение (повышение квалификации, профессиональная переподготовка) слушателя.</w:t>
      </w:r>
    </w:p>
    <w:p w:rsidR="00525761" w:rsidRDefault="00525761" w:rsidP="00525761">
      <w:pPr>
        <w:pStyle w:val="ConsPlusNormal"/>
        <w:jc w:val="both"/>
      </w:pPr>
      <w:r>
        <w:t>2.2.</w:t>
      </w:r>
      <w:r>
        <w:tab/>
        <w:t>Полностью дистанционное обучение подразумевает использование такого режима обучения, при котором слушатель осваивает образовательную программу полностью удаленно с использованием специализированной дистанционной платформы, функциональность которой обеспечивается университетом. Все коммуникации с педагогическим работником осуществляются посредством указанной платформы.</w:t>
      </w:r>
    </w:p>
    <w:p w:rsidR="00525761" w:rsidRDefault="00525761" w:rsidP="00525761">
      <w:pPr>
        <w:pStyle w:val="ConsPlusNormal"/>
        <w:jc w:val="both"/>
      </w:pPr>
      <w:r>
        <w:t>2.3.</w:t>
      </w:r>
      <w:r>
        <w:tab/>
        <w:t>Модель, при которой происходит частичное использование дистанционных образовательных технологий при реализации ДПП, очные занятия чередуются с дистанционными.</w:t>
      </w:r>
    </w:p>
    <w:p w:rsidR="00525761" w:rsidRDefault="00525761" w:rsidP="00525761">
      <w:pPr>
        <w:pStyle w:val="ConsPlusNormal"/>
        <w:jc w:val="both"/>
      </w:pPr>
      <w:r>
        <w:t>2.4. Университет может реализовывать дополнительные профессиональные программы с применением ЭО и ДОТ в полном объеме в заочной форме при проведении учебных занятий, текущего контроля успеваемости, промежуточной и итоговой аттестации обучающихся.</w:t>
      </w:r>
    </w:p>
    <w:p w:rsidR="00525761" w:rsidRDefault="00525761" w:rsidP="00525761">
      <w:pPr>
        <w:pStyle w:val="ConsPlusNormal"/>
        <w:jc w:val="both"/>
      </w:pPr>
      <w:r>
        <w:t>3.3. При реализации дополнительных профессиональных программ с применением ЭО и ДОТ университет:</w:t>
      </w:r>
    </w:p>
    <w:p w:rsidR="00525761" w:rsidRDefault="00525761" w:rsidP="00525761">
      <w:pPr>
        <w:pStyle w:val="ConsPlusNormal"/>
        <w:jc w:val="both"/>
      </w:pPr>
      <w:r>
        <w:t>• создает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слушателями образовательных программ в полном объеме независимо от места нахождения слушателей;</w:t>
      </w:r>
    </w:p>
    <w:p w:rsidR="00525761" w:rsidRDefault="00525761" w:rsidP="00525761">
      <w:pPr>
        <w:pStyle w:val="ConsPlusNormal"/>
        <w:jc w:val="both"/>
      </w:pPr>
      <w:r>
        <w:t>• оказывает учебно-методическую помощь слушателям,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25761" w:rsidRDefault="00525761" w:rsidP="00525761">
      <w:pPr>
        <w:pStyle w:val="ConsPlusNormal"/>
        <w:jc w:val="both"/>
      </w:pPr>
      <w:r>
        <w:t>•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525761" w:rsidRDefault="00525761" w:rsidP="00525761">
      <w:pPr>
        <w:pStyle w:val="ConsPlusNormal"/>
        <w:jc w:val="both"/>
      </w:pPr>
      <w:r>
        <w:t>•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по дополнительным профессиональным программам;</w:t>
      </w:r>
    </w:p>
    <w:p w:rsidR="00525761" w:rsidRDefault="00525761" w:rsidP="00525761">
      <w:pPr>
        <w:pStyle w:val="ConsPlusNormal"/>
        <w:jc w:val="both"/>
      </w:pPr>
      <w:r>
        <w:t>•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 июля 2006 г. N 152-ФЗ "О персональных данных", Федерального закона от 06 апреля 2011 г. N 63-ФЗ "Об электронной подписи".</w:t>
      </w:r>
    </w:p>
    <w:p w:rsidR="00525761" w:rsidRDefault="00525761" w:rsidP="00525761">
      <w:pPr>
        <w:pStyle w:val="ConsPlusNormal"/>
        <w:jc w:val="both"/>
      </w:pPr>
      <w:r>
        <w:t>3.4. Преподаватели, обеспечивающие образовательный процесс, вправе использовать материалы, размещенные в системе федеральных образовательных порталов, самостоятельно и (или) совместно использовать информационные ресурсы российских и зарубежных юридических и физических лиц в объеме и способами, не противоречащими законодательству Российской Федерации.</w:t>
      </w:r>
    </w:p>
    <w:p w:rsidR="00525761" w:rsidRDefault="00525761" w:rsidP="00525761">
      <w:pPr>
        <w:pStyle w:val="ConsPlusNormal"/>
        <w:jc w:val="both"/>
      </w:pPr>
    </w:p>
    <w:p w:rsidR="00525761" w:rsidRPr="00A6633A" w:rsidRDefault="00525761" w:rsidP="00525761">
      <w:pPr>
        <w:pStyle w:val="ConsPlusNormal"/>
        <w:jc w:val="center"/>
        <w:rPr>
          <w:b/>
        </w:rPr>
      </w:pPr>
      <w:r w:rsidRPr="00A6633A">
        <w:rPr>
          <w:b/>
        </w:rPr>
        <w:lastRenderedPageBreak/>
        <w:t>3.</w:t>
      </w:r>
      <w:r w:rsidRPr="00A6633A">
        <w:rPr>
          <w:b/>
        </w:rPr>
        <w:tab/>
        <w:t>Организация образовательного процесса с применением электронного обучения, дистанционных образовательных технологий</w:t>
      </w:r>
    </w:p>
    <w:p w:rsidR="00525761" w:rsidRDefault="00525761" w:rsidP="00525761">
      <w:pPr>
        <w:pStyle w:val="ConsPlusNormal"/>
        <w:jc w:val="both"/>
      </w:pPr>
      <w:r>
        <w:t>3.1.</w:t>
      </w:r>
      <w:r>
        <w:tab/>
        <w:t>АНП ВО «</w:t>
      </w:r>
      <w:proofErr w:type="spellStart"/>
      <w:r>
        <w:t>СПбНОУ</w:t>
      </w:r>
      <w:proofErr w:type="spellEnd"/>
      <w:r>
        <w:t>» может осуществлять обучение по образовательным программам повышения квалификации или профессиональной переподготовки полностью или частично с применением электронного обучения, дистанционных образовательных технологий, в том числе организуя учебные занятия в режиме онлайн (синхронная форма взаимодействия слушателей и преподавателей), независимо от места нахождения слушателей. Достижение и оценка результатов обучения (текущего контроля успеваемости, промежуточной и итоговой аттестации) путем организации образовательной деятельности в электронной информационно-образовательной среде осуществляется с помощью открытого доступа через информационно-телекоммуникационную сеть «Интернет».</w:t>
      </w:r>
    </w:p>
    <w:p w:rsidR="00525761" w:rsidRPr="00A778A6" w:rsidRDefault="00525761" w:rsidP="00525761">
      <w:pPr>
        <w:pStyle w:val="ConsPlusNormal"/>
        <w:jc w:val="both"/>
      </w:pPr>
      <w:r w:rsidRPr="00A778A6">
        <w:t>3.2.</w:t>
      </w:r>
      <w:r w:rsidRPr="00A778A6">
        <w:tab/>
        <w:t xml:space="preserve">Элементами электронной информационно-образовательной среды являются: </w:t>
      </w:r>
    </w:p>
    <w:p w:rsidR="00525761" w:rsidRPr="00A778A6" w:rsidRDefault="00525761" w:rsidP="00525761">
      <w:pPr>
        <w:pStyle w:val="ConsPlusNormal"/>
        <w:jc w:val="both"/>
      </w:pPr>
      <w:r w:rsidRPr="00A778A6">
        <w:t xml:space="preserve">- Платформа электронного обучения </w:t>
      </w:r>
      <w:proofErr w:type="spellStart"/>
      <w:r w:rsidRPr="00A778A6">
        <w:t>Moodle</w:t>
      </w:r>
      <w:proofErr w:type="spellEnd"/>
      <w:r w:rsidRPr="00A778A6">
        <w:t xml:space="preserve">; </w:t>
      </w:r>
    </w:p>
    <w:p w:rsidR="00525761" w:rsidRPr="00A778A6" w:rsidRDefault="00525761" w:rsidP="00525761">
      <w:pPr>
        <w:pStyle w:val="ConsPlusNormal"/>
        <w:jc w:val="both"/>
      </w:pPr>
      <w:r w:rsidRPr="00A778A6">
        <w:t xml:space="preserve">- Платформа дистанционного обучения </w:t>
      </w:r>
      <w:proofErr w:type="spellStart"/>
      <w:r w:rsidRPr="00A778A6">
        <w:t>Mirapolis</w:t>
      </w:r>
      <w:proofErr w:type="spellEnd"/>
      <w:r w:rsidRPr="00A778A6">
        <w:t>;</w:t>
      </w:r>
    </w:p>
    <w:p w:rsidR="00525761" w:rsidRPr="00275EE9" w:rsidRDefault="00525761" w:rsidP="00525761">
      <w:pPr>
        <w:pStyle w:val="ConsPlusNormal"/>
        <w:jc w:val="both"/>
      </w:pPr>
      <w:r w:rsidRPr="00275EE9">
        <w:t>- Электронная библиотека Университета, которая включает ресурсы электронных библиотечных систем: http://</w:t>
      </w:r>
      <w:proofErr w:type="spellStart"/>
      <w:r w:rsidRPr="00275EE9">
        <w:rPr>
          <w:lang w:val="en-US"/>
        </w:rPr>
        <w:t>znanium</w:t>
      </w:r>
      <w:proofErr w:type="spellEnd"/>
      <w:r w:rsidRPr="00275EE9">
        <w:t>.</w:t>
      </w:r>
      <w:r w:rsidRPr="00275EE9">
        <w:rPr>
          <w:lang w:val="en-US"/>
        </w:rPr>
        <w:t>com</w:t>
      </w:r>
      <w:r w:rsidRPr="00275EE9">
        <w:t xml:space="preserve"> электронно-библиотечная система (ЭБС) «</w:t>
      </w:r>
      <w:r w:rsidRPr="00275EE9">
        <w:rPr>
          <w:lang w:val="en-US"/>
        </w:rPr>
        <w:t>ZNANIUM</w:t>
      </w:r>
      <w:r w:rsidRPr="00275EE9">
        <w:t>.</w:t>
      </w:r>
      <w:r w:rsidRPr="00275EE9">
        <w:rPr>
          <w:lang w:val="en-US"/>
        </w:rPr>
        <w:t>COM</w:t>
      </w:r>
      <w:r w:rsidRPr="00275EE9">
        <w:t>»</w:t>
      </w:r>
      <w:r>
        <w:t xml:space="preserve">, </w:t>
      </w:r>
      <w:r w:rsidRPr="00F46872">
        <w:t xml:space="preserve">http://www.biblioclub.ru/ электронно-библиотечная система (ЭБС) «Университетская библиотека Онлайн»; http://elibrary.ru/defaultx.asp </w:t>
      </w:r>
      <w:proofErr w:type="spellStart"/>
      <w:r w:rsidRPr="00F46872">
        <w:t>электроннобиблиотечная</w:t>
      </w:r>
      <w:proofErr w:type="spellEnd"/>
      <w:r w:rsidRPr="00F46872">
        <w:t xml:space="preserve"> система Е-</w:t>
      </w:r>
      <w:proofErr w:type="spellStart"/>
      <w:r w:rsidRPr="00F46872">
        <w:t>library</w:t>
      </w:r>
      <w:proofErr w:type="spellEnd"/>
      <w:r w:rsidRPr="00F46872">
        <w:t>.</w:t>
      </w:r>
    </w:p>
    <w:p w:rsidR="00525761" w:rsidRDefault="00525761" w:rsidP="00525761">
      <w:pPr>
        <w:pStyle w:val="ConsPlusNormal"/>
        <w:jc w:val="both"/>
      </w:pPr>
      <w:r w:rsidRPr="00A778A6">
        <w:t>3.3. При реализации образовательных программ с применением ЭО, ДОТ местом осуществления образовательной деятельности является место нахождения АНП ВО «</w:t>
      </w:r>
      <w:proofErr w:type="spellStart"/>
      <w:r w:rsidRPr="00A778A6">
        <w:t>СПбНОУ</w:t>
      </w:r>
      <w:proofErr w:type="spellEnd"/>
      <w:r w:rsidRPr="00A778A6">
        <w:t>».</w:t>
      </w:r>
    </w:p>
    <w:p w:rsidR="00525761" w:rsidRDefault="00525761" w:rsidP="00525761">
      <w:pPr>
        <w:pStyle w:val="ConsPlusNormal"/>
        <w:jc w:val="both"/>
      </w:pPr>
      <w:r>
        <w:t>3.4. Дополнительные профессиональные программы с применением дистанционных образовательных технологий разрабатываются самостоятельно АНП ВО «СПб НОУ», обсуждаются и рекомендуются к утверждению Ученым советом, утверждаются ректором Университета.</w:t>
      </w:r>
    </w:p>
    <w:p w:rsidR="00525761" w:rsidRDefault="00525761" w:rsidP="00525761">
      <w:pPr>
        <w:pStyle w:val="ConsPlusNormal"/>
        <w:jc w:val="both"/>
      </w:pPr>
      <w:r>
        <w:t>3.5. АНП ВО «</w:t>
      </w:r>
      <w:proofErr w:type="spellStart"/>
      <w:r>
        <w:t>СПбНОУ</w:t>
      </w:r>
      <w:proofErr w:type="spellEnd"/>
      <w:r>
        <w:t>» при реализации образовательных программ с использованием ЭО, ДОТ может вести учет результатов образовательного процесса и внутренний документооборот в электронно-цифровой форме. Сохранение сведений о результатах промежуточной, итоговой аттестации обучающихся на бумажном носителе является обязательным.</w:t>
      </w:r>
    </w:p>
    <w:p w:rsidR="00525761" w:rsidRDefault="00525761" w:rsidP="00525761">
      <w:pPr>
        <w:pStyle w:val="ConsPlusNormal"/>
        <w:jc w:val="both"/>
      </w:pPr>
      <w:r>
        <w:t>3.6.</w:t>
      </w:r>
      <w:r>
        <w:tab/>
        <w:t xml:space="preserve"> Образовательный процесс с применением ДОТ реализуется как в группах, так и индивидуально: - в асинхронной форме взаимодействия слушателей и преподавателей, которая обеспечивает слушателю возможность освоения материала в удобное для него время и общение с преподавателями с использованием средств телекоммуникаций; - в синхронной форме взаимодействия слушателей и преподавателей (в режиме онлайн).</w:t>
      </w:r>
    </w:p>
    <w:p w:rsidR="00525761" w:rsidRDefault="00525761" w:rsidP="00525761">
      <w:pPr>
        <w:pStyle w:val="ConsPlusNormal"/>
        <w:jc w:val="both"/>
      </w:pPr>
      <w:r>
        <w:t>3.7.</w:t>
      </w:r>
      <w:r>
        <w:tab/>
        <w:t xml:space="preserve"> АНП ВО «</w:t>
      </w:r>
      <w:proofErr w:type="spellStart"/>
      <w:r>
        <w:t>СПбНОУ</w:t>
      </w:r>
      <w:proofErr w:type="spellEnd"/>
      <w:r>
        <w:t>» доводит до участников образовательного процесса информацию о реализации образовательных программ с применением ЭО, ДОТ, обеспечивающую возможность их правильного выбора, путём размещения информации на официальном сайте https://nouronline.ru/</w:t>
      </w:r>
    </w:p>
    <w:p w:rsidR="00525761" w:rsidRDefault="00525761" w:rsidP="00525761">
      <w:pPr>
        <w:pStyle w:val="ConsPlusNormal"/>
        <w:jc w:val="both"/>
      </w:pPr>
      <w:r>
        <w:t>3.8.</w:t>
      </w:r>
      <w:r>
        <w:tab/>
        <w:t xml:space="preserve"> Основанием предоставления слушателю учетных данных для авторизованного доступа в систему дистанционного обучения является приказ о зачислении. Срок действия </w:t>
      </w:r>
      <w:proofErr w:type="gramStart"/>
      <w:r>
        <w:t>доступа</w:t>
      </w:r>
      <w:proofErr w:type="gramEnd"/>
      <w:r>
        <w:t xml:space="preserve"> обучающегося к определенным ресурсам Образовательного портала Университета ограничивается сроками его обучения по выбранной ДПП. </w:t>
      </w:r>
    </w:p>
    <w:p w:rsidR="00525761" w:rsidRDefault="00525761" w:rsidP="00525761">
      <w:pPr>
        <w:pStyle w:val="ConsPlusNormal"/>
        <w:jc w:val="both"/>
      </w:pPr>
      <w:r>
        <w:t>3.9.</w:t>
      </w:r>
      <w:r>
        <w:tab/>
        <w:t xml:space="preserve"> После самостоятельного изучения материала слушатель проходит контрольное компьютерное тестирование по теме программы, результаты которого являются основанием для промежуточной или итоговой (для программ повышения квалификации) аттестации.</w:t>
      </w:r>
    </w:p>
    <w:p w:rsidR="00525761" w:rsidRDefault="00525761" w:rsidP="00525761">
      <w:pPr>
        <w:pStyle w:val="ConsPlusNormal"/>
        <w:jc w:val="both"/>
      </w:pPr>
      <w:r>
        <w:t>3.10.</w:t>
      </w:r>
      <w:r>
        <w:tab/>
        <w:t>При применении ЭО, ДОГ слушателю предоставляется возможность обучения в выделенное для него время, используя личные информационно-технические средства в любом месте нахождения.</w:t>
      </w:r>
    </w:p>
    <w:p w:rsidR="00525761" w:rsidRDefault="00525761" w:rsidP="00525761">
      <w:pPr>
        <w:pStyle w:val="ConsPlusNormal"/>
        <w:jc w:val="both"/>
      </w:pPr>
      <w:r>
        <w:t>3.11.</w:t>
      </w:r>
      <w:r>
        <w:tab/>
        <w:t>Консультации преподавателей по вопросам изучаемой программы слушатели могут получать в течение всего срока освоения образовательной программы.</w:t>
      </w:r>
    </w:p>
    <w:p w:rsidR="00525761" w:rsidRDefault="00525761" w:rsidP="00525761">
      <w:pPr>
        <w:pStyle w:val="ConsPlusNormal"/>
        <w:jc w:val="both"/>
      </w:pPr>
      <w:r>
        <w:t>3.12.</w:t>
      </w:r>
      <w:r>
        <w:tab/>
        <w:t>Применение дистанционных образовательных технологий при реализации дополнительных образовательных программ:</w:t>
      </w:r>
    </w:p>
    <w:p w:rsidR="00525761" w:rsidRDefault="00525761" w:rsidP="00525761">
      <w:pPr>
        <w:pStyle w:val="ConsPlusNormal"/>
        <w:jc w:val="both"/>
      </w:pPr>
      <w:r>
        <w:t xml:space="preserve">- проведение лекционных занятий в форме </w:t>
      </w:r>
      <w:proofErr w:type="spellStart"/>
      <w:r>
        <w:t>вебинаров</w:t>
      </w:r>
      <w:proofErr w:type="spellEnd"/>
      <w:r>
        <w:t xml:space="preserve"> с последующим размещением материалов на специализированной дистанционной оболочке (платформе);</w:t>
      </w:r>
    </w:p>
    <w:p w:rsidR="00525761" w:rsidRDefault="00525761" w:rsidP="00525761">
      <w:pPr>
        <w:pStyle w:val="ConsPlusNormal"/>
        <w:jc w:val="both"/>
      </w:pPr>
      <w:r>
        <w:t xml:space="preserve">- лекционные занятия могут проводиться в форме </w:t>
      </w:r>
      <w:proofErr w:type="spellStart"/>
      <w:r>
        <w:t>видеолекций</w:t>
      </w:r>
      <w:proofErr w:type="spellEnd"/>
      <w:r>
        <w:t xml:space="preserve">, в том числе записанных заранее </w:t>
      </w:r>
      <w:r>
        <w:lastRenderedPageBreak/>
        <w:t xml:space="preserve">и размещенных на специализированной дистанционной оболочке (платформе) с контролем изучения слушателями (при этом слушатели по графику занятий получают доступ к </w:t>
      </w:r>
      <w:proofErr w:type="spellStart"/>
      <w:r>
        <w:t>видеолекциям</w:t>
      </w:r>
      <w:proofErr w:type="spellEnd"/>
      <w:r>
        <w:t>);</w:t>
      </w:r>
    </w:p>
    <w:p w:rsidR="00525761" w:rsidRDefault="00525761" w:rsidP="00525761">
      <w:pPr>
        <w:pStyle w:val="ConsPlusNormal"/>
        <w:jc w:val="both"/>
      </w:pPr>
      <w:r>
        <w:t>- итоговая аттестация в форме защиты итоговой аттестационной работы (для программ профессиональной переподготовки), проводимая с использованием ДОТ, может проводиться в режиме видеоконференцсвязи, в режиме обмена файлами (с использованием электронной почты);</w:t>
      </w:r>
    </w:p>
    <w:p w:rsidR="00525761" w:rsidRDefault="00525761" w:rsidP="00525761">
      <w:pPr>
        <w:pStyle w:val="ConsPlusNormal"/>
        <w:jc w:val="both"/>
      </w:pPr>
      <w:r>
        <w:t>- обучающиеся, успешно прошедшие итоговую аттестацию, проводимую с использованием дистанционных образовательных технологий, получают соответствующие документы о квалификации лично или посредством почтовой связи (по заявлению слушателя).</w:t>
      </w:r>
    </w:p>
    <w:p w:rsidR="00525761" w:rsidRDefault="00525761" w:rsidP="00525761">
      <w:pPr>
        <w:pStyle w:val="ConsPlusNormal"/>
        <w:jc w:val="both"/>
      </w:pPr>
    </w:p>
    <w:p w:rsidR="00525761" w:rsidRDefault="00525761" w:rsidP="00525761">
      <w:pPr>
        <w:pStyle w:val="ConsPlusNormal"/>
        <w:jc w:val="both"/>
      </w:pPr>
    </w:p>
    <w:p w:rsidR="00525761" w:rsidRDefault="00525761" w:rsidP="0052576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525761" w:rsidRDefault="00525761" w:rsidP="00525761"/>
    <w:p w:rsidR="00236F2B" w:rsidRDefault="00236F2B" w:rsidP="00525761">
      <w:pPr>
        <w:pStyle w:val="ConsPlusNormal"/>
        <w:jc w:val="center"/>
      </w:pPr>
      <w:bookmarkStart w:id="1" w:name="_GoBack"/>
      <w:bookmarkEnd w:id="1"/>
    </w:p>
    <w:sectPr w:rsidR="00236F2B" w:rsidSect="0006126B">
      <w:headerReference w:type="first" r:id="rId8"/>
      <w:pgSz w:w="11906" w:h="16838"/>
      <w:pgMar w:top="709" w:right="850" w:bottom="993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C" w:rsidRDefault="000F693C" w:rsidP="000F693C">
      <w:r>
        <w:separator/>
      </w:r>
    </w:p>
  </w:endnote>
  <w:endnote w:type="continuationSeparator" w:id="0">
    <w:p w:rsidR="000F693C" w:rsidRDefault="000F693C" w:rsidP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C" w:rsidRDefault="000F693C" w:rsidP="000F693C">
      <w:r>
        <w:separator/>
      </w:r>
    </w:p>
  </w:footnote>
  <w:footnote w:type="continuationSeparator" w:id="0">
    <w:p w:rsidR="000F693C" w:rsidRDefault="000F693C" w:rsidP="000F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41" w:rsidRDefault="00267241"/>
  <w:tbl>
    <w:tblPr>
      <w:tblW w:w="9970" w:type="dxa"/>
      <w:jc w:val="center"/>
      <w:tblLook w:val="01E0" w:firstRow="1" w:lastRow="1" w:firstColumn="1" w:lastColumn="1" w:noHBand="0" w:noVBand="0"/>
    </w:tblPr>
    <w:tblGrid>
      <w:gridCol w:w="9970"/>
    </w:tblGrid>
    <w:tr w:rsidR="00267241" w:rsidRPr="00072582" w:rsidTr="00267241">
      <w:trPr>
        <w:trHeight w:val="884"/>
        <w:jc w:val="center"/>
      </w:trPr>
      <w:tc>
        <w:tcPr>
          <w:tcW w:w="9970" w:type="dxa"/>
          <w:vAlign w:val="bottom"/>
        </w:tcPr>
        <w:p w:rsidR="00267241" w:rsidRPr="00267241" w:rsidRDefault="00267241" w:rsidP="00267241">
          <w:pPr>
            <w:jc w:val="center"/>
            <w:rPr>
              <w:sz w:val="28"/>
              <w:szCs w:val="28"/>
            </w:rPr>
          </w:pPr>
        </w:p>
        <w:p w:rsidR="00267241" w:rsidRPr="00267241" w:rsidRDefault="00267241" w:rsidP="00267241">
          <w:r w:rsidRPr="00267241">
            <w:rPr>
              <w:b/>
            </w:rPr>
            <w:t xml:space="preserve"> </w:t>
          </w:r>
        </w:p>
      </w:tc>
    </w:tr>
  </w:tbl>
  <w:p w:rsidR="00A87118" w:rsidRDefault="00A87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1"/>
    <w:rsid w:val="0006126B"/>
    <w:rsid w:val="000F693C"/>
    <w:rsid w:val="00200AF3"/>
    <w:rsid w:val="00236F2B"/>
    <w:rsid w:val="00267241"/>
    <w:rsid w:val="00275EE9"/>
    <w:rsid w:val="003B5981"/>
    <w:rsid w:val="00431076"/>
    <w:rsid w:val="004E5FD5"/>
    <w:rsid w:val="004E5FF5"/>
    <w:rsid w:val="00525761"/>
    <w:rsid w:val="0054628D"/>
    <w:rsid w:val="00576AF8"/>
    <w:rsid w:val="006037F3"/>
    <w:rsid w:val="00617D95"/>
    <w:rsid w:val="008246C4"/>
    <w:rsid w:val="008D32C1"/>
    <w:rsid w:val="00A502F5"/>
    <w:rsid w:val="00A6633A"/>
    <w:rsid w:val="00A778A6"/>
    <w:rsid w:val="00A87118"/>
    <w:rsid w:val="00BC0AF0"/>
    <w:rsid w:val="00BC0DD0"/>
    <w:rsid w:val="00CF7F11"/>
    <w:rsid w:val="00F51843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85C233-277D-4E7F-9C93-8A82A8BC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CF7F1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CF7F1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footer"/>
    <w:basedOn w:val="a"/>
    <w:link w:val="a8"/>
    <w:uiPriority w:val="99"/>
    <w:unhideWhenUsed/>
    <w:rsid w:val="000F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3C"/>
    <w:rPr>
      <w:sz w:val="24"/>
      <w:szCs w:val="24"/>
      <w:lang w:eastAsia="ru-RU"/>
    </w:rPr>
  </w:style>
  <w:style w:type="character" w:styleId="a9">
    <w:name w:val="Hyperlink"/>
    <w:rsid w:val="00A8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3B49-516E-41B5-9845-34BFB791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Дугина Юлия Игоревна</cp:lastModifiedBy>
  <cp:revision>9</cp:revision>
  <cp:lastPrinted>2021-04-07T10:31:00Z</cp:lastPrinted>
  <dcterms:created xsi:type="dcterms:W3CDTF">2021-02-15T12:35:00Z</dcterms:created>
  <dcterms:modified xsi:type="dcterms:W3CDTF">2021-04-08T08:15:00Z</dcterms:modified>
</cp:coreProperties>
</file>