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7121" w:rsidRPr="001C4827" w:rsidTr="00DD4A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37121" w:rsidRPr="001C4827" w:rsidRDefault="00537121" w:rsidP="00DD4A5B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1C4827">
              <w:rPr>
                <w:rFonts w:ascii="Times New Roman" w:hAnsi="Times New Roman"/>
                <w:sz w:val="28"/>
                <w:szCs w:val="28"/>
              </w:rPr>
              <w:t xml:space="preserve">Ассоциация «Некоммерческое партнерство высшего образования </w:t>
            </w:r>
          </w:p>
          <w:p w:rsidR="00537121" w:rsidRPr="001C4827" w:rsidRDefault="00537121" w:rsidP="00DD4A5B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1C4827">
              <w:rPr>
                <w:rFonts w:ascii="Times New Roman" w:hAnsi="Times New Roman"/>
                <w:sz w:val="28"/>
                <w:szCs w:val="28"/>
              </w:rPr>
              <w:t>«Санкт-Петербургский Национальный открытый Университет»</w:t>
            </w:r>
          </w:p>
          <w:p w:rsidR="00537121" w:rsidRPr="001C4827" w:rsidRDefault="00537121" w:rsidP="00DD4A5B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</w:rPr>
            </w:pPr>
            <w:r w:rsidRPr="001C4827">
              <w:rPr>
                <w:rFonts w:ascii="Times New Roman" w:hAnsi="Times New Roman"/>
                <w:b/>
                <w:caps/>
              </w:rPr>
              <w:t>(АНП ВО «</w:t>
            </w:r>
            <w:proofErr w:type="spellStart"/>
            <w:r w:rsidRPr="001C4827">
              <w:rPr>
                <w:rFonts w:ascii="Times New Roman" w:hAnsi="Times New Roman"/>
                <w:b/>
                <w:caps/>
              </w:rPr>
              <w:t>СП</w:t>
            </w:r>
            <w:r w:rsidRPr="001C4827">
              <w:rPr>
                <w:rFonts w:ascii="Times New Roman" w:hAnsi="Times New Roman"/>
                <w:b/>
              </w:rPr>
              <w:t>бНОУ</w:t>
            </w:r>
            <w:proofErr w:type="spellEnd"/>
            <w:r w:rsidRPr="001C4827">
              <w:rPr>
                <w:rFonts w:ascii="Times New Roman" w:hAnsi="Times New Roman"/>
                <w:b/>
                <w:caps/>
              </w:rPr>
              <w:t>»)</w:t>
            </w:r>
          </w:p>
          <w:p w:rsidR="00537121" w:rsidRPr="001C4827" w:rsidRDefault="00537121" w:rsidP="00DD4A5B">
            <w:pPr>
              <w:rPr>
                <w:rFonts w:ascii="Times New Roman" w:hAnsi="Times New Roman"/>
              </w:rPr>
            </w:pPr>
          </w:p>
        </w:tc>
      </w:tr>
    </w:tbl>
    <w:p w:rsidR="00537121" w:rsidRPr="001C4827" w:rsidRDefault="00537121" w:rsidP="0053712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829"/>
        <w:gridCol w:w="4501"/>
      </w:tblGrid>
      <w:tr w:rsidR="00537121" w:rsidRPr="001C4827" w:rsidTr="00DD4A5B">
        <w:tc>
          <w:tcPr>
            <w:tcW w:w="4241" w:type="dxa"/>
          </w:tcPr>
          <w:p w:rsidR="00537121" w:rsidRPr="001C4827" w:rsidRDefault="00537121" w:rsidP="00DD4A5B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537121" w:rsidRPr="001C4827" w:rsidRDefault="00537121" w:rsidP="00DD4A5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537121" w:rsidRPr="001C4827" w:rsidRDefault="00537121" w:rsidP="00DD4A5B">
            <w:pPr>
              <w:rPr>
                <w:rFonts w:ascii="Times New Roman" w:hAnsi="Times New Roman"/>
                <w:sz w:val="28"/>
                <w:szCs w:val="28"/>
              </w:rPr>
            </w:pPr>
            <w:r w:rsidRPr="001C482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37121" w:rsidRPr="001C4827" w:rsidRDefault="00537121" w:rsidP="00DD4A5B">
            <w:pPr>
              <w:rPr>
                <w:rFonts w:ascii="Times New Roman" w:hAnsi="Times New Roman"/>
                <w:sz w:val="28"/>
                <w:szCs w:val="28"/>
              </w:rPr>
            </w:pPr>
            <w:r w:rsidRPr="001C4827">
              <w:rPr>
                <w:rFonts w:ascii="Times New Roman" w:hAnsi="Times New Roman"/>
                <w:sz w:val="28"/>
                <w:szCs w:val="28"/>
              </w:rPr>
              <w:t>Ректор АНП ВО «</w:t>
            </w:r>
            <w:proofErr w:type="spellStart"/>
            <w:r w:rsidRPr="001C4827">
              <w:rPr>
                <w:rFonts w:ascii="Times New Roman" w:hAnsi="Times New Roman"/>
                <w:sz w:val="28"/>
                <w:szCs w:val="28"/>
              </w:rPr>
              <w:t>СПбНОУ</w:t>
            </w:r>
            <w:proofErr w:type="spellEnd"/>
            <w:r w:rsidRPr="001C482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7121" w:rsidRPr="001C4827" w:rsidRDefault="00537121" w:rsidP="00DD4A5B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C4827">
              <w:rPr>
                <w:rFonts w:ascii="Times New Roman" w:hAnsi="Times New Roman"/>
                <w:sz w:val="28"/>
                <w:szCs w:val="28"/>
              </w:rPr>
              <w:t xml:space="preserve">________________ С.В. Гетманская </w:t>
            </w:r>
          </w:p>
          <w:p w:rsidR="00537121" w:rsidRPr="001C4827" w:rsidRDefault="00537121" w:rsidP="00DD4A5B">
            <w:pPr>
              <w:rPr>
                <w:rFonts w:ascii="Times New Roman" w:hAnsi="Times New Roman"/>
                <w:sz w:val="28"/>
                <w:szCs w:val="28"/>
              </w:rPr>
            </w:pPr>
            <w:r w:rsidRPr="001C4827">
              <w:rPr>
                <w:rFonts w:ascii="Times New Roman" w:hAnsi="Times New Roman"/>
                <w:sz w:val="28"/>
                <w:szCs w:val="28"/>
              </w:rPr>
              <w:t>«18» января 2019г.</w:t>
            </w:r>
          </w:p>
          <w:p w:rsidR="00537121" w:rsidRPr="001C4827" w:rsidRDefault="00537121" w:rsidP="00DD4A5B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121" w:rsidRPr="001C4827" w:rsidRDefault="00537121" w:rsidP="00537121">
      <w:pPr>
        <w:jc w:val="center"/>
        <w:rPr>
          <w:rFonts w:ascii="Times New Roman" w:hAnsi="Times New Roman"/>
        </w:rPr>
      </w:pPr>
    </w:p>
    <w:p w:rsidR="00537121" w:rsidRPr="001C4827" w:rsidRDefault="00537121" w:rsidP="00537121">
      <w:pPr>
        <w:jc w:val="center"/>
        <w:rPr>
          <w:rFonts w:ascii="Times New Roman" w:hAnsi="Times New Roman"/>
          <w:b/>
        </w:rPr>
      </w:pPr>
    </w:p>
    <w:p w:rsidR="00537121" w:rsidRPr="001C4827" w:rsidRDefault="00537121" w:rsidP="00537121">
      <w:pPr>
        <w:jc w:val="center"/>
        <w:rPr>
          <w:rFonts w:ascii="Times New Roman" w:hAnsi="Times New Roman"/>
          <w:b/>
        </w:rPr>
      </w:pPr>
      <w:r w:rsidRPr="001C4827">
        <w:rPr>
          <w:rFonts w:ascii="Times New Roman" w:hAnsi="Times New Roman"/>
          <w:b/>
          <w:bCs/>
          <w:sz w:val="28"/>
          <w:szCs w:val="28"/>
        </w:rPr>
        <w:t>Рабочая программа по дисциплине</w:t>
      </w:r>
    </w:p>
    <w:p w:rsidR="00537121" w:rsidRPr="001C4827" w:rsidRDefault="00537121" w:rsidP="00537121">
      <w:pPr>
        <w:pStyle w:val="1"/>
        <w:pBdr>
          <w:bottom w:val="single" w:sz="12" w:space="0" w:color="E9ECEF"/>
        </w:pBdr>
        <w:shd w:val="clear" w:color="auto" w:fill="FFFFFF"/>
        <w:spacing w:before="0"/>
        <w:jc w:val="center"/>
        <w:rPr>
          <w:rFonts w:ascii="Times New Roman" w:hAnsi="Times New Roman"/>
          <w:color w:val="333333"/>
        </w:rPr>
      </w:pPr>
      <w:r w:rsidRPr="001C4827">
        <w:rPr>
          <w:rFonts w:ascii="Times New Roman" w:hAnsi="Times New Roman"/>
          <w:color w:val="333333"/>
        </w:rPr>
        <w:t>«Определение стоимости проектных и изыскательских работ  (ПИР)»</w:t>
      </w:r>
    </w:p>
    <w:p w:rsidR="00537121" w:rsidRPr="001C4827" w:rsidRDefault="00537121" w:rsidP="00537121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1C4827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:rsidR="00537121" w:rsidRPr="001C4827" w:rsidRDefault="00537121" w:rsidP="00537121">
      <w:pPr>
        <w:jc w:val="center"/>
        <w:rPr>
          <w:rFonts w:ascii="Times New Roman" w:hAnsi="Times New Roman"/>
          <w:b/>
          <w:sz w:val="28"/>
          <w:szCs w:val="28"/>
        </w:rPr>
      </w:pPr>
      <w:r w:rsidRPr="001C4827">
        <w:rPr>
          <w:rFonts w:ascii="Times New Roman" w:hAnsi="Times New Roman"/>
          <w:b/>
          <w:sz w:val="28"/>
          <w:szCs w:val="28"/>
        </w:rPr>
        <w:t xml:space="preserve">«ОРГАНИЗАТОР ПРОЕКТНОГО ПРОИЗВОДСТВА </w:t>
      </w:r>
    </w:p>
    <w:p w:rsidR="00537121" w:rsidRPr="001C4827" w:rsidRDefault="00537121" w:rsidP="00537121">
      <w:pPr>
        <w:jc w:val="center"/>
        <w:rPr>
          <w:rFonts w:ascii="Times New Roman" w:hAnsi="Times New Roman"/>
          <w:b/>
          <w:sz w:val="28"/>
          <w:szCs w:val="28"/>
        </w:rPr>
      </w:pPr>
      <w:r w:rsidRPr="001C4827">
        <w:rPr>
          <w:rFonts w:ascii="Times New Roman" w:hAnsi="Times New Roman"/>
          <w:b/>
          <w:sz w:val="28"/>
          <w:szCs w:val="28"/>
        </w:rPr>
        <w:t>(ГЛАВНЫЙ ИНЖЕНЕР ПРОЕКТА)»</w:t>
      </w: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  <w:r w:rsidRPr="001C4827">
        <w:rPr>
          <w:rFonts w:ascii="Times New Roman" w:hAnsi="Times New Roman"/>
          <w:sz w:val="24"/>
          <w:szCs w:val="24"/>
        </w:rPr>
        <w:t>Санкт-Петербург</w:t>
      </w:r>
    </w:p>
    <w:p w:rsidR="00537121" w:rsidRPr="001C4827" w:rsidRDefault="00537121" w:rsidP="0053712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  <w:r w:rsidRPr="001C4827">
        <w:rPr>
          <w:rFonts w:ascii="Times New Roman" w:hAnsi="Times New Roman"/>
          <w:sz w:val="24"/>
          <w:szCs w:val="24"/>
        </w:rPr>
        <w:t>2019</w:t>
      </w:r>
    </w:p>
    <w:p w:rsidR="001C4827" w:rsidRDefault="001C4827" w:rsidP="005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537121" w:rsidRPr="001C4827" w:rsidRDefault="00537121" w:rsidP="005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C4827">
        <w:rPr>
          <w:rFonts w:ascii="Times New Roman" w:hAnsi="Times New Roman"/>
          <w:sz w:val="24"/>
          <w:szCs w:val="24"/>
        </w:rPr>
        <w:t xml:space="preserve">Разработчик: </w:t>
      </w:r>
    </w:p>
    <w:p w:rsidR="00537121" w:rsidRPr="001C4827" w:rsidRDefault="00537121" w:rsidP="005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1C4827">
        <w:rPr>
          <w:rFonts w:ascii="Times New Roman" w:hAnsi="Times New Roman"/>
          <w:sz w:val="24"/>
          <w:szCs w:val="24"/>
        </w:rPr>
        <w:t>Сироткин Лев Борисович, преподаватель</w:t>
      </w:r>
    </w:p>
    <w:p w:rsidR="00537121" w:rsidRPr="001C4827" w:rsidRDefault="00537121" w:rsidP="0053712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7121" w:rsidRPr="001C4827" w:rsidRDefault="00537121" w:rsidP="0053712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7121" w:rsidRPr="001C4827" w:rsidRDefault="00537121" w:rsidP="0053712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7121" w:rsidRPr="001C4827" w:rsidRDefault="00537121" w:rsidP="0053712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7121" w:rsidRPr="001C4827" w:rsidRDefault="00537121" w:rsidP="0053712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7121" w:rsidRPr="001C4827" w:rsidRDefault="00537121" w:rsidP="0053712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7121" w:rsidRPr="001C4827" w:rsidRDefault="00537121" w:rsidP="0053712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7121" w:rsidRPr="001C4827" w:rsidRDefault="00537121" w:rsidP="00537121">
      <w:pPr>
        <w:spacing w:line="360" w:lineRule="auto"/>
        <w:rPr>
          <w:rFonts w:ascii="Times New Roman" w:hAnsi="Times New Roman"/>
          <w:sz w:val="24"/>
          <w:szCs w:val="24"/>
        </w:rPr>
      </w:pPr>
      <w:r w:rsidRPr="001C4827">
        <w:rPr>
          <w:rFonts w:ascii="Times New Roman" w:hAnsi="Times New Roman"/>
          <w:sz w:val="24"/>
          <w:szCs w:val="24"/>
        </w:rPr>
        <w:t>Обсуждена и рекомендована к утверждению</w:t>
      </w:r>
    </w:p>
    <w:p w:rsidR="00537121" w:rsidRPr="001C4827" w:rsidRDefault="00537121" w:rsidP="00537121">
      <w:pPr>
        <w:spacing w:line="360" w:lineRule="auto"/>
        <w:rPr>
          <w:rFonts w:ascii="Times New Roman" w:hAnsi="Times New Roman"/>
          <w:sz w:val="24"/>
          <w:szCs w:val="24"/>
        </w:rPr>
      </w:pPr>
      <w:r w:rsidRPr="001C4827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537121" w:rsidRPr="001C4827" w:rsidRDefault="00537121" w:rsidP="00537121">
      <w:pPr>
        <w:rPr>
          <w:rFonts w:ascii="Times New Roman" w:hAnsi="Times New Roman"/>
          <w:bCs/>
          <w:color w:val="000000"/>
          <w:kern w:val="32"/>
        </w:rPr>
      </w:pPr>
      <w:proofErr w:type="spellStart"/>
      <w:r w:rsidRPr="001C4827">
        <w:rPr>
          <w:rFonts w:ascii="Times New Roman" w:hAnsi="Times New Roman"/>
          <w:bCs/>
          <w:color w:val="000000"/>
          <w:kern w:val="32"/>
          <w:sz w:val="24"/>
          <w:szCs w:val="24"/>
        </w:rPr>
        <w:t>Прот</w:t>
      </w:r>
      <w:proofErr w:type="spellEnd"/>
      <w:r w:rsidRPr="001C4827">
        <w:rPr>
          <w:rFonts w:ascii="Times New Roman" w:hAnsi="Times New Roman"/>
          <w:bCs/>
          <w:color w:val="000000"/>
          <w:kern w:val="32"/>
          <w:sz w:val="24"/>
          <w:szCs w:val="24"/>
        </w:rPr>
        <w:t>№ 1 от 15 января 2019г</w:t>
      </w:r>
    </w:p>
    <w:p w:rsidR="00537121" w:rsidRPr="00F70588" w:rsidRDefault="00537121" w:rsidP="00537121">
      <w:pPr>
        <w:shd w:val="clear" w:color="auto" w:fill="FFFFFF"/>
        <w:ind w:firstLine="709"/>
        <w:jc w:val="center"/>
        <w:rPr>
          <w:b/>
          <w:bCs/>
        </w:rPr>
      </w:pPr>
    </w:p>
    <w:p w:rsidR="00537121" w:rsidRPr="00F70588" w:rsidRDefault="00537121" w:rsidP="00537121">
      <w:pPr>
        <w:shd w:val="clear" w:color="auto" w:fill="FFFFFF"/>
        <w:ind w:firstLine="709"/>
        <w:jc w:val="center"/>
        <w:rPr>
          <w:b/>
          <w:bCs/>
        </w:rPr>
      </w:pPr>
    </w:p>
    <w:p w:rsidR="00537121" w:rsidRPr="00F70588" w:rsidRDefault="00537121" w:rsidP="00537121">
      <w:pPr>
        <w:shd w:val="clear" w:color="auto" w:fill="FFFFFF"/>
        <w:ind w:firstLine="709"/>
        <w:jc w:val="center"/>
        <w:rPr>
          <w:b/>
          <w:bCs/>
        </w:rPr>
      </w:pPr>
    </w:p>
    <w:p w:rsidR="00537121" w:rsidRDefault="00537121" w:rsidP="00537121">
      <w:pPr>
        <w:ind w:firstLine="540"/>
        <w:jc w:val="both"/>
        <w:rPr>
          <w:b/>
          <w:sz w:val="24"/>
          <w:szCs w:val="24"/>
        </w:rPr>
      </w:pPr>
    </w:p>
    <w:p w:rsidR="00537121" w:rsidRDefault="00537121" w:rsidP="00537121">
      <w:pPr>
        <w:ind w:firstLine="540"/>
        <w:jc w:val="both"/>
        <w:rPr>
          <w:b/>
          <w:sz w:val="24"/>
          <w:szCs w:val="24"/>
        </w:rPr>
      </w:pPr>
    </w:p>
    <w:p w:rsidR="00537121" w:rsidRDefault="00537121" w:rsidP="00537121">
      <w:pPr>
        <w:ind w:firstLine="540"/>
        <w:jc w:val="both"/>
        <w:rPr>
          <w:b/>
          <w:sz w:val="24"/>
          <w:szCs w:val="24"/>
        </w:rPr>
      </w:pPr>
    </w:p>
    <w:p w:rsidR="00537121" w:rsidRDefault="00537121" w:rsidP="00537121">
      <w:pPr>
        <w:ind w:firstLine="720"/>
        <w:jc w:val="center"/>
        <w:rPr>
          <w:b/>
          <w:sz w:val="24"/>
          <w:szCs w:val="24"/>
        </w:rPr>
      </w:pPr>
    </w:p>
    <w:p w:rsidR="00537121" w:rsidRDefault="00537121" w:rsidP="00537121">
      <w:pPr>
        <w:ind w:firstLine="720"/>
        <w:jc w:val="center"/>
        <w:rPr>
          <w:b/>
          <w:sz w:val="24"/>
          <w:szCs w:val="24"/>
        </w:rPr>
      </w:pPr>
    </w:p>
    <w:p w:rsidR="00537121" w:rsidRDefault="00537121" w:rsidP="00537121">
      <w:pPr>
        <w:ind w:firstLine="720"/>
        <w:jc w:val="center"/>
        <w:rPr>
          <w:b/>
          <w:sz w:val="24"/>
          <w:szCs w:val="24"/>
        </w:rPr>
      </w:pPr>
    </w:p>
    <w:p w:rsidR="00537121" w:rsidRDefault="00537121" w:rsidP="00537121">
      <w:pPr>
        <w:ind w:firstLine="720"/>
        <w:jc w:val="center"/>
        <w:rPr>
          <w:b/>
          <w:sz w:val="24"/>
          <w:szCs w:val="24"/>
        </w:rPr>
      </w:pPr>
    </w:p>
    <w:p w:rsidR="00537121" w:rsidRDefault="00537121" w:rsidP="00537121">
      <w:pPr>
        <w:ind w:firstLine="720"/>
        <w:jc w:val="center"/>
        <w:rPr>
          <w:b/>
          <w:sz w:val="24"/>
          <w:szCs w:val="24"/>
        </w:rPr>
      </w:pPr>
    </w:p>
    <w:p w:rsidR="00537121" w:rsidRPr="002213D0" w:rsidRDefault="00537121" w:rsidP="00537121">
      <w:pPr>
        <w:tabs>
          <w:tab w:val="left" w:pos="9687"/>
        </w:tabs>
        <w:ind w:right="-33" w:firstLine="720"/>
        <w:jc w:val="both"/>
        <w:rPr>
          <w:b/>
          <w:sz w:val="24"/>
          <w:szCs w:val="24"/>
        </w:rPr>
      </w:pPr>
    </w:p>
    <w:p w:rsidR="00537121" w:rsidRPr="002213D0" w:rsidRDefault="00537121" w:rsidP="00537121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537121" w:rsidRPr="002213D0" w:rsidRDefault="00537121" w:rsidP="00537121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537121" w:rsidRPr="002213D0" w:rsidRDefault="00537121" w:rsidP="00537121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537121" w:rsidRPr="002213D0" w:rsidRDefault="00537121" w:rsidP="00537121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222637" w:rsidRDefault="00222637" w:rsidP="002213D0">
      <w:pPr>
        <w:pStyle w:val="a3"/>
        <w:shd w:val="clear" w:color="auto" w:fill="FFFFFF"/>
        <w:spacing w:before="0" w:beforeAutospacing="0" w:after="308" w:afterAutospacing="0" w:line="300" w:lineRule="atLeast"/>
        <w:jc w:val="center"/>
        <w:rPr>
          <w:rStyle w:val="a4"/>
          <w:color w:val="444444"/>
        </w:rPr>
      </w:pPr>
    </w:p>
    <w:p w:rsidR="00222637" w:rsidRP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537121">
        <w:rPr>
          <w:rStyle w:val="a4"/>
        </w:rPr>
        <w:lastRenderedPageBreak/>
        <w:t>1. Цели и задачи дисциплины</w:t>
      </w:r>
    </w:p>
    <w:p w:rsidR="00222637" w:rsidRP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37121">
        <w:rPr>
          <w:rStyle w:val="a4"/>
          <w:b w:val="0"/>
        </w:rPr>
        <w:t>Целью изучения дисциплины является подготовка специалиста высокой квалификации, который обладает профессиональными и личностными качествами, способен добросовестно исполнять профессиональные обязанности, владеет культурой мышления, способен к обобщению, анализу, восприятию информации, к постановке цели и выбору путей ее достижения.</w:t>
      </w:r>
    </w:p>
    <w:p w:rsidR="00222637" w:rsidRP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37121">
        <w:rPr>
          <w:rStyle w:val="a4"/>
          <w:b w:val="0"/>
        </w:rPr>
        <w:t>Специалист готовится к следующим видам профессиональной деятельности в сфере проектирования и строительства: главный инженер проекта, главный архитектор проекта, руководитель направления, начальник проектного отдела, главный архитектор проекта</w:t>
      </w:r>
    </w:p>
    <w:p w:rsidR="00222637" w:rsidRP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37121">
        <w:rPr>
          <w:rStyle w:val="a4"/>
          <w:b w:val="0"/>
        </w:rPr>
        <w:t>Поставленная цель предполагает решение задач, способных сформировать у слушателей совокупность общекультурных и необходимых профессиональных компетенций</w:t>
      </w:r>
    </w:p>
    <w:p w:rsid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222637" w:rsidRP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537121">
        <w:rPr>
          <w:rStyle w:val="a4"/>
        </w:rPr>
        <w:t>Задачей изучения дисциплины является знание:</w:t>
      </w:r>
    </w:p>
    <w:p w:rsidR="00222637" w:rsidRP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37121">
        <w:rPr>
          <w:rStyle w:val="a4"/>
          <w:b w:val="0"/>
        </w:rPr>
        <w:t xml:space="preserve">- </w:t>
      </w:r>
      <w:r w:rsidR="004D65A7" w:rsidRPr="00537121">
        <w:rPr>
          <w:rStyle w:val="a4"/>
          <w:b w:val="0"/>
        </w:rPr>
        <w:t>Правил определения стоимости ПИР</w:t>
      </w:r>
      <w:r w:rsidRPr="00537121">
        <w:rPr>
          <w:rStyle w:val="a4"/>
          <w:b w:val="0"/>
        </w:rPr>
        <w:t>;</w:t>
      </w:r>
    </w:p>
    <w:p w:rsidR="00222637" w:rsidRP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37121">
        <w:rPr>
          <w:rStyle w:val="a4"/>
          <w:b w:val="0"/>
        </w:rPr>
        <w:t xml:space="preserve">-  </w:t>
      </w:r>
      <w:r w:rsidR="004D65A7" w:rsidRPr="00537121">
        <w:rPr>
          <w:rStyle w:val="a4"/>
          <w:b w:val="0"/>
        </w:rPr>
        <w:t>Особенностей и сложностей в определении стоимости;</w:t>
      </w:r>
    </w:p>
    <w:p w:rsidR="00222637" w:rsidRP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37121">
        <w:rPr>
          <w:rStyle w:val="a4"/>
          <w:b w:val="0"/>
        </w:rPr>
        <w:t xml:space="preserve">-  </w:t>
      </w:r>
      <w:r w:rsidR="004D65A7" w:rsidRPr="00537121">
        <w:rPr>
          <w:rStyle w:val="a4"/>
          <w:b w:val="0"/>
        </w:rPr>
        <w:t>Определения стоимости предпроектных проработок и авторского надзора</w:t>
      </w:r>
      <w:r w:rsidRPr="00537121">
        <w:rPr>
          <w:rStyle w:val="a4"/>
          <w:b w:val="0"/>
        </w:rPr>
        <w:t xml:space="preserve">; </w:t>
      </w:r>
    </w:p>
    <w:p w:rsidR="00222637" w:rsidRP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37121">
        <w:rPr>
          <w:rStyle w:val="a4"/>
          <w:b w:val="0"/>
        </w:rPr>
        <w:t>Специалист готовится к следующим видам профессиональной деятельности в сфере проектирования и строительства: главный инженер проекта, главный архитектор проекта, руководитель направления, начальник проектного отдела</w:t>
      </w:r>
    </w:p>
    <w:p w:rsidR="00222637" w:rsidRPr="00F0689B" w:rsidRDefault="00222637" w:rsidP="00537121">
      <w:pPr>
        <w:pStyle w:val="a8"/>
        <w:spacing w:after="0"/>
        <w:ind w:firstLine="540"/>
        <w:jc w:val="both"/>
        <w:rPr>
          <w:b/>
          <w:snapToGrid w:val="0"/>
          <w:sz w:val="24"/>
          <w:szCs w:val="24"/>
        </w:rPr>
      </w:pPr>
      <w:r w:rsidRPr="00F0689B">
        <w:rPr>
          <w:b/>
          <w:sz w:val="24"/>
          <w:szCs w:val="24"/>
        </w:rPr>
        <w:t xml:space="preserve">2. </w:t>
      </w:r>
      <w:r w:rsidRPr="00F0689B">
        <w:rPr>
          <w:b/>
          <w:snapToGrid w:val="0"/>
          <w:sz w:val="24"/>
          <w:szCs w:val="24"/>
        </w:rPr>
        <w:t xml:space="preserve">Требования к результатам освоения </w:t>
      </w:r>
      <w:r>
        <w:rPr>
          <w:b/>
          <w:snapToGrid w:val="0"/>
          <w:sz w:val="24"/>
          <w:szCs w:val="24"/>
        </w:rPr>
        <w:t>дисциплины</w:t>
      </w:r>
    </w:p>
    <w:p w:rsidR="00222637" w:rsidRDefault="00222637" w:rsidP="00537121">
      <w:pPr>
        <w:pStyle w:val="a3"/>
        <w:shd w:val="clear" w:color="auto" w:fill="FFFFFF"/>
        <w:spacing w:before="0" w:beforeAutospacing="0" w:after="120" w:afterAutospacing="0" w:line="300" w:lineRule="atLeast"/>
        <w:jc w:val="both"/>
      </w:pPr>
      <w:r w:rsidRPr="000077CF">
        <w:t>Процесс изучения дисциплины направлен на формирование следующих компетенций.</w:t>
      </w:r>
    </w:p>
    <w:p w:rsidR="00222637" w:rsidRP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537121">
        <w:rPr>
          <w:rStyle w:val="a4"/>
        </w:rPr>
        <w:t>Общекультурные</w:t>
      </w:r>
      <w:r w:rsidR="00222637" w:rsidRPr="00537121">
        <w:rPr>
          <w:rStyle w:val="a4"/>
        </w:rPr>
        <w:t>: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владением культурой мышления, способностью к обобщению, анализу, восприятию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информации, постановке цели и выбору путей ее достижения;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умением логически верно, аргументировано и ясно строить устную и письменную речь;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готовностью к кооперации с коллегами, работе в коллективе;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способностью находить организационно-управленческие решения в нестандартных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ситуациях и готов нести за них ответственность;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умением использовать нормативные правовые документы в своей деятельности;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стремлением к саморазвитию, повышению своей квалификации и мастерства;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использованием основных положений и методов социальных, гуманитарных и экономических</w:t>
      </w:r>
      <w:r w:rsidR="00222637">
        <w:rPr>
          <w:rStyle w:val="a4"/>
          <w:b w:val="0"/>
        </w:rPr>
        <w:t xml:space="preserve"> </w:t>
      </w:r>
      <w:r w:rsidR="00222637" w:rsidRPr="00295930">
        <w:rPr>
          <w:rStyle w:val="a4"/>
          <w:b w:val="0"/>
        </w:rPr>
        <w:t>наук при решении социальных и профессиональных задач;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способностью анализировать социально значимые проблемы и процессы;</w:t>
      </w:r>
    </w:p>
    <w:p w:rsid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готовностью к социальному взаимодействию на основе принятых в обществе моральных и</w:t>
      </w:r>
      <w:r>
        <w:rPr>
          <w:rStyle w:val="a4"/>
          <w:b w:val="0"/>
        </w:rPr>
        <w:t xml:space="preserve"> </w:t>
      </w:r>
      <w:r w:rsidR="00222637" w:rsidRPr="00295930">
        <w:rPr>
          <w:rStyle w:val="a4"/>
          <w:b w:val="0"/>
        </w:rPr>
        <w:t xml:space="preserve">правовых норм, проявлением уважения к людям, толерантностью к другой культуре, 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готовностью</w:t>
      </w:r>
      <w:r w:rsidR="00222637">
        <w:rPr>
          <w:rStyle w:val="a4"/>
          <w:b w:val="0"/>
        </w:rPr>
        <w:t xml:space="preserve"> </w:t>
      </w:r>
      <w:r w:rsidR="00222637" w:rsidRPr="00295930">
        <w:rPr>
          <w:rStyle w:val="a4"/>
          <w:b w:val="0"/>
        </w:rPr>
        <w:t>нести ответственность за поддержание партнерских, доверительных отношений</w:t>
      </w:r>
      <w:r w:rsidR="00222637">
        <w:rPr>
          <w:rStyle w:val="a4"/>
          <w:b w:val="0"/>
        </w:rPr>
        <w:t>.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444444"/>
        </w:rPr>
      </w:pPr>
      <w:r w:rsidRPr="00537121">
        <w:rPr>
          <w:rStyle w:val="a4"/>
        </w:rPr>
        <w:t>Профессиональные</w:t>
      </w:r>
      <w:r w:rsidRPr="0029063C">
        <w:rPr>
          <w:b/>
          <w:color w:val="444444"/>
        </w:rPr>
        <w:t>: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использование основных законов естественнонаучных дисциплин в профессиональной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деятельности, применяет методы математического анализа и моделирования, теоретического и экспериментального исследования;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владением основными законами геометрического формирования, построения и взаимного</w:t>
      </w:r>
      <w:r>
        <w:rPr>
          <w:rStyle w:val="a4"/>
          <w:b w:val="0"/>
        </w:rPr>
        <w:t xml:space="preserve"> </w:t>
      </w:r>
      <w:r w:rsidR="00222637" w:rsidRPr="00295930">
        <w:rPr>
          <w:rStyle w:val="a4"/>
          <w:b w:val="0"/>
        </w:rPr>
        <w:t>пересечения моделей плоскости и пространства, необходимыми для выполнения и чтения</w:t>
      </w:r>
      <w:r>
        <w:rPr>
          <w:rStyle w:val="a4"/>
          <w:b w:val="0"/>
        </w:rPr>
        <w:t xml:space="preserve"> </w:t>
      </w:r>
      <w:r w:rsidR="00222637" w:rsidRPr="00295930">
        <w:rPr>
          <w:rStyle w:val="a4"/>
          <w:b w:val="0"/>
        </w:rPr>
        <w:t>чертежей зданий, сооружений, конструкций, составления конструкторской документации и деталей;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способностью понимать сущность и значение информации в развитии современного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информационного общества, сознавать опасности и угрозы, возникающие в этом процессе,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соблюдать основные требования информационной безопасности, в том числе защиты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государственной тайны;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владением основными методами, способами и средствами получения, хранения,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переработки информации, навыками работы с компьютером как средством управления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информацией;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- </w:t>
      </w:r>
      <w:r w:rsidR="00222637" w:rsidRPr="00295930">
        <w:rPr>
          <w:rStyle w:val="a4"/>
          <w:b w:val="0"/>
        </w:rPr>
        <w:t>способностью работать с информацией в глобальных компьютерных сетях;</w:t>
      </w:r>
    </w:p>
    <w:p w:rsidR="00222637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222637" w:rsidRPr="00A95D33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A95D33">
        <w:rPr>
          <w:rStyle w:val="a4"/>
        </w:rPr>
        <w:t>специальные: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 xml:space="preserve">знанием нормативной базы в </w:t>
      </w:r>
      <w:r w:rsidR="004D65A7">
        <w:rPr>
          <w:rStyle w:val="a4"/>
          <w:b w:val="0"/>
        </w:rPr>
        <w:t>стоимости ПИР</w:t>
      </w:r>
      <w:r w:rsidR="00222637" w:rsidRPr="00295930">
        <w:rPr>
          <w:rStyle w:val="a4"/>
          <w:b w:val="0"/>
        </w:rPr>
        <w:t xml:space="preserve">, принципов </w:t>
      </w:r>
      <w:r w:rsidR="004D65A7">
        <w:rPr>
          <w:rStyle w:val="a4"/>
          <w:b w:val="0"/>
        </w:rPr>
        <w:t>расценивания ПРИ, предпроектных проработок и авторского надзора</w:t>
      </w:r>
      <w:r w:rsidR="00222637" w:rsidRPr="00295930">
        <w:rPr>
          <w:rStyle w:val="a4"/>
          <w:b w:val="0"/>
        </w:rPr>
        <w:t>;</w:t>
      </w:r>
    </w:p>
    <w:p w:rsidR="004D65A7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с</w:t>
      </w:r>
      <w:r w:rsidR="004D65A7">
        <w:rPr>
          <w:rStyle w:val="a4"/>
          <w:b w:val="0"/>
        </w:rPr>
        <w:t>пособностью составлять и проверять сметы на проектные работы по разным способам расчета, составлять сметы ф3п и сводные проектно-изыскательские сметы,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 xml:space="preserve"> </w:t>
      </w:r>
      <w:r w:rsidR="00537121">
        <w:rPr>
          <w:rStyle w:val="a4"/>
          <w:b w:val="0"/>
        </w:rPr>
        <w:t xml:space="preserve">- </w:t>
      </w:r>
      <w:r w:rsidRPr="00295930">
        <w:rPr>
          <w:rStyle w:val="a4"/>
          <w:b w:val="0"/>
        </w:rPr>
        <w:t>оформлять</w:t>
      </w:r>
      <w:r>
        <w:rPr>
          <w:rStyle w:val="a4"/>
          <w:b w:val="0"/>
        </w:rPr>
        <w:t xml:space="preserve"> </w:t>
      </w:r>
      <w:r w:rsidR="004D65A7">
        <w:rPr>
          <w:rStyle w:val="a4"/>
          <w:b w:val="0"/>
        </w:rPr>
        <w:t>сметы и расчеты</w:t>
      </w:r>
      <w:r w:rsidRPr="00295930">
        <w:rPr>
          <w:rStyle w:val="a4"/>
          <w:b w:val="0"/>
        </w:rPr>
        <w:t>, контролировать соответствие разрабатываемых</w:t>
      </w:r>
      <w:r>
        <w:rPr>
          <w:rStyle w:val="a4"/>
          <w:b w:val="0"/>
        </w:rPr>
        <w:t xml:space="preserve"> </w:t>
      </w:r>
      <w:r w:rsidR="004D65A7">
        <w:rPr>
          <w:rStyle w:val="a4"/>
          <w:b w:val="0"/>
        </w:rPr>
        <w:t xml:space="preserve">смет </w:t>
      </w:r>
      <w:r w:rsidRPr="00295930">
        <w:rPr>
          <w:rStyle w:val="a4"/>
          <w:b w:val="0"/>
        </w:rPr>
        <w:t xml:space="preserve"> з</w:t>
      </w:r>
      <w:r w:rsidR="004D65A7">
        <w:rPr>
          <w:rStyle w:val="a4"/>
          <w:b w:val="0"/>
        </w:rPr>
        <w:t>а</w:t>
      </w:r>
      <w:r w:rsidRPr="00295930">
        <w:rPr>
          <w:rStyle w:val="a4"/>
          <w:b w:val="0"/>
        </w:rPr>
        <w:t xml:space="preserve">данию, стандартам, </w:t>
      </w:r>
      <w:r>
        <w:rPr>
          <w:rStyle w:val="a4"/>
          <w:b w:val="0"/>
        </w:rPr>
        <w:t xml:space="preserve">специальным </w:t>
      </w:r>
      <w:r w:rsidRPr="00295930">
        <w:rPr>
          <w:rStyle w:val="a4"/>
          <w:b w:val="0"/>
        </w:rPr>
        <w:t>техническим условиям и другим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нормативным документам;</w:t>
      </w:r>
    </w:p>
    <w:p w:rsidR="00222637" w:rsidRP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537121">
        <w:rPr>
          <w:rStyle w:val="a4"/>
        </w:rPr>
        <w:t xml:space="preserve"> </w:t>
      </w:r>
      <w:r w:rsidR="00222637" w:rsidRPr="00537121">
        <w:rPr>
          <w:rStyle w:val="a4"/>
        </w:rPr>
        <w:t>производственно-технологическая и производственно-управленческая: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владением технологией, методами доводки и освоения технологических процессов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строительного производства, производства строительных материалов, изделий и конструкций,</w:t>
      </w:r>
      <w:r>
        <w:rPr>
          <w:rStyle w:val="a4"/>
          <w:b w:val="0"/>
        </w:rPr>
        <w:t xml:space="preserve"> машин и оборудования</w:t>
      </w:r>
      <w:r w:rsidRPr="00295930">
        <w:rPr>
          <w:rStyle w:val="a4"/>
          <w:b w:val="0"/>
        </w:rPr>
        <w:t>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знанием организационно-правовых основ управленческой и предпринимательской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деятельности, планирования работы персонала и фондов оплаты труда;</w:t>
      </w:r>
    </w:p>
    <w:p w:rsidR="00222637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222637" w:rsidRPr="00B86BDD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86BDD">
        <w:rPr>
          <w:rStyle w:val="a4"/>
        </w:rPr>
        <w:t>экспериментально-исследовательск</w:t>
      </w:r>
      <w:r>
        <w:rPr>
          <w:rStyle w:val="a4"/>
        </w:rPr>
        <w:t>ие</w:t>
      </w:r>
      <w:r w:rsidRPr="00B86BDD">
        <w:rPr>
          <w:rStyle w:val="a4"/>
        </w:rPr>
        <w:t>: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 xml:space="preserve">знанием научно-технической информации, отечественного и зарубежного опыта по </w:t>
      </w:r>
      <w:r w:rsidR="004D65A7">
        <w:rPr>
          <w:rStyle w:val="a4"/>
          <w:b w:val="0"/>
        </w:rPr>
        <w:t>определению стоимости ПИР</w:t>
      </w:r>
      <w:r w:rsidR="00222637" w:rsidRPr="00295930">
        <w:rPr>
          <w:rStyle w:val="a4"/>
          <w:b w:val="0"/>
        </w:rPr>
        <w:t>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владением математическим моделированием на базе стандартных пакетов автоматизации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проектирования и исследований, методами постановки и проведения экспериментов по заданным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методикам;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способностью составлять отчеты по выполненным работам, участвовать во внедрении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результатов исследований и практических разработок;</w:t>
      </w:r>
    </w:p>
    <w:p w:rsidR="00222637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222637" w:rsidRPr="00B86BDD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B86BDD">
        <w:rPr>
          <w:rStyle w:val="a4"/>
        </w:rPr>
        <w:t>монтажно-наладочн</w:t>
      </w:r>
      <w:r>
        <w:rPr>
          <w:rStyle w:val="a4"/>
        </w:rPr>
        <w:t>ые</w:t>
      </w:r>
      <w:r w:rsidRPr="00B86BDD">
        <w:rPr>
          <w:rStyle w:val="a4"/>
        </w:rPr>
        <w:t xml:space="preserve"> и </w:t>
      </w:r>
      <w:proofErr w:type="spellStart"/>
      <w:r w:rsidRPr="00B86BDD">
        <w:rPr>
          <w:rStyle w:val="a4"/>
        </w:rPr>
        <w:t>сервисно</w:t>
      </w:r>
      <w:proofErr w:type="spellEnd"/>
      <w:r w:rsidRPr="00B86BDD">
        <w:rPr>
          <w:rStyle w:val="a4"/>
        </w:rPr>
        <w:t>-эксплуатационн</w:t>
      </w:r>
      <w:r>
        <w:rPr>
          <w:rStyle w:val="a4"/>
        </w:rPr>
        <w:t>ые</w:t>
      </w:r>
      <w:r w:rsidRPr="00B86BDD">
        <w:rPr>
          <w:rStyle w:val="a4"/>
        </w:rPr>
        <w:t>: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знанием правил и технологии монтажа, наладки, испытания и сдачи в эксплуатацию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конструкций, инженерных систем и оборудования строительных объектов, образцов продукции,</w:t>
      </w:r>
      <w:r>
        <w:rPr>
          <w:rStyle w:val="a4"/>
          <w:b w:val="0"/>
        </w:rPr>
        <w:t xml:space="preserve"> </w:t>
      </w:r>
      <w:r w:rsidRPr="00295930">
        <w:rPr>
          <w:rStyle w:val="a4"/>
          <w:b w:val="0"/>
        </w:rPr>
        <w:t>выпускаемой предприятием;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владением методами опытной проверки оборудования и средств технологического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обеспечения;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владением методами оценки технического состояния и остаточного ресурса строительных</w:t>
      </w:r>
      <w:r>
        <w:rPr>
          <w:rStyle w:val="a4"/>
          <w:b w:val="0"/>
        </w:rPr>
        <w:t xml:space="preserve"> </w:t>
      </w:r>
      <w:r w:rsidR="00222637" w:rsidRPr="00295930">
        <w:rPr>
          <w:rStyle w:val="a4"/>
          <w:b w:val="0"/>
        </w:rPr>
        <w:t>объектов, оборудования;</w:t>
      </w:r>
    </w:p>
    <w:p w:rsidR="00222637" w:rsidRPr="00295930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295930">
        <w:rPr>
          <w:rStyle w:val="a4"/>
          <w:b w:val="0"/>
        </w:rPr>
        <w:t>способностью организовать профилактические осмотры и текущий ремонт, приемку и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освоение вводимого оборудования, составлять заявки на оборудование и запасные части,</w:t>
      </w:r>
    </w:p>
    <w:p w:rsidR="00222637" w:rsidRPr="00295930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295930">
        <w:rPr>
          <w:rStyle w:val="a4"/>
          <w:b w:val="0"/>
        </w:rPr>
        <w:t>готовить техническую документацию и инструкции по эксплуатации и ремонту оборудования</w:t>
      </w:r>
      <w:r>
        <w:rPr>
          <w:rStyle w:val="a4"/>
          <w:b w:val="0"/>
        </w:rPr>
        <w:t xml:space="preserve"> исходя из противопожарных требований</w:t>
      </w:r>
      <w:r w:rsidRPr="00295930">
        <w:rPr>
          <w:rStyle w:val="a4"/>
          <w:b w:val="0"/>
        </w:rPr>
        <w:t>.</w:t>
      </w:r>
    </w:p>
    <w:p w:rsidR="00222637" w:rsidRPr="00295930" w:rsidRDefault="00222637" w:rsidP="003C7F19">
      <w:pPr>
        <w:pStyle w:val="a3"/>
        <w:shd w:val="clear" w:color="auto" w:fill="FFFFFF"/>
        <w:spacing w:before="0" w:beforeAutospacing="0" w:after="308" w:afterAutospacing="0" w:line="300" w:lineRule="atLeast"/>
        <w:rPr>
          <w:rStyle w:val="a4"/>
          <w:color w:val="444444"/>
        </w:rPr>
      </w:pPr>
    </w:p>
    <w:p w:rsidR="00222637" w:rsidRDefault="00222637" w:rsidP="000109DD">
      <w:pPr>
        <w:pStyle w:val="21"/>
        <w:ind w:firstLine="540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222637" w:rsidRPr="00F0689B" w:rsidRDefault="00222637" w:rsidP="000109DD">
      <w:pPr>
        <w:pStyle w:val="21"/>
        <w:ind w:firstLine="540"/>
        <w:rPr>
          <w:sz w:val="24"/>
        </w:rPr>
      </w:pPr>
      <w:r w:rsidRPr="00F0689B">
        <w:rPr>
          <w:b/>
          <w:sz w:val="24"/>
        </w:rPr>
        <w:t xml:space="preserve">По окончании изучения </w:t>
      </w:r>
      <w:r>
        <w:rPr>
          <w:b/>
          <w:sz w:val="24"/>
        </w:rPr>
        <w:t>дисциплины</w:t>
      </w:r>
      <w:r w:rsidRPr="00F0689B">
        <w:rPr>
          <w:b/>
          <w:sz w:val="24"/>
        </w:rPr>
        <w:t xml:space="preserve"> слушатель должен:</w:t>
      </w:r>
    </w:p>
    <w:p w:rsid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37121">
        <w:rPr>
          <w:rStyle w:val="a4"/>
        </w:rPr>
        <w:t>Знать:</w:t>
      </w:r>
      <w:r w:rsidRPr="00537121">
        <w:rPr>
          <w:rStyle w:val="a4"/>
          <w:b w:val="0"/>
        </w:rPr>
        <w:t xml:space="preserve"> </w:t>
      </w:r>
    </w:p>
    <w:p w:rsid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537121">
        <w:rPr>
          <w:rStyle w:val="a4"/>
          <w:b w:val="0"/>
        </w:rPr>
        <w:t xml:space="preserve">нормативную базу </w:t>
      </w:r>
      <w:r w:rsidR="009F6ACD" w:rsidRPr="00537121">
        <w:rPr>
          <w:rStyle w:val="a4"/>
          <w:b w:val="0"/>
        </w:rPr>
        <w:t>составления смет на ПИР</w:t>
      </w:r>
      <w:r w:rsidR="004D65A7" w:rsidRPr="00537121">
        <w:rPr>
          <w:rStyle w:val="a4"/>
          <w:b w:val="0"/>
        </w:rPr>
        <w:t xml:space="preserve">, расценивания </w:t>
      </w:r>
      <w:r w:rsidR="009F6ACD" w:rsidRPr="00537121">
        <w:rPr>
          <w:rStyle w:val="a4"/>
          <w:b w:val="0"/>
        </w:rPr>
        <w:t xml:space="preserve">предпроектных проработок и правила её актуализации; </w:t>
      </w:r>
      <w:r w:rsidR="00222637" w:rsidRPr="00537121">
        <w:rPr>
          <w:rStyle w:val="a4"/>
          <w:b w:val="0"/>
        </w:rPr>
        <w:t xml:space="preserve"> </w:t>
      </w:r>
    </w:p>
    <w:p w:rsid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537121">
        <w:rPr>
          <w:rStyle w:val="a4"/>
          <w:b w:val="0"/>
        </w:rPr>
        <w:t xml:space="preserve">правила </w:t>
      </w:r>
      <w:r w:rsidR="009F6ACD" w:rsidRPr="00537121">
        <w:rPr>
          <w:rStyle w:val="a4"/>
          <w:b w:val="0"/>
        </w:rPr>
        <w:t xml:space="preserve">определения поправочных коэффициентов к базовой цене; </w:t>
      </w:r>
    </w:p>
    <w:p w:rsidR="00222637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9F6ACD" w:rsidRPr="00537121">
        <w:rPr>
          <w:rStyle w:val="a4"/>
          <w:b w:val="0"/>
        </w:rPr>
        <w:t>правила экстраполяции и интерполяции базовых цен</w:t>
      </w:r>
      <w:r w:rsidR="00222637" w:rsidRPr="00537121">
        <w:rPr>
          <w:rStyle w:val="a4"/>
          <w:b w:val="0"/>
        </w:rPr>
        <w:t xml:space="preserve">;  </w:t>
      </w:r>
    </w:p>
    <w:p w:rsidR="00537121" w:rsidRP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37121">
        <w:rPr>
          <w:rStyle w:val="a4"/>
        </w:rPr>
        <w:t>Уметь:</w:t>
      </w:r>
      <w:r w:rsidRPr="00537121">
        <w:rPr>
          <w:rStyle w:val="a4"/>
          <w:b w:val="0"/>
        </w:rPr>
        <w:t xml:space="preserve"> </w:t>
      </w:r>
    </w:p>
    <w:p w:rsid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537121">
        <w:rPr>
          <w:rStyle w:val="a4"/>
          <w:b w:val="0"/>
        </w:rPr>
        <w:t xml:space="preserve">определить необходимые </w:t>
      </w:r>
      <w:r w:rsidR="009F6ACD" w:rsidRPr="00537121">
        <w:rPr>
          <w:rStyle w:val="a4"/>
          <w:b w:val="0"/>
        </w:rPr>
        <w:t>сборники базовых цен</w:t>
      </w:r>
      <w:r w:rsidR="00222637" w:rsidRPr="00537121">
        <w:rPr>
          <w:rStyle w:val="a4"/>
          <w:b w:val="0"/>
        </w:rPr>
        <w:t xml:space="preserve">; </w:t>
      </w:r>
    </w:p>
    <w:p w:rsid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537121">
        <w:rPr>
          <w:rStyle w:val="a4"/>
          <w:b w:val="0"/>
        </w:rPr>
        <w:t>определ</w:t>
      </w:r>
      <w:r w:rsidR="004D65A7" w:rsidRPr="00537121">
        <w:rPr>
          <w:rStyle w:val="a4"/>
          <w:b w:val="0"/>
        </w:rPr>
        <w:t>ить соответствующие ограничения</w:t>
      </w:r>
      <w:r w:rsidR="009F6ACD" w:rsidRPr="00537121">
        <w:rPr>
          <w:rStyle w:val="a4"/>
          <w:b w:val="0"/>
        </w:rPr>
        <w:t>; провести экстраполяцию и интерполяцию в соответствующих случаях</w:t>
      </w:r>
      <w:r w:rsidR="00222637" w:rsidRPr="00537121">
        <w:rPr>
          <w:rStyle w:val="a4"/>
          <w:b w:val="0"/>
        </w:rPr>
        <w:t xml:space="preserve">;  </w:t>
      </w:r>
    </w:p>
    <w:p w:rsid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537121">
        <w:rPr>
          <w:rStyle w:val="a4"/>
          <w:b w:val="0"/>
        </w:rPr>
        <w:t xml:space="preserve">провести </w:t>
      </w:r>
      <w:r w:rsidR="009F6ACD" w:rsidRPr="00537121">
        <w:rPr>
          <w:rStyle w:val="a4"/>
          <w:b w:val="0"/>
        </w:rPr>
        <w:t>индексацию стоимости</w:t>
      </w:r>
      <w:r w:rsidR="00222637" w:rsidRPr="00537121">
        <w:rPr>
          <w:rStyle w:val="a4"/>
          <w:b w:val="0"/>
        </w:rPr>
        <w:t xml:space="preserve">;  </w:t>
      </w:r>
    </w:p>
    <w:p w:rsidR="00222637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9F6ACD" w:rsidRPr="00537121">
        <w:rPr>
          <w:rStyle w:val="a4"/>
          <w:b w:val="0"/>
        </w:rPr>
        <w:t>оформить сметы</w:t>
      </w:r>
    </w:p>
    <w:p w:rsidR="00537121" w:rsidRP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537121" w:rsidRDefault="00222637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37121">
        <w:rPr>
          <w:rStyle w:val="a4"/>
        </w:rPr>
        <w:t>Владеть:</w:t>
      </w:r>
      <w:r w:rsidRPr="00537121">
        <w:rPr>
          <w:rStyle w:val="a4"/>
          <w:b w:val="0"/>
        </w:rPr>
        <w:t xml:space="preserve"> </w:t>
      </w:r>
    </w:p>
    <w:p w:rsid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537121">
        <w:rPr>
          <w:rStyle w:val="a4"/>
          <w:b w:val="0"/>
        </w:rPr>
        <w:t xml:space="preserve">компьютерной техникой, основами программ для проектирования; </w:t>
      </w:r>
    </w:p>
    <w:p w:rsid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537121">
        <w:rPr>
          <w:rStyle w:val="a4"/>
          <w:b w:val="0"/>
        </w:rPr>
        <w:t xml:space="preserve">навыком чтения и проверки чертежей и текстовой документации, анализа исходных данных; </w:t>
      </w:r>
    </w:p>
    <w:p w:rsidR="00222637" w:rsidRPr="00537121" w:rsidRDefault="00537121" w:rsidP="0053712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222637" w:rsidRPr="00537121">
        <w:rPr>
          <w:rStyle w:val="a4"/>
          <w:b w:val="0"/>
        </w:rPr>
        <w:t>техникой для распечатки, сшивки и составления электронны</w:t>
      </w:r>
      <w:r>
        <w:rPr>
          <w:rStyle w:val="a4"/>
          <w:b w:val="0"/>
        </w:rPr>
        <w:t>х</w:t>
      </w:r>
      <w:r w:rsidR="00222637" w:rsidRPr="00537121">
        <w:rPr>
          <w:rStyle w:val="a4"/>
          <w:b w:val="0"/>
        </w:rPr>
        <w:t xml:space="preserve"> версий </w:t>
      </w:r>
      <w:r w:rsidR="009F6ACD" w:rsidRPr="00537121">
        <w:rPr>
          <w:rStyle w:val="a4"/>
          <w:b w:val="0"/>
        </w:rPr>
        <w:t xml:space="preserve"> смет</w:t>
      </w:r>
      <w:r w:rsidR="00222637" w:rsidRPr="00537121">
        <w:rPr>
          <w:rStyle w:val="a4"/>
          <w:b w:val="0"/>
        </w:rPr>
        <w:t>.</w:t>
      </w:r>
    </w:p>
    <w:p w:rsidR="00222637" w:rsidRPr="003C7F19" w:rsidRDefault="00222637" w:rsidP="002213D0">
      <w:pPr>
        <w:pStyle w:val="11"/>
        <w:spacing w:before="0" w:line="240" w:lineRule="auto"/>
        <w:jc w:val="center"/>
        <w:rPr>
          <w:sz w:val="24"/>
          <w:szCs w:val="24"/>
        </w:rPr>
      </w:pPr>
    </w:p>
    <w:p w:rsidR="00222637" w:rsidRPr="002213D0" w:rsidRDefault="00222637" w:rsidP="002213D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213D0">
        <w:rPr>
          <w:rFonts w:ascii="Times New Roman" w:hAnsi="Times New Roman"/>
          <w:b/>
          <w:sz w:val="24"/>
          <w:szCs w:val="24"/>
        </w:rPr>
        <w:t xml:space="preserve">3. Структура и содержание </w:t>
      </w:r>
      <w:r>
        <w:rPr>
          <w:rFonts w:ascii="Times New Roman" w:hAnsi="Times New Roman"/>
          <w:b/>
          <w:sz w:val="24"/>
          <w:szCs w:val="24"/>
        </w:rPr>
        <w:t>дисциплины</w:t>
      </w:r>
    </w:p>
    <w:p w:rsidR="00222637" w:rsidRPr="002213D0" w:rsidRDefault="00222637" w:rsidP="002213D0">
      <w:pPr>
        <w:spacing w:before="120" w:after="120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Общая трудоемкость дисциплины составляет </w:t>
      </w:r>
      <w:r w:rsidR="009F6ACD">
        <w:rPr>
          <w:rFonts w:ascii="Times New Roman" w:hAnsi="Times New Roman"/>
          <w:iCs/>
          <w:color w:val="000000"/>
          <w:sz w:val="24"/>
          <w:szCs w:val="24"/>
        </w:rPr>
        <w:t>24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 час</w:t>
      </w:r>
      <w:r w:rsidR="009F6ACD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222637" w:rsidRPr="002213D0" w:rsidRDefault="00222637" w:rsidP="002213D0">
      <w:pPr>
        <w:spacing w:before="120" w:after="120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Вид аттестации – </w:t>
      </w:r>
      <w:r w:rsidR="00A84BA5">
        <w:rPr>
          <w:rFonts w:ascii="Times New Roman" w:hAnsi="Times New Roman"/>
          <w:iCs/>
          <w:color w:val="000000"/>
          <w:sz w:val="24"/>
          <w:szCs w:val="24"/>
        </w:rPr>
        <w:t>экзамен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222637" w:rsidRPr="002213D0" w:rsidRDefault="00222637" w:rsidP="002213D0">
      <w:pPr>
        <w:spacing w:before="1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>Структура дисциплины</w:t>
      </w:r>
    </w:p>
    <w:p w:rsidR="00222637" w:rsidRPr="002213D0" w:rsidRDefault="00222637" w:rsidP="002213D0">
      <w:pPr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>Таблица 1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74"/>
        <w:gridCol w:w="875"/>
        <w:gridCol w:w="1222"/>
        <w:gridCol w:w="1398"/>
      </w:tblGrid>
      <w:tr w:rsidR="00222637" w:rsidRPr="00F737CE" w:rsidTr="002213D0">
        <w:trPr>
          <w:trHeight w:val="255"/>
        </w:trPr>
        <w:tc>
          <w:tcPr>
            <w:tcW w:w="578" w:type="dxa"/>
            <w:vMerge w:val="restart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4" w:type="dxa"/>
            <w:vMerge w:val="restart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C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75" w:type="dxa"/>
            <w:vMerge w:val="restart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C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20" w:type="dxa"/>
            <w:gridSpan w:val="2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CE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222637" w:rsidRPr="00F737CE" w:rsidTr="002213D0">
        <w:trPr>
          <w:trHeight w:val="255"/>
        </w:trPr>
        <w:tc>
          <w:tcPr>
            <w:tcW w:w="578" w:type="dxa"/>
            <w:vMerge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7CE">
              <w:rPr>
                <w:rFonts w:ascii="Times New Roman" w:hAnsi="Times New Roman"/>
                <w:b/>
                <w:sz w:val="20"/>
                <w:szCs w:val="20"/>
              </w:rPr>
              <w:t>Аудиторные лекции</w:t>
            </w:r>
          </w:p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7CE">
              <w:rPr>
                <w:rFonts w:ascii="Times New Roman" w:hAnsi="Times New Roman"/>
                <w:b/>
                <w:sz w:val="20"/>
                <w:szCs w:val="20"/>
              </w:rPr>
              <w:t>(час.)</w:t>
            </w:r>
          </w:p>
        </w:tc>
        <w:tc>
          <w:tcPr>
            <w:tcW w:w="1398" w:type="dxa"/>
          </w:tcPr>
          <w:p w:rsidR="00222637" w:rsidRPr="00F737CE" w:rsidRDefault="00222637" w:rsidP="000109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7CE">
              <w:rPr>
                <w:rFonts w:ascii="Times New Roman" w:hAnsi="Times New Roman"/>
                <w:b/>
                <w:sz w:val="20"/>
                <w:szCs w:val="20"/>
              </w:rPr>
              <w:t>СР с элементами дистанционного обучения</w:t>
            </w:r>
          </w:p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7CE">
              <w:rPr>
                <w:rFonts w:ascii="Times New Roman" w:hAnsi="Times New Roman"/>
                <w:b/>
                <w:sz w:val="20"/>
                <w:szCs w:val="20"/>
              </w:rPr>
              <w:t>(час</w:t>
            </w:r>
            <w:r w:rsidRPr="00F737C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222637" w:rsidRPr="00F737CE" w:rsidTr="00374BF8">
        <w:trPr>
          <w:trHeight w:val="941"/>
        </w:trPr>
        <w:tc>
          <w:tcPr>
            <w:tcW w:w="578" w:type="dxa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4" w:type="dxa"/>
            <w:vAlign w:val="center"/>
          </w:tcPr>
          <w:p w:rsidR="00222637" w:rsidRPr="00537121" w:rsidRDefault="00222637" w:rsidP="009F6ACD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 xml:space="preserve">Нормативная база </w:t>
            </w:r>
            <w:r w:rsidR="009F6ACD" w:rsidRPr="00537121">
              <w:rPr>
                <w:rStyle w:val="a4"/>
                <w:b w:val="0"/>
              </w:rPr>
              <w:t xml:space="preserve">расчета сметы на проектные работы. </w:t>
            </w:r>
            <w:r w:rsidR="00142E68" w:rsidRPr="00537121">
              <w:rPr>
                <w:rStyle w:val="a4"/>
                <w:b w:val="0"/>
              </w:rPr>
              <w:t xml:space="preserve">Правила экстраполяции и интерполяции. </w:t>
            </w:r>
          </w:p>
        </w:tc>
        <w:tc>
          <w:tcPr>
            <w:tcW w:w="875" w:type="dxa"/>
          </w:tcPr>
          <w:p w:rsidR="00222637" w:rsidRPr="00F737CE" w:rsidRDefault="00142E68" w:rsidP="0037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222637" w:rsidRPr="00F737CE" w:rsidRDefault="00222637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222637" w:rsidRPr="00F737CE" w:rsidRDefault="00222637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2637" w:rsidRPr="00F737CE" w:rsidTr="00374BF8">
        <w:trPr>
          <w:trHeight w:val="698"/>
        </w:trPr>
        <w:tc>
          <w:tcPr>
            <w:tcW w:w="578" w:type="dxa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4" w:type="dxa"/>
            <w:vAlign w:val="center"/>
          </w:tcPr>
          <w:p w:rsidR="00222637" w:rsidRPr="00537121" w:rsidRDefault="00142E68" w:rsidP="00142E6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Поправки к базовой цене на проектные работы и изыскательские работы</w:t>
            </w:r>
            <w:r w:rsidR="00222637" w:rsidRPr="00537121">
              <w:rPr>
                <w:rStyle w:val="a4"/>
                <w:b w:val="0"/>
              </w:rPr>
              <w:t xml:space="preserve"> </w:t>
            </w:r>
          </w:p>
        </w:tc>
        <w:tc>
          <w:tcPr>
            <w:tcW w:w="875" w:type="dxa"/>
          </w:tcPr>
          <w:p w:rsidR="00222637" w:rsidRPr="00F737CE" w:rsidRDefault="00142E68" w:rsidP="00374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22637" w:rsidRPr="00F737CE" w:rsidRDefault="00142E6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222637" w:rsidRPr="00F737CE" w:rsidRDefault="00142E6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2637" w:rsidRPr="00F737CE" w:rsidTr="00374BF8">
        <w:trPr>
          <w:trHeight w:val="553"/>
        </w:trPr>
        <w:tc>
          <w:tcPr>
            <w:tcW w:w="578" w:type="dxa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4" w:type="dxa"/>
            <w:vAlign w:val="center"/>
          </w:tcPr>
          <w:p w:rsidR="00222637" w:rsidRPr="00537121" w:rsidRDefault="00142E68" w:rsidP="00374BF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Правила индексации базовой стоимости</w:t>
            </w:r>
          </w:p>
        </w:tc>
        <w:tc>
          <w:tcPr>
            <w:tcW w:w="875" w:type="dxa"/>
          </w:tcPr>
          <w:p w:rsidR="00222637" w:rsidRPr="00F737CE" w:rsidRDefault="00142E6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222637" w:rsidRPr="00F737CE" w:rsidRDefault="00142E6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222637" w:rsidRPr="00F737CE" w:rsidRDefault="00142E68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2637" w:rsidRPr="00F737CE" w:rsidTr="002213D0">
        <w:trPr>
          <w:trHeight w:val="268"/>
        </w:trPr>
        <w:tc>
          <w:tcPr>
            <w:tcW w:w="578" w:type="dxa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4" w:type="dxa"/>
            <w:vAlign w:val="center"/>
          </w:tcPr>
          <w:p w:rsidR="00222637" w:rsidRPr="00537121" w:rsidRDefault="00142E68" w:rsidP="00374BF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Расценивание предпроектных проработок и авторского надзора</w:t>
            </w:r>
          </w:p>
        </w:tc>
        <w:tc>
          <w:tcPr>
            <w:tcW w:w="875" w:type="dxa"/>
          </w:tcPr>
          <w:p w:rsidR="00222637" w:rsidRPr="00F737CE" w:rsidRDefault="00A84BA5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222637" w:rsidRPr="00F737CE" w:rsidRDefault="00A84BA5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222637" w:rsidRPr="00F737CE" w:rsidRDefault="00A84BA5" w:rsidP="0007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2637" w:rsidRPr="00F737CE" w:rsidTr="002213D0">
        <w:tc>
          <w:tcPr>
            <w:tcW w:w="6252" w:type="dxa"/>
            <w:gridSpan w:val="2"/>
          </w:tcPr>
          <w:p w:rsidR="00222637" w:rsidRPr="00F737CE" w:rsidRDefault="00222637" w:rsidP="002213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7C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5" w:type="dxa"/>
          </w:tcPr>
          <w:p w:rsidR="00222637" w:rsidRPr="00F737CE" w:rsidRDefault="00142E68" w:rsidP="00CC5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2" w:type="dxa"/>
          </w:tcPr>
          <w:p w:rsidR="00222637" w:rsidRPr="00F737CE" w:rsidRDefault="00A84BA5" w:rsidP="00CC54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222637" w:rsidRPr="00F737CE" w:rsidRDefault="00142E68" w:rsidP="00077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</w:tbl>
    <w:p w:rsidR="00222637" w:rsidRDefault="00222637" w:rsidP="002213D0">
      <w:pPr>
        <w:jc w:val="right"/>
        <w:rPr>
          <w:rFonts w:ascii="Times New Roman" w:hAnsi="Times New Roman"/>
          <w:sz w:val="24"/>
          <w:szCs w:val="24"/>
        </w:rPr>
      </w:pPr>
    </w:p>
    <w:p w:rsidR="00222637" w:rsidRPr="002213D0" w:rsidRDefault="00222637" w:rsidP="002213D0">
      <w:pPr>
        <w:jc w:val="right"/>
        <w:rPr>
          <w:rFonts w:ascii="Times New Roman" w:hAnsi="Times New Roman"/>
          <w:sz w:val="24"/>
          <w:szCs w:val="24"/>
        </w:rPr>
      </w:pPr>
      <w:r w:rsidRPr="002213D0">
        <w:rPr>
          <w:rFonts w:ascii="Times New Roman" w:hAnsi="Times New Roman"/>
          <w:sz w:val="24"/>
          <w:szCs w:val="24"/>
        </w:rPr>
        <w:t>Таблица 2</w:t>
      </w:r>
    </w:p>
    <w:p w:rsidR="00222637" w:rsidRPr="0007783E" w:rsidRDefault="00222637" w:rsidP="002213D0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07783E">
        <w:rPr>
          <w:rFonts w:ascii="Times New Roman" w:hAnsi="Times New Roman"/>
          <w:sz w:val="24"/>
          <w:szCs w:val="24"/>
        </w:rPr>
        <w:t>Содержание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677"/>
        <w:gridCol w:w="4536"/>
      </w:tblGrid>
      <w:tr w:rsidR="00222637" w:rsidRPr="00F737CE" w:rsidTr="00F737CE">
        <w:tc>
          <w:tcPr>
            <w:tcW w:w="568" w:type="dxa"/>
          </w:tcPr>
          <w:p w:rsidR="00222637" w:rsidRPr="00F737CE" w:rsidRDefault="00222637" w:rsidP="00F737CE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 w:rsidRPr="00F737CE">
              <w:rPr>
                <w:b/>
              </w:rPr>
              <w:t>№ п/п</w:t>
            </w:r>
          </w:p>
        </w:tc>
        <w:tc>
          <w:tcPr>
            <w:tcW w:w="4677" w:type="dxa"/>
          </w:tcPr>
          <w:p w:rsidR="00222637" w:rsidRPr="00F737CE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737CE">
              <w:rPr>
                <w:b/>
              </w:rPr>
              <w:t>Наименование темы</w:t>
            </w:r>
          </w:p>
        </w:tc>
        <w:tc>
          <w:tcPr>
            <w:tcW w:w="4536" w:type="dxa"/>
          </w:tcPr>
          <w:p w:rsidR="00222637" w:rsidRPr="00F737CE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737CE">
              <w:rPr>
                <w:b/>
              </w:rPr>
              <w:t>Содержание темы</w:t>
            </w:r>
          </w:p>
        </w:tc>
      </w:tr>
      <w:tr w:rsidR="00222637" w:rsidRPr="00F737CE" w:rsidTr="00F737CE">
        <w:tc>
          <w:tcPr>
            <w:tcW w:w="568" w:type="dxa"/>
          </w:tcPr>
          <w:p w:rsidR="00222637" w:rsidRPr="003731E2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222637" w:rsidRPr="00537121" w:rsidRDefault="00A558A0" w:rsidP="00537121">
            <w:pPr>
              <w:pStyle w:val="a3"/>
              <w:shd w:val="clear" w:color="auto" w:fill="FFFFFF"/>
              <w:spacing w:before="0" w:beforeAutospacing="0" w:after="308" w:afterAutospacing="0" w:line="300" w:lineRule="atLeast"/>
              <w:ind w:firstLine="33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Нормативная база расчета сметы на проектные работы. Правила экстраполяции и интерполяции</w:t>
            </w:r>
          </w:p>
        </w:tc>
        <w:tc>
          <w:tcPr>
            <w:tcW w:w="4536" w:type="dxa"/>
          </w:tcPr>
          <w:p w:rsidR="00222637" w:rsidRPr="00537121" w:rsidRDefault="00222637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Нормативную базу</w:t>
            </w:r>
            <w:r w:rsidR="00A558A0" w:rsidRPr="00537121">
              <w:rPr>
                <w:rStyle w:val="a4"/>
                <w:b w:val="0"/>
              </w:rPr>
              <w:t xml:space="preserve"> расчета стоимости проектных работ образуют Справочники базовых цен на проектные работы. Правила их использования и индексации описывают Общие указания по использованию справочников базовых цен.</w:t>
            </w:r>
          </w:p>
          <w:p w:rsidR="00A558A0" w:rsidRPr="00537121" w:rsidRDefault="00A558A0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Экстраполяция формул приме</w:t>
            </w:r>
            <w:r w:rsidR="00537121">
              <w:rPr>
                <w:rStyle w:val="a4"/>
                <w:b w:val="0"/>
              </w:rPr>
              <w:t>н</w:t>
            </w:r>
            <w:r w:rsidRPr="00537121">
              <w:rPr>
                <w:rStyle w:val="a4"/>
                <w:b w:val="0"/>
              </w:rPr>
              <w:t>яется, если заданные значения основного ТП выходят за границы, устанавливаемые справочником.</w:t>
            </w:r>
          </w:p>
          <w:p w:rsidR="00A558A0" w:rsidRPr="00537121" w:rsidRDefault="00A558A0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Интерполяция применяется в том случае, если базовая цена определена в справочнике точечно</w:t>
            </w:r>
          </w:p>
        </w:tc>
      </w:tr>
      <w:tr w:rsidR="00222637" w:rsidRPr="00F737CE" w:rsidTr="00F737CE">
        <w:tc>
          <w:tcPr>
            <w:tcW w:w="568" w:type="dxa"/>
          </w:tcPr>
          <w:p w:rsidR="00222637" w:rsidRPr="003731E2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222637" w:rsidRPr="00537121" w:rsidRDefault="00A558A0" w:rsidP="00537121">
            <w:pPr>
              <w:pStyle w:val="a3"/>
              <w:spacing w:before="0" w:beforeAutospacing="0" w:after="0" w:afterAutospacing="0" w:line="360" w:lineRule="auto"/>
              <w:ind w:firstLine="33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 xml:space="preserve">Поправки к базовой цене на проектные работы и изыскательские работы </w:t>
            </w:r>
          </w:p>
        </w:tc>
        <w:tc>
          <w:tcPr>
            <w:tcW w:w="4536" w:type="dxa"/>
          </w:tcPr>
          <w:p w:rsidR="00222637" w:rsidRPr="00537121" w:rsidRDefault="00A558A0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Поправки к базовой цене на проектн</w:t>
            </w:r>
            <w:r w:rsidR="00537121">
              <w:rPr>
                <w:rStyle w:val="a4"/>
                <w:b w:val="0"/>
              </w:rPr>
              <w:t>ые работы по источникам делятся</w:t>
            </w:r>
            <w:r w:rsidRPr="00537121">
              <w:rPr>
                <w:rStyle w:val="a4"/>
                <w:b w:val="0"/>
              </w:rPr>
              <w:t>:</w:t>
            </w:r>
          </w:p>
          <w:p w:rsidR="00A558A0" w:rsidRPr="00537121" w:rsidRDefault="00537121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- </w:t>
            </w:r>
            <w:r w:rsidR="00A558A0" w:rsidRPr="00537121">
              <w:rPr>
                <w:rStyle w:val="a4"/>
                <w:b w:val="0"/>
              </w:rPr>
              <w:t>Полученные из технического задания;</w:t>
            </w:r>
          </w:p>
          <w:p w:rsidR="00A558A0" w:rsidRPr="00537121" w:rsidRDefault="00537121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- </w:t>
            </w:r>
            <w:r w:rsidR="00A558A0" w:rsidRPr="00537121">
              <w:rPr>
                <w:rStyle w:val="a4"/>
                <w:b w:val="0"/>
              </w:rPr>
              <w:t>Не включенные в базовую цену работы;</w:t>
            </w:r>
          </w:p>
          <w:p w:rsidR="00A558A0" w:rsidRPr="00537121" w:rsidRDefault="00A558A0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Коэффициенты по различным условиям.</w:t>
            </w:r>
          </w:p>
          <w:p w:rsidR="00A558A0" w:rsidRPr="00537121" w:rsidRDefault="00A558A0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Коэффициенты к базовой цене на изыскательские работы по источникам делятся на:</w:t>
            </w:r>
          </w:p>
          <w:p w:rsidR="00A558A0" w:rsidRPr="00537121" w:rsidRDefault="00A558A0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Учитывающие условия проведения изысканий;</w:t>
            </w:r>
          </w:p>
          <w:p w:rsidR="00A558A0" w:rsidRPr="00537121" w:rsidRDefault="00A558A0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Учитывающие не включенные в базовую цену работы</w:t>
            </w:r>
          </w:p>
        </w:tc>
      </w:tr>
      <w:tr w:rsidR="00222637" w:rsidRPr="00F737CE" w:rsidTr="00F737CE">
        <w:tc>
          <w:tcPr>
            <w:tcW w:w="568" w:type="dxa"/>
          </w:tcPr>
          <w:p w:rsidR="00222637" w:rsidRPr="003731E2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222637" w:rsidRPr="00537121" w:rsidRDefault="00A558A0" w:rsidP="00537121">
            <w:pPr>
              <w:pStyle w:val="a3"/>
              <w:spacing w:before="0" w:beforeAutospacing="0" w:after="0" w:afterAutospacing="0" w:line="360" w:lineRule="auto"/>
              <w:ind w:firstLine="33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 xml:space="preserve">Правила индексации базовой стоимости </w:t>
            </w:r>
          </w:p>
        </w:tc>
        <w:tc>
          <w:tcPr>
            <w:tcW w:w="4536" w:type="dxa"/>
          </w:tcPr>
          <w:p w:rsidR="00222637" w:rsidRPr="00537121" w:rsidRDefault="00EC125C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 xml:space="preserve">Индексация нормативов в уровне базовой цены 01.01.1995 и 01.01.2001. Правила пересчета от уровня цен 01.01.1991. Правила учета деноминации. </w:t>
            </w:r>
          </w:p>
        </w:tc>
      </w:tr>
      <w:tr w:rsidR="00222637" w:rsidRPr="00F737CE" w:rsidTr="00F737CE">
        <w:tc>
          <w:tcPr>
            <w:tcW w:w="568" w:type="dxa"/>
          </w:tcPr>
          <w:p w:rsidR="00222637" w:rsidRPr="00802402" w:rsidRDefault="00222637" w:rsidP="00F737CE">
            <w:pPr>
              <w:pStyle w:val="a3"/>
              <w:spacing w:before="0" w:beforeAutospacing="0" w:after="0" w:afterAutospacing="0" w:line="360" w:lineRule="auto"/>
              <w:jc w:val="center"/>
            </w:pPr>
            <w:r w:rsidRPr="00802402">
              <w:t>4</w:t>
            </w:r>
          </w:p>
        </w:tc>
        <w:tc>
          <w:tcPr>
            <w:tcW w:w="4677" w:type="dxa"/>
          </w:tcPr>
          <w:p w:rsidR="00222637" w:rsidRPr="00537121" w:rsidRDefault="00EC125C" w:rsidP="00537121">
            <w:pPr>
              <w:pStyle w:val="a3"/>
              <w:shd w:val="clear" w:color="auto" w:fill="FFFFFF"/>
              <w:spacing w:before="0" w:beforeAutospacing="0" w:after="308" w:afterAutospacing="0" w:line="300" w:lineRule="atLeast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Расценивание предпроектных проработок и авторского надзора</w:t>
            </w:r>
          </w:p>
        </w:tc>
        <w:tc>
          <w:tcPr>
            <w:tcW w:w="4536" w:type="dxa"/>
          </w:tcPr>
          <w:p w:rsidR="00222637" w:rsidRPr="00537121" w:rsidRDefault="00EC125C" w:rsidP="005371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537121">
              <w:rPr>
                <w:rStyle w:val="a4"/>
                <w:b w:val="0"/>
              </w:rPr>
              <w:t>Расценивание предпроектных изысканий. Расценивание по ф3п, ра</w:t>
            </w:r>
            <w:r w:rsidR="00537121">
              <w:rPr>
                <w:rStyle w:val="a4"/>
                <w:b w:val="0"/>
              </w:rPr>
              <w:t>с</w:t>
            </w:r>
            <w:r w:rsidRPr="00537121">
              <w:rPr>
                <w:rStyle w:val="a4"/>
                <w:b w:val="0"/>
              </w:rPr>
              <w:t>ценивание как доля от стоимости проекта. Расценивание по Московским территориальным нормам</w:t>
            </w:r>
          </w:p>
        </w:tc>
      </w:tr>
    </w:tbl>
    <w:p w:rsidR="00222637" w:rsidRPr="002F4814" w:rsidRDefault="00222637" w:rsidP="002F481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Pr="002F4814">
        <w:rPr>
          <w:rFonts w:ascii="Times New Roman" w:hAnsi="Times New Roman"/>
          <w:color w:val="auto"/>
          <w:sz w:val="24"/>
          <w:szCs w:val="24"/>
        </w:rPr>
        <w:t>. Образовательные технологии</w:t>
      </w:r>
    </w:p>
    <w:p w:rsidR="00222637" w:rsidRPr="002F4814" w:rsidRDefault="00222637" w:rsidP="002F4814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bCs/>
          <w:sz w:val="24"/>
          <w:szCs w:val="24"/>
        </w:rPr>
        <w:t xml:space="preserve">В учебном процессе применяются различные </w:t>
      </w:r>
      <w:r w:rsidRPr="002F4814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активные и интерактивные </w:t>
      </w:r>
      <w:r w:rsidRPr="002F4814">
        <w:rPr>
          <w:rFonts w:ascii="Times New Roman" w:hAnsi="Times New Roman"/>
          <w:bCs/>
          <w:sz w:val="24"/>
          <w:szCs w:val="24"/>
        </w:rPr>
        <w:t>методы обучения:</w:t>
      </w:r>
    </w:p>
    <w:p w:rsidR="00222637" w:rsidRPr="002F4814" w:rsidRDefault="00222637" w:rsidP="002F4814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>(</w:t>
      </w:r>
      <w:r w:rsidRPr="002F4814">
        <w:rPr>
          <w:rFonts w:ascii="Times New Roman" w:hAnsi="Times New Roman"/>
          <w:iCs/>
          <w:sz w:val="24"/>
          <w:szCs w:val="24"/>
        </w:rPr>
        <w:t xml:space="preserve">лекция, объяснение, деловая игра, беседа, обсуждение, </w:t>
      </w:r>
      <w:r w:rsidRPr="002F4814">
        <w:rPr>
          <w:rFonts w:ascii="Times New Roman" w:hAnsi="Times New Roman"/>
          <w:sz w:val="24"/>
          <w:szCs w:val="24"/>
        </w:rPr>
        <w:t>самостоятельная работа с книгой, презентации, использование электронного учебника, электронной библиотеки возможностей сети Интернет).</w:t>
      </w:r>
    </w:p>
    <w:p w:rsidR="00222637" w:rsidRPr="002F4814" w:rsidRDefault="00222637" w:rsidP="002F481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 xml:space="preserve">Самостоятельная работа включает в себя: </w:t>
      </w:r>
    </w:p>
    <w:p w:rsidR="00222637" w:rsidRPr="002F4814" w:rsidRDefault="00222637" w:rsidP="002F481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 xml:space="preserve">- дистанционное обучение, которое осуществляется с помощью системы дистанционного обучения </w:t>
      </w:r>
      <w:r w:rsidRPr="002F4814">
        <w:rPr>
          <w:rFonts w:ascii="Times New Roman" w:hAnsi="Times New Roman"/>
          <w:sz w:val="24"/>
          <w:szCs w:val="24"/>
          <w:lang w:val="en-US"/>
        </w:rPr>
        <w:t>Moodle</w:t>
      </w:r>
      <w:r w:rsidRPr="002F48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F4814">
        <w:rPr>
          <w:rFonts w:ascii="Times New Roman" w:hAnsi="Times New Roman"/>
          <w:sz w:val="24"/>
          <w:szCs w:val="24"/>
        </w:rPr>
        <w:t>видеолекции</w:t>
      </w:r>
      <w:proofErr w:type="spellEnd"/>
      <w:r w:rsidRPr="002F4814">
        <w:rPr>
          <w:rFonts w:ascii="Times New Roman" w:hAnsi="Times New Roman"/>
          <w:sz w:val="24"/>
          <w:szCs w:val="24"/>
        </w:rPr>
        <w:t xml:space="preserve"> с интерактивными элементами, тесты, методические и прочие учебные материалы, необходимые для освоения дисциплины.)  В данной системе (на форуме) слушатель может общаться с преподавателем  по вопросам обучения.</w:t>
      </w:r>
    </w:p>
    <w:p w:rsidR="00222637" w:rsidRPr="002F4814" w:rsidRDefault="00222637" w:rsidP="002F481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>- самостоятельная работа с литературой.</w:t>
      </w:r>
    </w:p>
    <w:p w:rsidR="00222637" w:rsidRPr="002F4814" w:rsidRDefault="00222637" w:rsidP="002F4814">
      <w:pPr>
        <w:pStyle w:val="ae"/>
        <w:jc w:val="both"/>
      </w:pPr>
      <w:r w:rsidRPr="002F4814">
        <w:t>.</w:t>
      </w:r>
    </w:p>
    <w:p w:rsidR="00222637" w:rsidRPr="002F4814" w:rsidRDefault="00222637" w:rsidP="002F4814">
      <w:pPr>
        <w:jc w:val="center"/>
        <w:rPr>
          <w:rFonts w:ascii="Times New Roman" w:hAnsi="Times New Roman"/>
          <w:b/>
          <w:sz w:val="24"/>
          <w:szCs w:val="24"/>
        </w:rPr>
      </w:pPr>
      <w:r w:rsidRPr="002F4814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Pr="002F4814">
        <w:rPr>
          <w:rFonts w:ascii="Times New Roman" w:hAnsi="Times New Roman"/>
          <w:b/>
          <w:sz w:val="24"/>
          <w:szCs w:val="24"/>
        </w:rPr>
        <w:t xml:space="preserve">Оценка качества освоения программы </w:t>
      </w:r>
    </w:p>
    <w:p w:rsidR="00222637" w:rsidRPr="002F4814" w:rsidRDefault="00222637" w:rsidP="002F4814">
      <w:pPr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ab/>
        <w:t xml:space="preserve">Оценка качества освоения программы осуществляется в виде </w:t>
      </w:r>
      <w:r>
        <w:rPr>
          <w:rFonts w:ascii="Times New Roman" w:hAnsi="Times New Roman"/>
          <w:sz w:val="24"/>
          <w:szCs w:val="24"/>
        </w:rPr>
        <w:t>зачета</w:t>
      </w:r>
      <w:r w:rsidRPr="002F4814">
        <w:rPr>
          <w:rFonts w:ascii="Times New Roman" w:hAnsi="Times New Roman"/>
          <w:sz w:val="24"/>
          <w:szCs w:val="24"/>
        </w:rPr>
        <w:t xml:space="preserve"> в устной форме на основе пятибалльной системы оценок.</w:t>
      </w:r>
    </w:p>
    <w:p w:rsidR="00222637" w:rsidRPr="002F4814" w:rsidRDefault="00222637" w:rsidP="002F4814">
      <w:pPr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ab/>
        <w:t xml:space="preserve">Слушатель считается аттестованным, если имеет  положительные оценки 3, 4, 5 по всем разделам программы, выносимым на экзамен. </w:t>
      </w:r>
    </w:p>
    <w:p w:rsidR="00222637" w:rsidRPr="002F4814" w:rsidRDefault="00222637" w:rsidP="002F4814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637" w:rsidRPr="002F4814" w:rsidRDefault="00222637" w:rsidP="002F4814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</w:t>
      </w:r>
      <w:r w:rsidRPr="002F4814">
        <w:rPr>
          <w:rFonts w:ascii="Times New Roman" w:hAnsi="Times New Roman"/>
          <w:b/>
          <w:sz w:val="24"/>
          <w:szCs w:val="24"/>
        </w:rPr>
        <w:t xml:space="preserve">Вопросы для подготовки к </w:t>
      </w:r>
      <w:r w:rsidR="00EC125C">
        <w:rPr>
          <w:rFonts w:ascii="Times New Roman" w:hAnsi="Times New Roman"/>
          <w:b/>
          <w:sz w:val="24"/>
          <w:szCs w:val="24"/>
        </w:rPr>
        <w:t>экзамену</w:t>
      </w:r>
    </w:p>
    <w:p w:rsidR="00222637" w:rsidRPr="00537121" w:rsidRDefault="00EC125C" w:rsidP="00284636">
      <w:pPr>
        <w:pStyle w:val="a3"/>
        <w:numPr>
          <w:ilvl w:val="0"/>
          <w:numId w:val="5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iCs/>
          <w:lang w:eastAsia="en-US"/>
        </w:rPr>
      </w:pPr>
      <w:r w:rsidRPr="00537121">
        <w:rPr>
          <w:rFonts w:eastAsia="Calibri"/>
          <w:iCs/>
          <w:lang w:eastAsia="en-US"/>
        </w:rPr>
        <w:t>Расчет базовой цены от ОТП</w:t>
      </w:r>
      <w:r w:rsidR="00222637" w:rsidRPr="00537121">
        <w:rPr>
          <w:rFonts w:eastAsia="Calibri"/>
          <w:iCs/>
          <w:lang w:eastAsia="en-US"/>
        </w:rPr>
        <w:t xml:space="preserve">. </w:t>
      </w:r>
    </w:p>
    <w:p w:rsidR="00222637" w:rsidRPr="00537121" w:rsidRDefault="00EC125C" w:rsidP="00284636">
      <w:pPr>
        <w:pStyle w:val="a3"/>
        <w:numPr>
          <w:ilvl w:val="0"/>
          <w:numId w:val="5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iCs/>
          <w:lang w:eastAsia="en-US"/>
        </w:rPr>
      </w:pPr>
      <w:r w:rsidRPr="00537121">
        <w:rPr>
          <w:rFonts w:eastAsia="Calibri"/>
          <w:iCs/>
          <w:lang w:eastAsia="en-US"/>
        </w:rPr>
        <w:t>Расчет базовой цены от стоимости строительства</w:t>
      </w:r>
    </w:p>
    <w:p w:rsidR="00222637" w:rsidRPr="00537121" w:rsidRDefault="00EC125C" w:rsidP="00284636">
      <w:pPr>
        <w:pStyle w:val="a3"/>
        <w:numPr>
          <w:ilvl w:val="0"/>
          <w:numId w:val="5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iCs/>
          <w:lang w:eastAsia="en-US"/>
        </w:rPr>
      </w:pPr>
      <w:r w:rsidRPr="00537121">
        <w:rPr>
          <w:rFonts w:eastAsia="Calibri"/>
          <w:iCs/>
          <w:lang w:eastAsia="en-US"/>
        </w:rPr>
        <w:t>Формула экстраполяции пи расчета от стоимости строительства</w:t>
      </w:r>
    </w:p>
    <w:p w:rsidR="00222637" w:rsidRPr="00537121" w:rsidRDefault="00222637" w:rsidP="00284636">
      <w:pPr>
        <w:pStyle w:val="a3"/>
        <w:numPr>
          <w:ilvl w:val="0"/>
          <w:numId w:val="5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iCs/>
          <w:lang w:eastAsia="en-US"/>
        </w:rPr>
      </w:pPr>
      <w:r w:rsidRPr="00537121">
        <w:rPr>
          <w:rFonts w:eastAsia="Calibri"/>
          <w:iCs/>
          <w:lang w:eastAsia="en-US"/>
        </w:rPr>
        <w:t xml:space="preserve"> </w:t>
      </w:r>
      <w:r w:rsidR="00EC125C" w:rsidRPr="00537121">
        <w:rPr>
          <w:rFonts w:eastAsia="Calibri"/>
          <w:iCs/>
          <w:lang w:eastAsia="en-US"/>
        </w:rPr>
        <w:t>Правила расчета стоимости авторского надзора</w:t>
      </w:r>
    </w:p>
    <w:p w:rsidR="00222637" w:rsidRPr="00537121" w:rsidRDefault="00EC125C" w:rsidP="00B1575B">
      <w:pPr>
        <w:pStyle w:val="a3"/>
        <w:numPr>
          <w:ilvl w:val="0"/>
          <w:numId w:val="5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iCs/>
          <w:lang w:eastAsia="en-US"/>
        </w:rPr>
      </w:pPr>
      <w:r w:rsidRPr="00537121">
        <w:rPr>
          <w:rFonts w:eastAsia="Calibri"/>
          <w:iCs/>
          <w:lang w:eastAsia="en-US"/>
        </w:rPr>
        <w:t>Правила расчета стоимости предпроектных проработок</w:t>
      </w:r>
    </w:p>
    <w:p w:rsidR="00EC125C" w:rsidRPr="00537121" w:rsidRDefault="00EC125C" w:rsidP="00B1575B">
      <w:pPr>
        <w:pStyle w:val="a3"/>
        <w:numPr>
          <w:ilvl w:val="0"/>
          <w:numId w:val="5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iCs/>
          <w:lang w:eastAsia="en-US"/>
        </w:rPr>
      </w:pPr>
      <w:r w:rsidRPr="00537121">
        <w:rPr>
          <w:rFonts w:eastAsia="Calibri"/>
          <w:iCs/>
          <w:lang w:eastAsia="en-US"/>
        </w:rPr>
        <w:t>Правила оформления форм сметной документации на ПИР</w:t>
      </w:r>
    </w:p>
    <w:p w:rsid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 xml:space="preserve"> Каков порядок определения стоимости работ по проведению экспертизы </w:t>
      </w:r>
      <w:proofErr w:type="spellStart"/>
      <w:r w:rsidRPr="00537121">
        <w:rPr>
          <w:rFonts w:ascii="Times New Roman" w:hAnsi="Times New Roman"/>
          <w:iCs/>
          <w:sz w:val="24"/>
          <w:szCs w:val="24"/>
        </w:rPr>
        <w:t>предпроектной</w:t>
      </w:r>
      <w:proofErr w:type="spellEnd"/>
      <w:r w:rsidRPr="00537121">
        <w:rPr>
          <w:rFonts w:ascii="Times New Roman" w:hAnsi="Times New Roman"/>
          <w:iCs/>
          <w:sz w:val="24"/>
          <w:szCs w:val="24"/>
        </w:rPr>
        <w:t xml:space="preserve"> и проектной документации на строительство предприятий, зданий и сооружений на территории Российской Федерации 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В каком объеме должны выполняться чертежи оборудования индивидуального изготовления различного назначения для изготовления последующей стадии "КМД"?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Подлежит ли лицензированию разработка конструкторской документации оборудования индивидуального изготовления?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Как определить стоимость проектирования локальных вычислительных сетей и структурированных кабельных систем?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Как определить стоимость разработки проектной документации при одностадийном проектировании, по СБЦ «Газооборудование и газоснабжение промышленных предприятий, зданий и сооружений. Наружное освещение», по разделу «Наружное освещение»?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Как учитываются в СБЦ дополнительные работы проектных организаций, связанные с разработкой смет ресурсно-индексным методом, в связи с переходом на новую сметно-нормативную базу?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Учитывает ли показатель «сметная документация», приведенный в соответствующей графе таблицы относительной стоимости СБЦ «Объекты промышленности строительных материалов», разработку смет по технологическому разделу?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Как определить размер процента от стоимости разработки рабочего проекта по завершенным объектам для пересчета смет на новую сметно-нормативную базу ценообразования 2001 года?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Учтена ли ценами СБЦ «Объекты газовой промышленности» стоимость проектирования организации проезда вдоль трассы на период строительства и эксплуатации газопровода?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 xml:space="preserve">При определении стоимости ПР на реконструкцию нефтепровода по СБЦ «Объекты магистрального транспорта нефти» предусматривает ли </w:t>
      </w:r>
      <w:proofErr w:type="spellStart"/>
      <w:r w:rsidRPr="00537121">
        <w:rPr>
          <w:rFonts w:ascii="Times New Roman" w:hAnsi="Times New Roman"/>
          <w:iCs/>
          <w:sz w:val="24"/>
          <w:szCs w:val="24"/>
        </w:rPr>
        <w:t>коэф</w:t>
      </w:r>
      <w:proofErr w:type="spellEnd"/>
      <w:r w:rsidRPr="00537121">
        <w:rPr>
          <w:rFonts w:ascii="Times New Roman" w:hAnsi="Times New Roman"/>
          <w:iCs/>
          <w:sz w:val="24"/>
          <w:szCs w:val="24"/>
        </w:rPr>
        <w:t>. на реконструкцию выполнение проектных работ по опорожнению и демонтажу реконструируемого нефтепровода?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Требуется ли составление ведомости потребности в материалах на стадии разработки рабочей документации?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Какой процент от стоимости Обоснований инвестиций в строительство составляет стоимость разработки ОВОС на стадии «Рабочий проект»?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Учтена ли стоимость инженерно-экологических изысканий при определении стоимости разработки ОВОС?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Каков порядок определения затрат на осуществление авторского надзора?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Как определить стоимость разработки проектной документации по разделам: «Автоматизированная система управления по учету и управлению персоналом» и «ЛВС для объектов производственного назначения»?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Каким методическим материалом нужно пользоваться для расчета обоснования цены по трудозатратам?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 xml:space="preserve">Применяются ли при определении стоимости проектных работ на строительство объектов в сложных условиях повышающие коэффициенты на вечную мерзлоту по стадиям проектирования, в том числе на </w:t>
      </w:r>
      <w:proofErr w:type="spellStart"/>
      <w:r w:rsidRPr="00537121">
        <w:rPr>
          <w:rFonts w:ascii="Times New Roman" w:hAnsi="Times New Roman"/>
          <w:iCs/>
          <w:sz w:val="24"/>
          <w:szCs w:val="24"/>
        </w:rPr>
        <w:t>предпроектных</w:t>
      </w:r>
      <w:proofErr w:type="spellEnd"/>
      <w:r w:rsidRPr="00537121">
        <w:rPr>
          <w:rFonts w:ascii="Times New Roman" w:hAnsi="Times New Roman"/>
          <w:iCs/>
          <w:sz w:val="24"/>
          <w:szCs w:val="24"/>
        </w:rPr>
        <w:t xml:space="preserve"> стадиях?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Учитывается ли резерв на непредвиденные работы и затраты в общей стоимости строительства при определении базовой цены разработки проектной документации в процентах от общей стоимости строительства объекта проектирования?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Как обосновать размер повышающего коэффициента на реконструкцию объекта?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По какой методике определяются нормативы продолжительности проектирования?</w:t>
      </w:r>
    </w:p>
    <w:p w:rsidR="00537121" w:rsidRPr="00537121" w:rsidRDefault="00537121" w:rsidP="0053712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Как определить стоимость разработки типовых проектов?</w:t>
      </w:r>
    </w:p>
    <w:p w:rsidR="00537121" w:rsidRPr="00537121" w:rsidRDefault="00537121" w:rsidP="00537121">
      <w:pPr>
        <w:pStyle w:val="a3"/>
        <w:shd w:val="clear" w:color="auto" w:fill="FFFFFF"/>
        <w:spacing w:before="0" w:beforeAutospacing="0" w:after="308" w:afterAutospacing="0" w:line="300" w:lineRule="atLeast"/>
        <w:ind w:left="720"/>
        <w:rPr>
          <w:rFonts w:eastAsia="Calibri"/>
          <w:iCs/>
          <w:lang w:eastAsia="en-US"/>
        </w:rPr>
      </w:pPr>
    </w:p>
    <w:p w:rsidR="00222637" w:rsidRPr="0085010C" w:rsidRDefault="00222637" w:rsidP="00284636">
      <w:pPr>
        <w:spacing w:after="0" w:line="36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 Вопросы для самостоятельной подготовки</w:t>
      </w:r>
    </w:p>
    <w:p w:rsidR="00222637" w:rsidRPr="00537121" w:rsidRDefault="00EC125C" w:rsidP="0053712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Составление смет на проектирование АСУ</w:t>
      </w:r>
    </w:p>
    <w:p w:rsidR="00222637" w:rsidRPr="00537121" w:rsidRDefault="00EC125C" w:rsidP="0053712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Коэффициент на ускорение. Нормы продолжительности проектирования</w:t>
      </w:r>
    </w:p>
    <w:p w:rsidR="00222637" w:rsidRPr="00537121" w:rsidRDefault="00EC125C" w:rsidP="0053712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Московская территориальная база базовых цен на ПИР</w:t>
      </w:r>
    </w:p>
    <w:p w:rsidR="00222637" w:rsidRPr="00537121" w:rsidRDefault="00620C4D" w:rsidP="0053712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21">
        <w:rPr>
          <w:rFonts w:ascii="Times New Roman" w:hAnsi="Times New Roman"/>
          <w:iCs/>
          <w:sz w:val="24"/>
          <w:szCs w:val="24"/>
        </w:rPr>
        <w:t>Особые случаи индексации базовых цен</w:t>
      </w:r>
    </w:p>
    <w:p w:rsidR="00537121" w:rsidRDefault="00537121" w:rsidP="002F4814">
      <w:pPr>
        <w:tabs>
          <w:tab w:val="left" w:pos="900"/>
        </w:tabs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2637" w:rsidRPr="002F4814" w:rsidRDefault="00222637" w:rsidP="002F4814">
      <w:pPr>
        <w:tabs>
          <w:tab w:val="left" w:pos="900"/>
        </w:tabs>
        <w:spacing w:line="360" w:lineRule="auto"/>
        <w:ind w:left="360"/>
        <w:jc w:val="center"/>
        <w:rPr>
          <w:rFonts w:ascii="Times New Roman" w:eastAsia="TimesNewRomanPS-BoldMT" w:hAnsi="Times New Roman"/>
          <w:b/>
          <w:sz w:val="24"/>
          <w:szCs w:val="24"/>
        </w:rPr>
      </w:pPr>
      <w:r w:rsidRPr="002F4814">
        <w:rPr>
          <w:rFonts w:ascii="Times New Roman" w:hAnsi="Times New Roman"/>
          <w:b/>
          <w:color w:val="000000"/>
          <w:sz w:val="24"/>
          <w:szCs w:val="24"/>
        </w:rPr>
        <w:t>6. Учебно-методическое и информационное обеспечение дисциплины</w:t>
      </w:r>
    </w:p>
    <w:p w:rsidR="00222637" w:rsidRDefault="00222637" w:rsidP="002F4814">
      <w:pPr>
        <w:spacing w:line="36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2F4814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222637" w:rsidRPr="00007E22" w:rsidRDefault="00222637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007E22">
        <w:rPr>
          <w:rFonts w:ascii="Times New Roman" w:hAnsi="Times New Roman"/>
          <w:sz w:val="24"/>
          <w:szCs w:val="24"/>
        </w:rPr>
        <w:t xml:space="preserve">1. </w:t>
      </w:r>
      <w:r w:rsidR="00620C4D">
        <w:rPr>
          <w:rFonts w:ascii="Times New Roman" w:hAnsi="Times New Roman"/>
          <w:sz w:val="24"/>
          <w:szCs w:val="24"/>
        </w:rPr>
        <w:t xml:space="preserve">Общие указания по применению справочников базовых цен на проектные работы. МУ-2010 – 35 стр. </w:t>
      </w:r>
    </w:p>
    <w:p w:rsidR="00222637" w:rsidRPr="00007E22" w:rsidRDefault="00222637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007E22">
        <w:rPr>
          <w:rFonts w:ascii="Times New Roman" w:hAnsi="Times New Roman"/>
          <w:sz w:val="24"/>
          <w:szCs w:val="24"/>
        </w:rPr>
        <w:t xml:space="preserve">2. </w:t>
      </w:r>
      <w:r w:rsidR="00620C4D">
        <w:rPr>
          <w:rFonts w:ascii="Times New Roman" w:hAnsi="Times New Roman"/>
          <w:sz w:val="24"/>
          <w:szCs w:val="24"/>
        </w:rPr>
        <w:t>Общие указания по применению справочников базовых цен на изыскательские работы</w:t>
      </w:r>
      <w:r w:rsidRPr="00007E22">
        <w:rPr>
          <w:rFonts w:ascii="Times New Roman" w:hAnsi="Times New Roman"/>
          <w:sz w:val="24"/>
          <w:szCs w:val="24"/>
        </w:rPr>
        <w:t xml:space="preserve">. – </w:t>
      </w:r>
      <w:r w:rsidR="00620C4D">
        <w:rPr>
          <w:rFonts w:ascii="Times New Roman" w:hAnsi="Times New Roman"/>
          <w:sz w:val="24"/>
          <w:szCs w:val="24"/>
        </w:rPr>
        <w:t xml:space="preserve">80 </w:t>
      </w:r>
      <w:r w:rsidRPr="00007E22">
        <w:rPr>
          <w:rFonts w:ascii="Times New Roman" w:hAnsi="Times New Roman"/>
          <w:sz w:val="24"/>
          <w:szCs w:val="24"/>
        </w:rPr>
        <w:t>с.</w:t>
      </w:r>
    </w:p>
    <w:p w:rsidR="00222637" w:rsidRDefault="00222637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007E22">
        <w:rPr>
          <w:sz w:val="24"/>
          <w:szCs w:val="24"/>
        </w:rPr>
        <w:t xml:space="preserve">3. </w:t>
      </w:r>
      <w:r w:rsidR="00620C4D" w:rsidRPr="00620C4D">
        <w:rPr>
          <w:rFonts w:ascii="Times New Roman" w:hAnsi="Times New Roman"/>
          <w:sz w:val="24"/>
          <w:szCs w:val="24"/>
        </w:rPr>
        <w:t>Общие указа</w:t>
      </w:r>
      <w:r w:rsidR="00620C4D">
        <w:rPr>
          <w:rFonts w:ascii="Times New Roman" w:hAnsi="Times New Roman"/>
          <w:sz w:val="24"/>
          <w:szCs w:val="24"/>
        </w:rPr>
        <w:t xml:space="preserve">ния по составлению справочников базовых цен на проектные работы МУ-2015 – 45 стр. </w:t>
      </w:r>
    </w:p>
    <w:p w:rsidR="00222637" w:rsidRDefault="00222637" w:rsidP="002F4814">
      <w:pPr>
        <w:spacing w:line="36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222637" w:rsidRPr="00007E22" w:rsidRDefault="00222637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007E22">
        <w:rPr>
          <w:rFonts w:ascii="Times New Roman" w:hAnsi="Times New Roman"/>
          <w:sz w:val="24"/>
          <w:szCs w:val="24"/>
        </w:rPr>
        <w:t xml:space="preserve">1. </w:t>
      </w:r>
      <w:r w:rsidR="00620C4D">
        <w:rPr>
          <w:rFonts w:ascii="Times New Roman" w:hAnsi="Times New Roman"/>
          <w:sz w:val="24"/>
          <w:szCs w:val="24"/>
        </w:rPr>
        <w:t>Сметное дело</w:t>
      </w:r>
      <w:r w:rsidRPr="00007E22">
        <w:rPr>
          <w:rFonts w:ascii="Times New Roman" w:hAnsi="Times New Roman"/>
          <w:sz w:val="24"/>
          <w:szCs w:val="24"/>
        </w:rPr>
        <w:t xml:space="preserve">: учебник / </w:t>
      </w:r>
      <w:r w:rsidR="00620C4D">
        <w:rPr>
          <w:rFonts w:ascii="Times New Roman" w:hAnsi="Times New Roman"/>
          <w:sz w:val="24"/>
          <w:szCs w:val="24"/>
        </w:rPr>
        <w:t>Л. Б. Сироткин</w:t>
      </w:r>
      <w:r w:rsidRPr="00007E22">
        <w:rPr>
          <w:rFonts w:ascii="Times New Roman" w:hAnsi="Times New Roman"/>
          <w:sz w:val="24"/>
          <w:szCs w:val="24"/>
        </w:rPr>
        <w:t xml:space="preserve">. – 2-е изд. – Санкт-Петербург : Питер, 2012. – </w:t>
      </w:r>
      <w:r w:rsidR="00620C4D">
        <w:rPr>
          <w:rFonts w:ascii="Times New Roman" w:hAnsi="Times New Roman"/>
          <w:sz w:val="24"/>
          <w:szCs w:val="24"/>
        </w:rPr>
        <w:t>125</w:t>
      </w:r>
      <w:r w:rsidRPr="00007E22">
        <w:rPr>
          <w:rFonts w:ascii="Times New Roman" w:hAnsi="Times New Roman"/>
          <w:sz w:val="24"/>
          <w:szCs w:val="24"/>
        </w:rPr>
        <w:t xml:space="preserve"> с.</w:t>
      </w:r>
    </w:p>
    <w:p w:rsidR="00222637" w:rsidRPr="00007E22" w:rsidRDefault="00222637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007E22">
        <w:rPr>
          <w:rFonts w:ascii="Times New Roman" w:hAnsi="Times New Roman"/>
          <w:sz w:val="24"/>
          <w:szCs w:val="24"/>
        </w:rPr>
        <w:t xml:space="preserve">2. </w:t>
      </w:r>
      <w:r w:rsidR="00620C4D">
        <w:rPr>
          <w:rFonts w:ascii="Times New Roman" w:hAnsi="Times New Roman"/>
          <w:sz w:val="24"/>
          <w:szCs w:val="24"/>
        </w:rPr>
        <w:t xml:space="preserve">Составление смет на </w:t>
      </w:r>
      <w:proofErr w:type="gramStart"/>
      <w:r w:rsidR="00620C4D">
        <w:rPr>
          <w:rFonts w:ascii="Times New Roman" w:hAnsi="Times New Roman"/>
          <w:sz w:val="24"/>
          <w:szCs w:val="24"/>
        </w:rPr>
        <w:t>ПИР</w:t>
      </w:r>
      <w:r w:rsidRPr="00007E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7E22">
        <w:rPr>
          <w:rFonts w:ascii="Times New Roman" w:hAnsi="Times New Roman"/>
          <w:sz w:val="24"/>
          <w:szCs w:val="24"/>
        </w:rPr>
        <w:t xml:space="preserve"> учебное пособие / В. И. </w:t>
      </w:r>
      <w:proofErr w:type="spellStart"/>
      <w:r w:rsidRPr="00007E22">
        <w:rPr>
          <w:rFonts w:ascii="Times New Roman" w:hAnsi="Times New Roman"/>
          <w:sz w:val="24"/>
          <w:szCs w:val="24"/>
        </w:rPr>
        <w:t>Бондин</w:t>
      </w:r>
      <w:proofErr w:type="spellEnd"/>
      <w:r w:rsidRPr="00007E22">
        <w:rPr>
          <w:rFonts w:ascii="Times New Roman" w:hAnsi="Times New Roman"/>
          <w:sz w:val="24"/>
          <w:szCs w:val="24"/>
        </w:rPr>
        <w:t xml:space="preserve">, Ю. Г. </w:t>
      </w:r>
      <w:proofErr w:type="spellStart"/>
      <w:r w:rsidRPr="00007E22">
        <w:rPr>
          <w:rFonts w:ascii="Times New Roman" w:hAnsi="Times New Roman"/>
          <w:sz w:val="24"/>
          <w:szCs w:val="24"/>
        </w:rPr>
        <w:t>Семехин</w:t>
      </w:r>
      <w:proofErr w:type="spellEnd"/>
      <w:r w:rsidRPr="00007E2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07E22">
        <w:rPr>
          <w:rFonts w:ascii="Times New Roman" w:hAnsi="Times New Roman"/>
          <w:sz w:val="24"/>
          <w:szCs w:val="24"/>
        </w:rPr>
        <w:t>Москва :</w:t>
      </w:r>
      <w:proofErr w:type="gramEnd"/>
      <w:r w:rsidRPr="00007E22">
        <w:rPr>
          <w:rFonts w:ascii="Times New Roman" w:hAnsi="Times New Roman"/>
          <w:sz w:val="24"/>
          <w:szCs w:val="24"/>
        </w:rPr>
        <w:t xml:space="preserve"> </w:t>
      </w:r>
      <w:r w:rsidR="00620C4D">
        <w:rPr>
          <w:rFonts w:ascii="Times New Roman" w:hAnsi="Times New Roman"/>
          <w:sz w:val="24"/>
          <w:szCs w:val="24"/>
        </w:rPr>
        <w:t xml:space="preserve">ИНФРА-М : </w:t>
      </w:r>
      <w:proofErr w:type="spellStart"/>
      <w:r w:rsidR="00620C4D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="00620C4D">
        <w:rPr>
          <w:rFonts w:ascii="Times New Roman" w:hAnsi="Times New Roman"/>
          <w:sz w:val="24"/>
          <w:szCs w:val="24"/>
        </w:rPr>
        <w:t>, 2014. – 1</w:t>
      </w:r>
      <w:r w:rsidRPr="00007E22">
        <w:rPr>
          <w:rFonts w:ascii="Times New Roman" w:hAnsi="Times New Roman"/>
          <w:sz w:val="24"/>
          <w:szCs w:val="24"/>
        </w:rPr>
        <w:t>49 с.</w:t>
      </w:r>
    </w:p>
    <w:p w:rsidR="00222637" w:rsidRPr="00007E22" w:rsidRDefault="00222637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007E22">
        <w:rPr>
          <w:rFonts w:ascii="Times New Roman" w:hAnsi="Times New Roman"/>
          <w:sz w:val="24"/>
          <w:szCs w:val="24"/>
        </w:rPr>
        <w:t xml:space="preserve">3. </w:t>
      </w:r>
      <w:r w:rsidR="00620C4D">
        <w:rPr>
          <w:rFonts w:ascii="Times New Roman" w:hAnsi="Times New Roman"/>
          <w:sz w:val="24"/>
          <w:szCs w:val="24"/>
        </w:rPr>
        <w:t xml:space="preserve">Расценивание </w:t>
      </w:r>
      <w:proofErr w:type="gramStart"/>
      <w:r w:rsidR="00620C4D">
        <w:rPr>
          <w:rFonts w:ascii="Times New Roman" w:hAnsi="Times New Roman"/>
          <w:sz w:val="24"/>
          <w:szCs w:val="24"/>
        </w:rPr>
        <w:t>изысканий</w:t>
      </w:r>
      <w:r w:rsidRPr="00007E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7E22">
        <w:rPr>
          <w:rFonts w:ascii="Times New Roman" w:hAnsi="Times New Roman"/>
          <w:sz w:val="24"/>
          <w:szCs w:val="24"/>
        </w:rPr>
        <w:t xml:space="preserve"> учебное пособие для вузов / А. А. </w:t>
      </w:r>
      <w:r w:rsidR="00620C4D">
        <w:rPr>
          <w:rFonts w:ascii="Times New Roman" w:hAnsi="Times New Roman"/>
          <w:sz w:val="24"/>
          <w:szCs w:val="24"/>
        </w:rPr>
        <w:t>Захаров</w:t>
      </w:r>
      <w:r w:rsidRPr="00007E22">
        <w:rPr>
          <w:rFonts w:ascii="Times New Roman" w:hAnsi="Times New Roman"/>
          <w:sz w:val="24"/>
          <w:szCs w:val="24"/>
        </w:rPr>
        <w:t xml:space="preserve"> – </w:t>
      </w:r>
      <w:r w:rsidR="00620C4D">
        <w:rPr>
          <w:rFonts w:ascii="Times New Roman" w:hAnsi="Times New Roman"/>
          <w:sz w:val="24"/>
          <w:szCs w:val="24"/>
        </w:rPr>
        <w:t>Санкт-Петербург</w:t>
      </w:r>
      <w:r w:rsidRPr="00007E22">
        <w:rPr>
          <w:rFonts w:ascii="Times New Roman" w:hAnsi="Times New Roman"/>
          <w:sz w:val="24"/>
          <w:szCs w:val="24"/>
        </w:rPr>
        <w:t xml:space="preserve"> : Академический Проект ; </w:t>
      </w:r>
      <w:proofErr w:type="spellStart"/>
      <w:r w:rsidRPr="00007E22">
        <w:rPr>
          <w:rFonts w:ascii="Times New Roman" w:hAnsi="Times New Roman"/>
          <w:sz w:val="24"/>
          <w:szCs w:val="24"/>
        </w:rPr>
        <w:t>Трикста</w:t>
      </w:r>
      <w:proofErr w:type="spellEnd"/>
      <w:r w:rsidRPr="00007E22">
        <w:rPr>
          <w:rFonts w:ascii="Times New Roman" w:hAnsi="Times New Roman"/>
          <w:sz w:val="24"/>
          <w:szCs w:val="24"/>
        </w:rPr>
        <w:t>, 2012. – 32 с.</w:t>
      </w:r>
    </w:p>
    <w:p w:rsidR="00222637" w:rsidRDefault="00222637" w:rsidP="002F4814">
      <w:pPr>
        <w:spacing w:line="36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222637" w:rsidRPr="00007E22" w:rsidRDefault="00222637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20C4D" w:rsidRPr="00620C4D">
        <w:rPr>
          <w:rFonts w:ascii="Times New Roman" w:hAnsi="Times New Roman"/>
          <w:sz w:val="24"/>
          <w:szCs w:val="24"/>
        </w:rPr>
        <w:t>Сборник разъяснений по применению Сборника цен и Справочников базовых цен на проектные работы для строительства* (Вопросы и ответы) 2012 - 2017</w:t>
      </w:r>
      <w:r w:rsidRPr="00007E22">
        <w:rPr>
          <w:rFonts w:ascii="Times New Roman" w:hAnsi="Times New Roman"/>
          <w:sz w:val="24"/>
          <w:szCs w:val="24"/>
        </w:rPr>
        <w:t>. – Режим доступа: http://</w:t>
      </w:r>
      <w:r w:rsidR="00620C4D" w:rsidRPr="00537121">
        <w:rPr>
          <w:rFonts w:ascii="Times New Roman" w:hAnsi="Times New Roman"/>
          <w:sz w:val="24"/>
          <w:szCs w:val="24"/>
        </w:rPr>
        <w:t xml:space="preserve"> </w:t>
      </w:r>
      <w:r w:rsidR="00620C4D" w:rsidRPr="00620C4D">
        <w:rPr>
          <w:rFonts w:ascii="Times New Roman" w:hAnsi="Times New Roman"/>
          <w:sz w:val="24"/>
          <w:szCs w:val="24"/>
        </w:rPr>
        <w:t>garant.ru</w:t>
      </w:r>
    </w:p>
    <w:p w:rsidR="00222637" w:rsidRPr="00007E22" w:rsidRDefault="00222637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20C4D" w:rsidRPr="00620C4D">
        <w:rPr>
          <w:rFonts w:ascii="Times New Roman" w:hAnsi="Times New Roman"/>
          <w:sz w:val="24"/>
          <w:szCs w:val="24"/>
        </w:rPr>
        <w:t>Калькулятор для расчета стоимости проектной документации объекта</w:t>
      </w:r>
      <w:r w:rsidRPr="00007E22">
        <w:rPr>
          <w:rFonts w:ascii="Times New Roman" w:hAnsi="Times New Roman"/>
          <w:sz w:val="24"/>
          <w:szCs w:val="24"/>
        </w:rPr>
        <w:t>. – Режим доступа: http://</w:t>
      </w:r>
      <w:r w:rsidR="00620C4D" w:rsidRPr="00537121">
        <w:rPr>
          <w:rFonts w:ascii="Times New Roman" w:hAnsi="Times New Roman"/>
          <w:sz w:val="24"/>
          <w:szCs w:val="24"/>
        </w:rPr>
        <w:t xml:space="preserve"> </w:t>
      </w:r>
      <w:r w:rsidR="00620C4D" w:rsidRPr="00620C4D">
        <w:rPr>
          <w:rFonts w:ascii="Times New Roman" w:hAnsi="Times New Roman"/>
          <w:sz w:val="24"/>
          <w:szCs w:val="24"/>
        </w:rPr>
        <w:t>glavrp.ru</w:t>
      </w:r>
    </w:p>
    <w:p w:rsidR="00222637" w:rsidRPr="00007E22" w:rsidRDefault="00222637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007E22">
        <w:rPr>
          <w:rFonts w:ascii="Times New Roman" w:hAnsi="Times New Roman"/>
          <w:sz w:val="24"/>
          <w:szCs w:val="24"/>
        </w:rPr>
        <w:t xml:space="preserve">3. </w:t>
      </w:r>
      <w:r w:rsidR="00620C4D" w:rsidRPr="00620C4D">
        <w:rPr>
          <w:rFonts w:ascii="Times New Roman" w:hAnsi="Times New Roman"/>
          <w:sz w:val="24"/>
          <w:szCs w:val="24"/>
        </w:rPr>
        <w:t xml:space="preserve"> СИСТЕМА ИНТЕРАКТИВНОГО РАСЧЕТА СТОИМОСТИ ПРОЕКТНЫХ РАБОТ ОТ ПРОЕКТНОЙ КОМПАНИИ НЕОКА, РАЗРАБОТКА ПРОЕКТНОЙ И РАБОЧЕЙ ДОКУМЕНТАЦИИ.</w:t>
      </w:r>
      <w:r w:rsidRPr="00007E22">
        <w:rPr>
          <w:rFonts w:ascii="Times New Roman" w:hAnsi="Times New Roman"/>
          <w:sz w:val="24"/>
          <w:szCs w:val="24"/>
        </w:rPr>
        <w:t xml:space="preserve">– Режим доступа: </w:t>
      </w:r>
      <w:r w:rsidRPr="00732F25">
        <w:rPr>
          <w:rFonts w:ascii="Times New Roman" w:hAnsi="Times New Roman"/>
          <w:sz w:val="24"/>
          <w:szCs w:val="24"/>
        </w:rPr>
        <w:t>http://</w:t>
      </w:r>
      <w:r w:rsidR="00732F25" w:rsidRPr="00537121">
        <w:rPr>
          <w:rFonts w:ascii="Times New Roman" w:hAnsi="Times New Roman"/>
          <w:sz w:val="24"/>
          <w:szCs w:val="24"/>
        </w:rPr>
        <w:t xml:space="preserve"> </w:t>
      </w:r>
      <w:r w:rsidR="00732F25">
        <w:rPr>
          <w:rFonts w:ascii="Times New Roman" w:hAnsi="Times New Roman"/>
          <w:sz w:val="24"/>
          <w:szCs w:val="24"/>
        </w:rPr>
        <w:t>neoka.ru</w:t>
      </w:r>
      <w:r w:rsidRPr="00007E22">
        <w:rPr>
          <w:rFonts w:ascii="Times New Roman" w:hAnsi="Times New Roman"/>
          <w:sz w:val="24"/>
          <w:szCs w:val="24"/>
        </w:rPr>
        <w:t>.</w:t>
      </w:r>
    </w:p>
    <w:p w:rsidR="00222637" w:rsidRPr="00537121" w:rsidRDefault="00222637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537121">
        <w:rPr>
          <w:rFonts w:ascii="Times New Roman" w:hAnsi="Times New Roman"/>
          <w:sz w:val="24"/>
          <w:szCs w:val="24"/>
        </w:rPr>
        <w:t xml:space="preserve">4. </w:t>
      </w:r>
      <w:r w:rsidR="00732F25" w:rsidRPr="00537121">
        <w:rPr>
          <w:rFonts w:ascii="Times New Roman" w:hAnsi="Times New Roman"/>
          <w:sz w:val="24"/>
          <w:szCs w:val="24"/>
        </w:rPr>
        <w:t xml:space="preserve">Порядок определения базовых цен на проектные работы | Самоучитель сметчика </w:t>
      </w:r>
      <w:r w:rsidRPr="00537121">
        <w:rPr>
          <w:rFonts w:ascii="Times New Roman" w:hAnsi="Times New Roman"/>
          <w:sz w:val="24"/>
          <w:szCs w:val="24"/>
        </w:rPr>
        <w:t>– Режим доступа: http://</w:t>
      </w:r>
      <w:r w:rsidR="00732F25" w:rsidRPr="00537121">
        <w:rPr>
          <w:rFonts w:ascii="Times New Roman" w:hAnsi="Times New Roman"/>
          <w:sz w:val="24"/>
          <w:szCs w:val="24"/>
        </w:rPr>
        <w:t xml:space="preserve"> abk-63.ru</w:t>
      </w:r>
    </w:p>
    <w:p w:rsidR="00732F25" w:rsidRPr="00537121" w:rsidRDefault="00732F25" w:rsidP="00007E22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537121">
        <w:rPr>
          <w:rFonts w:ascii="Times New Roman" w:hAnsi="Times New Roman"/>
          <w:sz w:val="24"/>
          <w:szCs w:val="24"/>
        </w:rPr>
        <w:t xml:space="preserve">5. Определение стоимости проектных и изыскательских работ. Сметы ПИР </w:t>
      </w:r>
    </w:p>
    <w:p w:rsidR="00732F25" w:rsidRPr="00537121" w:rsidRDefault="00732F25" w:rsidP="00732F25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537121">
        <w:rPr>
          <w:rFonts w:ascii="Times New Roman" w:hAnsi="Times New Roman"/>
          <w:sz w:val="24"/>
          <w:szCs w:val="24"/>
        </w:rPr>
        <w:t>Режим доступа: http://general- smeta.ru</w:t>
      </w:r>
    </w:p>
    <w:p w:rsidR="00732F25" w:rsidRPr="00537121" w:rsidRDefault="00732F25" w:rsidP="00732F25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537121">
        <w:rPr>
          <w:rFonts w:ascii="Times New Roman" w:hAnsi="Times New Roman"/>
          <w:sz w:val="24"/>
          <w:szCs w:val="24"/>
        </w:rPr>
        <w:t>6. Ценообразование в инженерных изысканиях. Один за всех и против всех Режим доступа: http://geoinfo.ru</w:t>
      </w:r>
    </w:p>
    <w:p w:rsidR="00537121" w:rsidRDefault="00537121" w:rsidP="00537121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46ABA">
        <w:rPr>
          <w:rFonts w:ascii="Times New Roman" w:hAnsi="Times New Roman"/>
          <w:sz w:val="24"/>
          <w:szCs w:val="24"/>
        </w:rPr>
        <w:t xml:space="preserve">Гринёв В. П. Новое в порядке проведения инженерных изысканий, архитектурно- строительного проектирования, сметного нормирования и экспертизы проектной документации [Электронный ресурс] / В. П. Гринёв. – </w:t>
      </w:r>
      <w:proofErr w:type="gramStart"/>
      <w:r w:rsidRPr="00146ABA">
        <w:rPr>
          <w:rFonts w:ascii="Times New Roman" w:hAnsi="Times New Roman"/>
          <w:sz w:val="24"/>
          <w:szCs w:val="24"/>
        </w:rPr>
        <w:t>Москва :</w:t>
      </w:r>
      <w:proofErr w:type="gramEnd"/>
      <w:r w:rsidRPr="00146ABA">
        <w:rPr>
          <w:rFonts w:ascii="Times New Roman" w:hAnsi="Times New Roman"/>
          <w:sz w:val="24"/>
          <w:szCs w:val="24"/>
        </w:rPr>
        <w:t xml:space="preserve"> Ось-89, 2009. – 208 с. – Режим доступа: </w:t>
      </w:r>
      <w:hyperlink r:id="rId5" w:history="1">
        <w:r w:rsidRPr="00A96E75">
          <w:rPr>
            <w:rStyle w:val="a5"/>
            <w:rFonts w:ascii="Times New Roman" w:hAnsi="Times New Roman"/>
            <w:sz w:val="24"/>
            <w:szCs w:val="24"/>
          </w:rPr>
          <w:t>http://znanium.com</w:t>
        </w:r>
      </w:hyperlink>
    </w:p>
    <w:p w:rsidR="00537121" w:rsidRDefault="00537121" w:rsidP="00537121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46ABA">
        <w:rPr>
          <w:rFonts w:ascii="Times New Roman" w:hAnsi="Times New Roman"/>
          <w:sz w:val="24"/>
          <w:szCs w:val="24"/>
        </w:rPr>
        <w:t>. Яковлева М. В. Обследование технического состояния зданий и сооружений [Электронный ресурс</w:t>
      </w:r>
      <w:proofErr w:type="gramStart"/>
      <w:r w:rsidRPr="00146ABA">
        <w:rPr>
          <w:rFonts w:ascii="Times New Roman" w:hAnsi="Times New Roman"/>
          <w:sz w:val="24"/>
          <w:szCs w:val="24"/>
        </w:rPr>
        <w:t>] :</w:t>
      </w:r>
      <w:proofErr w:type="gramEnd"/>
      <w:r w:rsidRPr="00146ABA">
        <w:rPr>
          <w:rFonts w:ascii="Times New Roman" w:hAnsi="Times New Roman"/>
          <w:sz w:val="24"/>
          <w:szCs w:val="24"/>
        </w:rPr>
        <w:t xml:space="preserve"> учебное пособие / М. В. Яковлева, Е. А. Фролов, А. Е. Фролов. – </w:t>
      </w:r>
      <w:proofErr w:type="gramStart"/>
      <w:r w:rsidRPr="00146ABA">
        <w:rPr>
          <w:rFonts w:ascii="Times New Roman" w:hAnsi="Times New Roman"/>
          <w:sz w:val="24"/>
          <w:szCs w:val="24"/>
        </w:rPr>
        <w:t>Москва :</w:t>
      </w:r>
      <w:proofErr w:type="gramEnd"/>
      <w:r w:rsidRPr="00146ABA">
        <w:rPr>
          <w:rFonts w:ascii="Times New Roman" w:hAnsi="Times New Roman"/>
          <w:sz w:val="24"/>
          <w:szCs w:val="24"/>
        </w:rPr>
        <w:t xml:space="preserve"> Форум : ИНФРА-М, 2015. – 160 с. – Режим доступа: </w:t>
      </w:r>
      <w:hyperlink r:id="rId6" w:history="1">
        <w:r w:rsidRPr="00C11C88">
          <w:rPr>
            <w:rStyle w:val="a5"/>
            <w:rFonts w:ascii="Times New Roman" w:hAnsi="Times New Roman"/>
            <w:sz w:val="24"/>
            <w:szCs w:val="24"/>
          </w:rPr>
          <w:t>http://znanium.com</w:t>
        </w:r>
      </w:hyperlink>
    </w:p>
    <w:p w:rsidR="00222637" w:rsidRPr="004654D5" w:rsidRDefault="00222637" w:rsidP="00282D24">
      <w:pPr>
        <w:pStyle w:val="1"/>
        <w:tabs>
          <w:tab w:val="left" w:pos="1080"/>
        </w:tabs>
        <w:ind w:firstLine="720"/>
        <w:jc w:val="center"/>
        <w:rPr>
          <w:color w:val="auto"/>
          <w:sz w:val="24"/>
          <w:szCs w:val="24"/>
        </w:rPr>
      </w:pPr>
      <w:r w:rsidRPr="004654D5">
        <w:rPr>
          <w:color w:val="auto"/>
          <w:sz w:val="24"/>
          <w:szCs w:val="24"/>
        </w:rPr>
        <w:t xml:space="preserve">7. Материально-техническое обеспечение дисциплины </w:t>
      </w:r>
    </w:p>
    <w:p w:rsidR="00222637" w:rsidRPr="00282D24" w:rsidRDefault="00222637" w:rsidP="00282D24">
      <w:pPr>
        <w:rPr>
          <w:rFonts w:ascii="Times New Roman" w:hAnsi="Times New Roman"/>
          <w:sz w:val="24"/>
          <w:szCs w:val="24"/>
          <w:u w:val="single"/>
        </w:rPr>
      </w:pPr>
      <w:r w:rsidRPr="00282D24">
        <w:rPr>
          <w:rFonts w:ascii="Times New Roman" w:hAnsi="Times New Roman"/>
          <w:bCs/>
          <w:sz w:val="24"/>
          <w:szCs w:val="24"/>
          <w:u w:val="single"/>
        </w:rPr>
        <w:t>Требования к аудиториям (лабораториям, помещениям, кабинетам) для проведения занятий с указанием соответствующего оснащения:</w:t>
      </w:r>
    </w:p>
    <w:p w:rsidR="00222637" w:rsidRPr="00282D24" w:rsidRDefault="00222637" w:rsidP="00282D24">
      <w:pPr>
        <w:pStyle w:val="Default"/>
        <w:tabs>
          <w:tab w:val="left" w:pos="1080"/>
        </w:tabs>
        <w:jc w:val="both"/>
      </w:pPr>
      <w:r w:rsidRPr="00282D24">
        <w:t xml:space="preserve">- Лекционные аудитории должны быть оснащены персональным компьютером с выходом в Интернет, мультимедиа-проектором и экраном, стеклоэмалевой (маркерной) доской или интерактивной доской, акустической системой для использования аудио-видеоматериалов и демонстрации презентаций.  </w:t>
      </w:r>
    </w:p>
    <w:p w:rsidR="00222637" w:rsidRPr="00282D24" w:rsidRDefault="00222637" w:rsidP="00282D2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</w:p>
    <w:p w:rsidR="00222637" w:rsidRDefault="00222637" w:rsidP="00282D2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82D24">
        <w:rPr>
          <w:rFonts w:ascii="Times New Roman" w:hAnsi="Times New Roman"/>
          <w:sz w:val="24"/>
          <w:szCs w:val="24"/>
        </w:rPr>
        <w:t xml:space="preserve">- Для проведения дистанционного обучения используется система дистанционного обучения  </w:t>
      </w:r>
      <w:r w:rsidRPr="00282D24">
        <w:rPr>
          <w:rFonts w:ascii="Times New Roman" w:hAnsi="Times New Roman"/>
          <w:sz w:val="24"/>
          <w:szCs w:val="24"/>
          <w:lang w:val="en-US"/>
        </w:rPr>
        <w:t>Moodle</w:t>
      </w:r>
      <w:r w:rsidRPr="00282D24">
        <w:rPr>
          <w:rFonts w:ascii="Times New Roman" w:hAnsi="Times New Roman"/>
          <w:sz w:val="24"/>
          <w:szCs w:val="24"/>
        </w:rPr>
        <w:t xml:space="preserve">, обеспечивающая регистрацию, учет пользователей, доступ  и контроль знаний слушателей к размещенным в системе  </w:t>
      </w:r>
      <w:proofErr w:type="spellStart"/>
      <w:r w:rsidRPr="00282D24">
        <w:rPr>
          <w:rFonts w:ascii="Times New Roman" w:hAnsi="Times New Roman"/>
          <w:sz w:val="24"/>
          <w:szCs w:val="24"/>
        </w:rPr>
        <w:t>видеолекциям</w:t>
      </w:r>
      <w:proofErr w:type="spellEnd"/>
      <w:r w:rsidRPr="00282D24">
        <w:rPr>
          <w:rFonts w:ascii="Times New Roman" w:hAnsi="Times New Roman"/>
          <w:sz w:val="24"/>
          <w:szCs w:val="24"/>
        </w:rPr>
        <w:t xml:space="preserve"> с интерактивными элементами, тестам, методическим и прочим учебным материалам, необходимым для освоения дисциплины.</w:t>
      </w:r>
    </w:p>
    <w:p w:rsidR="00222637" w:rsidRDefault="00222637" w:rsidP="00282D2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</w:p>
    <w:sectPr w:rsidR="00222637" w:rsidSect="001A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441E5C"/>
    <w:multiLevelType w:val="multilevel"/>
    <w:tmpl w:val="E6D6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FD3B3D"/>
    <w:multiLevelType w:val="hybridMultilevel"/>
    <w:tmpl w:val="C71C2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017EB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A0089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342C4D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B2687B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664ED8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04739F"/>
    <w:multiLevelType w:val="hybridMultilevel"/>
    <w:tmpl w:val="FC24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0D635A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6B754A"/>
    <w:multiLevelType w:val="hybridMultilevel"/>
    <w:tmpl w:val="EBBE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051E5C"/>
    <w:multiLevelType w:val="hybridMultilevel"/>
    <w:tmpl w:val="EE3AE214"/>
    <w:lvl w:ilvl="0" w:tplc="61288E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FD5511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A5465B"/>
    <w:multiLevelType w:val="hybridMultilevel"/>
    <w:tmpl w:val="B108F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C575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40777A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045357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6D5062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025298"/>
    <w:multiLevelType w:val="hybridMultilevel"/>
    <w:tmpl w:val="8CB6A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5343F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2C016C"/>
    <w:multiLevelType w:val="hybridMultilevel"/>
    <w:tmpl w:val="8280C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429B2"/>
    <w:multiLevelType w:val="hybridMultilevel"/>
    <w:tmpl w:val="28688A6A"/>
    <w:lvl w:ilvl="0" w:tplc="6A384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7"/>
  </w:num>
  <w:num w:numId="7">
    <w:abstractNumId w:val="14"/>
  </w:num>
  <w:num w:numId="8">
    <w:abstractNumId w:val="7"/>
  </w:num>
  <w:num w:numId="9">
    <w:abstractNumId w:val="4"/>
  </w:num>
  <w:num w:numId="10">
    <w:abstractNumId w:val="9"/>
  </w:num>
  <w:num w:numId="11">
    <w:abstractNumId w:val="19"/>
  </w:num>
  <w:num w:numId="12">
    <w:abstractNumId w:val="8"/>
  </w:num>
  <w:num w:numId="13">
    <w:abstractNumId w:val="13"/>
  </w:num>
  <w:num w:numId="14">
    <w:abstractNumId w:val="20"/>
  </w:num>
  <w:num w:numId="15">
    <w:abstractNumId w:val="18"/>
  </w:num>
  <w:num w:numId="16">
    <w:abstractNumId w:val="2"/>
  </w:num>
  <w:num w:numId="17">
    <w:abstractNumId w:val="15"/>
  </w:num>
  <w:num w:numId="18">
    <w:abstractNumId w:val="5"/>
  </w:num>
  <w:num w:numId="19">
    <w:abstractNumId w:val="6"/>
  </w:num>
  <w:num w:numId="20">
    <w:abstractNumId w:val="16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733"/>
    <w:rsid w:val="000077CF"/>
    <w:rsid w:val="00007E22"/>
    <w:rsid w:val="000109DD"/>
    <w:rsid w:val="00047D3D"/>
    <w:rsid w:val="00065040"/>
    <w:rsid w:val="0006554D"/>
    <w:rsid w:val="000722CD"/>
    <w:rsid w:val="0007783E"/>
    <w:rsid w:val="000B2BC4"/>
    <w:rsid w:val="000C2DB9"/>
    <w:rsid w:val="000D5010"/>
    <w:rsid w:val="00104DE0"/>
    <w:rsid w:val="00142E68"/>
    <w:rsid w:val="001A19D7"/>
    <w:rsid w:val="001B7719"/>
    <w:rsid w:val="001C4827"/>
    <w:rsid w:val="002213D0"/>
    <w:rsid w:val="00222637"/>
    <w:rsid w:val="00224373"/>
    <w:rsid w:val="0024516F"/>
    <w:rsid w:val="00260655"/>
    <w:rsid w:val="00282D24"/>
    <w:rsid w:val="00284636"/>
    <w:rsid w:val="0029063C"/>
    <w:rsid w:val="00295930"/>
    <w:rsid w:val="002C6977"/>
    <w:rsid w:val="002F4814"/>
    <w:rsid w:val="002F6237"/>
    <w:rsid w:val="00311DA0"/>
    <w:rsid w:val="003641A4"/>
    <w:rsid w:val="003731E2"/>
    <w:rsid w:val="00374BF8"/>
    <w:rsid w:val="003A3117"/>
    <w:rsid w:val="003C1FDD"/>
    <w:rsid w:val="003C7F19"/>
    <w:rsid w:val="003E76B4"/>
    <w:rsid w:val="00414C28"/>
    <w:rsid w:val="004203F9"/>
    <w:rsid w:val="004654D5"/>
    <w:rsid w:val="00476117"/>
    <w:rsid w:val="0049023F"/>
    <w:rsid w:val="004B509F"/>
    <w:rsid w:val="004D65A7"/>
    <w:rsid w:val="00515198"/>
    <w:rsid w:val="00537121"/>
    <w:rsid w:val="0054220E"/>
    <w:rsid w:val="00567999"/>
    <w:rsid w:val="00607D4B"/>
    <w:rsid w:val="00620C4D"/>
    <w:rsid w:val="006E01B7"/>
    <w:rsid w:val="00732F25"/>
    <w:rsid w:val="007D68BF"/>
    <w:rsid w:val="007D7CA9"/>
    <w:rsid w:val="007F13E5"/>
    <w:rsid w:val="00802402"/>
    <w:rsid w:val="0085010C"/>
    <w:rsid w:val="00897B0F"/>
    <w:rsid w:val="008B502A"/>
    <w:rsid w:val="00935462"/>
    <w:rsid w:val="00966B99"/>
    <w:rsid w:val="009F6ACD"/>
    <w:rsid w:val="00A119C0"/>
    <w:rsid w:val="00A558A0"/>
    <w:rsid w:val="00A84BA5"/>
    <w:rsid w:val="00A95D33"/>
    <w:rsid w:val="00AB18F5"/>
    <w:rsid w:val="00B1575B"/>
    <w:rsid w:val="00B836FA"/>
    <w:rsid w:val="00B86BDD"/>
    <w:rsid w:val="00BE26E1"/>
    <w:rsid w:val="00C051CC"/>
    <w:rsid w:val="00C33161"/>
    <w:rsid w:val="00C43A8D"/>
    <w:rsid w:val="00C76DD6"/>
    <w:rsid w:val="00C906B7"/>
    <w:rsid w:val="00CB7CAA"/>
    <w:rsid w:val="00CC549F"/>
    <w:rsid w:val="00CE30DB"/>
    <w:rsid w:val="00D23CA6"/>
    <w:rsid w:val="00DB7F68"/>
    <w:rsid w:val="00E2092F"/>
    <w:rsid w:val="00E32520"/>
    <w:rsid w:val="00E373E3"/>
    <w:rsid w:val="00E416E7"/>
    <w:rsid w:val="00EC125C"/>
    <w:rsid w:val="00EE133A"/>
    <w:rsid w:val="00EE6733"/>
    <w:rsid w:val="00F0689B"/>
    <w:rsid w:val="00F737CE"/>
    <w:rsid w:val="00F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34C404-FE1D-4A96-9931-89F35646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D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481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213D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E37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481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213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373E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CE3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E30D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E30DB"/>
    <w:rPr>
      <w:rFonts w:cs="Times New Roman"/>
    </w:rPr>
  </w:style>
  <w:style w:type="character" w:styleId="a5">
    <w:name w:val="Hyperlink"/>
    <w:uiPriority w:val="99"/>
    <w:semiHidden/>
    <w:rsid w:val="00E373E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5010C"/>
    <w:pPr>
      <w:ind w:left="720"/>
      <w:contextualSpacing/>
    </w:pPr>
  </w:style>
  <w:style w:type="table" w:styleId="a7">
    <w:name w:val="Table Grid"/>
    <w:basedOn w:val="a1"/>
    <w:uiPriority w:val="99"/>
    <w:rsid w:val="00373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2213D0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213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213D0"/>
    <w:pPr>
      <w:widowControl w:val="0"/>
      <w:spacing w:before="180" w:line="300" w:lineRule="auto"/>
    </w:pPr>
    <w:rPr>
      <w:rFonts w:ascii="Times New Roman" w:eastAsia="Times New Roman" w:hAnsi="Times New Roman"/>
      <w:sz w:val="22"/>
    </w:rPr>
  </w:style>
  <w:style w:type="paragraph" w:styleId="a8">
    <w:name w:val="Body Text"/>
    <w:basedOn w:val="a"/>
    <w:link w:val="a9"/>
    <w:uiPriority w:val="99"/>
    <w:rsid w:val="002213D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2213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УМК_Центр"/>
    <w:basedOn w:val="a"/>
    <w:uiPriority w:val="99"/>
    <w:rsid w:val="002213D0"/>
    <w:pPr>
      <w:spacing w:before="240" w:after="240" w:line="240" w:lineRule="auto"/>
      <w:ind w:firstLine="397"/>
      <w:jc w:val="center"/>
    </w:pPr>
    <w:rPr>
      <w:rFonts w:ascii="Century Gothic" w:eastAsia="Times New Roman" w:hAnsi="Century Gothic"/>
      <w:b/>
      <w:sz w:val="20"/>
      <w:szCs w:val="24"/>
      <w:lang w:eastAsia="ru-RU"/>
    </w:rPr>
  </w:style>
  <w:style w:type="paragraph" w:styleId="ab">
    <w:name w:val="Body Text Indent"/>
    <w:aliases w:val="текст"/>
    <w:basedOn w:val="a"/>
    <w:link w:val="ac"/>
    <w:uiPriority w:val="99"/>
    <w:rsid w:val="002213D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aliases w:val="текст Знак"/>
    <w:link w:val="ab"/>
    <w:uiPriority w:val="99"/>
    <w:locked/>
    <w:rsid w:val="002213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список с точками"/>
    <w:basedOn w:val="a"/>
    <w:uiPriority w:val="99"/>
    <w:rsid w:val="002213D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Для таблиц"/>
    <w:basedOn w:val="a"/>
    <w:uiPriority w:val="99"/>
    <w:rsid w:val="002F481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82D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" TargetMode="External"/><Relationship Id="rId5" Type="http://schemas.openxmlformats.org/officeDocument/2006/relationships/hyperlink" Target="http://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10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Дугина Юлия Игоревна</cp:lastModifiedBy>
  <cp:revision>27</cp:revision>
  <cp:lastPrinted>2015-02-09T14:02:00Z</cp:lastPrinted>
  <dcterms:created xsi:type="dcterms:W3CDTF">2015-01-30T14:32:00Z</dcterms:created>
  <dcterms:modified xsi:type="dcterms:W3CDTF">2021-04-15T11:40:00Z</dcterms:modified>
</cp:coreProperties>
</file>