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A88" w:rsidRPr="00B671B7" w:rsidTr="00E83A8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83A88" w:rsidRPr="00B671B7" w:rsidRDefault="00E83A88" w:rsidP="00E83A88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671B7">
              <w:rPr>
                <w:rFonts w:ascii="Times New Roman" w:hAnsi="Times New Roman"/>
                <w:sz w:val="28"/>
                <w:szCs w:val="28"/>
              </w:rPr>
              <w:t xml:space="preserve">Ассоциация «Некоммерческое партнерство высшего образования </w:t>
            </w:r>
          </w:p>
          <w:p w:rsidR="00E83A88" w:rsidRPr="00B671B7" w:rsidRDefault="00E83A88" w:rsidP="00E83A88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671B7">
              <w:rPr>
                <w:rFonts w:ascii="Times New Roman" w:hAnsi="Times New Roman"/>
                <w:sz w:val="28"/>
                <w:szCs w:val="28"/>
              </w:rPr>
              <w:t>«Санкт-Петербургский Национальный открытый Университет»</w:t>
            </w:r>
          </w:p>
          <w:p w:rsidR="00E83A88" w:rsidRPr="00B671B7" w:rsidRDefault="00E83A88" w:rsidP="00E83A88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</w:rPr>
            </w:pPr>
            <w:r w:rsidRPr="00B671B7">
              <w:rPr>
                <w:rFonts w:ascii="Times New Roman" w:hAnsi="Times New Roman"/>
                <w:b/>
                <w:caps/>
              </w:rPr>
              <w:t>(АНП ВО «</w:t>
            </w:r>
            <w:proofErr w:type="spellStart"/>
            <w:r w:rsidRPr="00B671B7">
              <w:rPr>
                <w:rFonts w:ascii="Times New Roman" w:hAnsi="Times New Roman"/>
                <w:b/>
                <w:caps/>
              </w:rPr>
              <w:t>СП</w:t>
            </w:r>
            <w:r w:rsidRPr="00B671B7">
              <w:rPr>
                <w:rFonts w:ascii="Times New Roman" w:hAnsi="Times New Roman"/>
                <w:b/>
              </w:rPr>
              <w:t>бНОУ</w:t>
            </w:r>
            <w:proofErr w:type="spellEnd"/>
            <w:r w:rsidRPr="00B671B7">
              <w:rPr>
                <w:rFonts w:ascii="Times New Roman" w:hAnsi="Times New Roman"/>
                <w:b/>
                <w:caps/>
              </w:rPr>
              <w:t>»)</w:t>
            </w:r>
          </w:p>
          <w:p w:rsidR="00E83A88" w:rsidRPr="00B671B7" w:rsidRDefault="00E83A88" w:rsidP="00E83A88">
            <w:pPr>
              <w:rPr>
                <w:rFonts w:ascii="Times New Roman" w:hAnsi="Times New Roman"/>
              </w:rPr>
            </w:pPr>
          </w:p>
        </w:tc>
      </w:tr>
    </w:tbl>
    <w:p w:rsidR="00E83A88" w:rsidRPr="00B671B7" w:rsidRDefault="00E83A88" w:rsidP="00E83A8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829"/>
        <w:gridCol w:w="4501"/>
      </w:tblGrid>
      <w:tr w:rsidR="00E83A88" w:rsidRPr="00B671B7" w:rsidTr="00E83A88">
        <w:tc>
          <w:tcPr>
            <w:tcW w:w="4241" w:type="dxa"/>
          </w:tcPr>
          <w:p w:rsidR="00E83A88" w:rsidRPr="00B671B7" w:rsidRDefault="00E83A88" w:rsidP="00E83A88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E83A88" w:rsidRPr="00B671B7" w:rsidRDefault="00E83A88" w:rsidP="00E83A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E83A88" w:rsidRPr="00B671B7" w:rsidRDefault="00E83A88" w:rsidP="00E83A88">
            <w:pPr>
              <w:rPr>
                <w:rFonts w:ascii="Times New Roman" w:hAnsi="Times New Roman"/>
                <w:sz w:val="28"/>
                <w:szCs w:val="28"/>
              </w:rPr>
            </w:pPr>
            <w:r w:rsidRPr="00B671B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83A88" w:rsidRPr="00B671B7" w:rsidRDefault="00E83A88" w:rsidP="00E83A88">
            <w:pPr>
              <w:rPr>
                <w:rFonts w:ascii="Times New Roman" w:hAnsi="Times New Roman"/>
                <w:sz w:val="28"/>
                <w:szCs w:val="28"/>
              </w:rPr>
            </w:pPr>
            <w:r w:rsidRPr="00B671B7">
              <w:rPr>
                <w:rFonts w:ascii="Times New Roman" w:hAnsi="Times New Roman"/>
                <w:sz w:val="28"/>
                <w:szCs w:val="28"/>
              </w:rPr>
              <w:t>Ректор АНП ВО «</w:t>
            </w:r>
            <w:proofErr w:type="spellStart"/>
            <w:r w:rsidRPr="00B671B7">
              <w:rPr>
                <w:rFonts w:ascii="Times New Roman" w:hAnsi="Times New Roman"/>
                <w:sz w:val="28"/>
                <w:szCs w:val="28"/>
              </w:rPr>
              <w:t>СПбНОУ</w:t>
            </w:r>
            <w:proofErr w:type="spellEnd"/>
            <w:r w:rsidRPr="00B671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3A88" w:rsidRPr="00B671B7" w:rsidRDefault="00E83A88" w:rsidP="00E83A88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B671B7">
              <w:rPr>
                <w:rFonts w:ascii="Times New Roman" w:hAnsi="Times New Roman"/>
                <w:sz w:val="28"/>
                <w:szCs w:val="28"/>
              </w:rPr>
              <w:t xml:space="preserve">________________ С.В. Гетманская </w:t>
            </w:r>
          </w:p>
          <w:p w:rsidR="00E83A88" w:rsidRPr="00B671B7" w:rsidRDefault="00E83A88" w:rsidP="00E83A88">
            <w:pPr>
              <w:rPr>
                <w:rFonts w:ascii="Times New Roman" w:hAnsi="Times New Roman"/>
                <w:sz w:val="28"/>
                <w:szCs w:val="28"/>
              </w:rPr>
            </w:pPr>
            <w:r w:rsidRPr="00B671B7">
              <w:rPr>
                <w:rFonts w:ascii="Times New Roman" w:hAnsi="Times New Roman"/>
                <w:sz w:val="28"/>
                <w:szCs w:val="28"/>
              </w:rPr>
              <w:t>«18» января 2019г.</w:t>
            </w:r>
          </w:p>
          <w:p w:rsidR="00E83A88" w:rsidRPr="00B671B7" w:rsidRDefault="00E83A88" w:rsidP="00E83A88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A88" w:rsidRPr="00B671B7" w:rsidRDefault="00E83A88" w:rsidP="00E83A88">
      <w:pPr>
        <w:jc w:val="center"/>
        <w:rPr>
          <w:rFonts w:ascii="Times New Roman" w:hAnsi="Times New Roman"/>
          <w:b/>
        </w:rPr>
      </w:pPr>
      <w:r w:rsidRPr="00B671B7">
        <w:rPr>
          <w:rFonts w:ascii="Times New Roman" w:hAnsi="Times New Roman"/>
          <w:b/>
          <w:bCs/>
          <w:sz w:val="28"/>
          <w:szCs w:val="28"/>
        </w:rPr>
        <w:t>Рабочая программа по дисциплине</w:t>
      </w:r>
    </w:p>
    <w:p w:rsidR="00E83A88" w:rsidRPr="00B671B7" w:rsidRDefault="00E83A88" w:rsidP="00E83A88">
      <w:pPr>
        <w:jc w:val="center"/>
        <w:rPr>
          <w:rFonts w:ascii="Times New Roman" w:hAnsi="Times New Roman"/>
          <w:b/>
          <w:sz w:val="28"/>
          <w:szCs w:val="28"/>
        </w:rPr>
      </w:pPr>
      <w:r w:rsidRPr="00B671B7">
        <w:rPr>
          <w:rFonts w:ascii="Times New Roman" w:hAnsi="Times New Roman"/>
          <w:b/>
          <w:sz w:val="36"/>
          <w:szCs w:val="36"/>
        </w:rPr>
        <w:t>«Проектная документация на объект капитального строительства»</w:t>
      </w:r>
    </w:p>
    <w:p w:rsidR="00E83A88" w:rsidRPr="00B671B7" w:rsidRDefault="00E83A88" w:rsidP="00E83A88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B671B7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:rsidR="00E83A88" w:rsidRPr="00B671B7" w:rsidRDefault="00E83A88" w:rsidP="00E83A88">
      <w:pPr>
        <w:jc w:val="center"/>
        <w:rPr>
          <w:rFonts w:ascii="Times New Roman" w:hAnsi="Times New Roman"/>
          <w:b/>
          <w:sz w:val="28"/>
          <w:szCs w:val="28"/>
        </w:rPr>
      </w:pPr>
      <w:r w:rsidRPr="00B671B7">
        <w:rPr>
          <w:rFonts w:ascii="Times New Roman" w:hAnsi="Times New Roman"/>
          <w:b/>
          <w:sz w:val="28"/>
          <w:szCs w:val="28"/>
        </w:rPr>
        <w:t xml:space="preserve">«ОРГАНИЗАТОР ПРОЕКТНОГО ПРОИЗВОДСТВА </w:t>
      </w:r>
    </w:p>
    <w:p w:rsidR="00E83A88" w:rsidRPr="00B671B7" w:rsidRDefault="00E83A88" w:rsidP="00E83A88">
      <w:pPr>
        <w:jc w:val="center"/>
        <w:rPr>
          <w:rFonts w:ascii="Times New Roman" w:hAnsi="Times New Roman"/>
          <w:b/>
          <w:sz w:val="28"/>
          <w:szCs w:val="28"/>
        </w:rPr>
      </w:pPr>
      <w:r w:rsidRPr="00B671B7">
        <w:rPr>
          <w:rFonts w:ascii="Times New Roman" w:hAnsi="Times New Roman"/>
          <w:b/>
          <w:sz w:val="28"/>
          <w:szCs w:val="28"/>
        </w:rPr>
        <w:t>(ГЛАВНЫЙ ИНЖЕНЕР ПРОЕКТА)»</w:t>
      </w: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B671B7">
        <w:rPr>
          <w:rFonts w:ascii="Times New Roman" w:hAnsi="Times New Roman"/>
          <w:sz w:val="24"/>
          <w:szCs w:val="24"/>
        </w:rPr>
        <w:t>Санкт-Петербург</w:t>
      </w:r>
    </w:p>
    <w:p w:rsidR="00E83A88" w:rsidRPr="00B671B7" w:rsidRDefault="00E83A88" w:rsidP="00E83A88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B671B7">
        <w:rPr>
          <w:rFonts w:ascii="Times New Roman" w:hAnsi="Times New Roman"/>
          <w:sz w:val="24"/>
          <w:szCs w:val="24"/>
        </w:rPr>
        <w:t>2019</w:t>
      </w:r>
    </w:p>
    <w:p w:rsidR="00E83A88" w:rsidRPr="00B671B7" w:rsidRDefault="00E83A88" w:rsidP="00E83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B671B7">
        <w:rPr>
          <w:rFonts w:ascii="Times New Roman" w:hAnsi="Times New Roman"/>
          <w:sz w:val="24"/>
          <w:szCs w:val="24"/>
        </w:rPr>
        <w:lastRenderedPageBreak/>
        <w:t xml:space="preserve">Разработчик: </w:t>
      </w:r>
    </w:p>
    <w:p w:rsidR="00E83A88" w:rsidRPr="00B671B7" w:rsidRDefault="00E83A88" w:rsidP="00E83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B671B7">
        <w:rPr>
          <w:rFonts w:ascii="Times New Roman" w:hAnsi="Times New Roman"/>
          <w:sz w:val="24"/>
          <w:szCs w:val="24"/>
        </w:rPr>
        <w:t>Сироткин Лев Борисович, преподаватель</w:t>
      </w: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A88" w:rsidRPr="00B671B7" w:rsidRDefault="00E83A88" w:rsidP="00E83A88">
      <w:pPr>
        <w:spacing w:line="360" w:lineRule="auto"/>
        <w:rPr>
          <w:rFonts w:ascii="Times New Roman" w:hAnsi="Times New Roman"/>
          <w:sz w:val="24"/>
          <w:szCs w:val="24"/>
        </w:rPr>
      </w:pPr>
      <w:r w:rsidRPr="00B671B7">
        <w:rPr>
          <w:rFonts w:ascii="Times New Roman" w:hAnsi="Times New Roman"/>
          <w:sz w:val="24"/>
          <w:szCs w:val="24"/>
        </w:rPr>
        <w:t>Обсуждена и рекомендована к утверждению</w:t>
      </w:r>
    </w:p>
    <w:p w:rsidR="00E83A88" w:rsidRPr="00B671B7" w:rsidRDefault="00E83A88" w:rsidP="00E83A88">
      <w:pPr>
        <w:spacing w:line="360" w:lineRule="auto"/>
        <w:rPr>
          <w:rFonts w:ascii="Times New Roman" w:hAnsi="Times New Roman"/>
          <w:sz w:val="24"/>
          <w:szCs w:val="24"/>
        </w:rPr>
      </w:pPr>
      <w:r w:rsidRPr="00B671B7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E83A88" w:rsidRPr="00B671B7" w:rsidRDefault="00E83A88" w:rsidP="00E83A88">
      <w:pPr>
        <w:rPr>
          <w:rFonts w:ascii="Times New Roman" w:hAnsi="Times New Roman"/>
          <w:bCs/>
          <w:color w:val="000000"/>
          <w:kern w:val="32"/>
        </w:rPr>
      </w:pPr>
      <w:proofErr w:type="spellStart"/>
      <w:r w:rsidRPr="00B671B7">
        <w:rPr>
          <w:rFonts w:ascii="Times New Roman" w:hAnsi="Times New Roman"/>
          <w:bCs/>
          <w:color w:val="000000"/>
          <w:kern w:val="32"/>
          <w:sz w:val="24"/>
          <w:szCs w:val="24"/>
        </w:rPr>
        <w:t>Прот</w:t>
      </w:r>
      <w:proofErr w:type="spellEnd"/>
      <w:r w:rsidRPr="00B671B7">
        <w:rPr>
          <w:rFonts w:ascii="Times New Roman" w:hAnsi="Times New Roman"/>
          <w:bCs/>
          <w:color w:val="000000"/>
          <w:kern w:val="32"/>
          <w:sz w:val="24"/>
          <w:szCs w:val="24"/>
        </w:rPr>
        <w:t>№ 1 от 15 января 2019г</w:t>
      </w: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E83A88" w:rsidRPr="00B671B7" w:rsidRDefault="00E83A88" w:rsidP="00E83A88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E83A88" w:rsidRPr="00B671B7" w:rsidRDefault="00E83A88" w:rsidP="00E83A8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83A88" w:rsidRPr="00B671B7" w:rsidRDefault="00E83A88" w:rsidP="00E83A8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83A88" w:rsidRPr="00B671B7" w:rsidRDefault="00E83A88" w:rsidP="00E83A8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83A88" w:rsidRPr="00B671B7" w:rsidRDefault="00E83A88" w:rsidP="00E83A8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83A88" w:rsidRDefault="00E83A88" w:rsidP="00E83A88">
      <w:pPr>
        <w:ind w:firstLine="720"/>
        <w:jc w:val="center"/>
        <w:rPr>
          <w:b/>
          <w:sz w:val="24"/>
          <w:szCs w:val="24"/>
        </w:rPr>
      </w:pPr>
    </w:p>
    <w:p w:rsidR="00E83A88" w:rsidRDefault="00E83A88" w:rsidP="00E83A88">
      <w:pPr>
        <w:ind w:firstLine="720"/>
        <w:jc w:val="center"/>
        <w:rPr>
          <w:b/>
          <w:sz w:val="24"/>
          <w:szCs w:val="24"/>
        </w:rPr>
      </w:pPr>
    </w:p>
    <w:p w:rsidR="00E83A88" w:rsidRDefault="00E83A88" w:rsidP="00E83A88">
      <w:pPr>
        <w:ind w:firstLine="720"/>
        <w:jc w:val="center"/>
        <w:rPr>
          <w:b/>
          <w:sz w:val="24"/>
          <w:szCs w:val="24"/>
        </w:rPr>
      </w:pPr>
    </w:p>
    <w:p w:rsidR="00E83A88" w:rsidRDefault="00E83A88" w:rsidP="00E83A88">
      <w:pPr>
        <w:ind w:firstLine="720"/>
        <w:jc w:val="center"/>
        <w:rPr>
          <w:b/>
          <w:sz w:val="24"/>
          <w:szCs w:val="24"/>
        </w:rPr>
      </w:pPr>
    </w:p>
    <w:p w:rsidR="00E83A88" w:rsidRPr="002213D0" w:rsidRDefault="00E83A88" w:rsidP="00E83A88">
      <w:pPr>
        <w:tabs>
          <w:tab w:val="left" w:pos="9687"/>
        </w:tabs>
        <w:ind w:right="-33" w:firstLine="720"/>
        <w:jc w:val="both"/>
        <w:rPr>
          <w:b/>
          <w:sz w:val="24"/>
          <w:szCs w:val="24"/>
        </w:rPr>
      </w:pPr>
    </w:p>
    <w:p w:rsidR="00E83A88" w:rsidRPr="002213D0" w:rsidRDefault="00E83A88" w:rsidP="00E83A88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E83A88" w:rsidRPr="002213D0" w:rsidRDefault="00E83A88" w:rsidP="00E83A88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E83A88" w:rsidRPr="002213D0" w:rsidRDefault="00E83A88" w:rsidP="00E83A88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E83A88" w:rsidRDefault="00E83A88" w:rsidP="00E83A88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B671B7" w:rsidRDefault="00B671B7" w:rsidP="00E83A88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B671B7" w:rsidRPr="002213D0" w:rsidRDefault="00B671B7" w:rsidP="00E83A88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E83A88" w:rsidRPr="002213D0" w:rsidRDefault="00E83A88" w:rsidP="00E83A88">
      <w:pPr>
        <w:rPr>
          <w:sz w:val="24"/>
          <w:szCs w:val="24"/>
        </w:rPr>
      </w:pPr>
    </w:p>
    <w:p w:rsidR="00222637" w:rsidRPr="0085010C" w:rsidRDefault="00222637" w:rsidP="002213D0">
      <w:pPr>
        <w:pStyle w:val="a3"/>
        <w:shd w:val="clear" w:color="auto" w:fill="FFFFFF"/>
        <w:spacing w:before="0" w:beforeAutospacing="0" w:after="308" w:afterAutospacing="0" w:line="300" w:lineRule="atLeast"/>
        <w:jc w:val="center"/>
        <w:rPr>
          <w:color w:val="444444"/>
        </w:rPr>
      </w:pPr>
      <w:r>
        <w:rPr>
          <w:rStyle w:val="a4"/>
          <w:color w:val="444444"/>
        </w:rPr>
        <w:lastRenderedPageBreak/>
        <w:t>1</w:t>
      </w:r>
      <w:r w:rsidRPr="0085010C">
        <w:rPr>
          <w:rStyle w:val="a4"/>
          <w:color w:val="444444"/>
        </w:rPr>
        <w:t>. Цели и задачи дисциплины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</w:rPr>
        <w:t>Целью изучения</w:t>
      </w:r>
      <w:r w:rsidRPr="00E83A88">
        <w:rPr>
          <w:rStyle w:val="a4"/>
          <w:b w:val="0"/>
        </w:rPr>
        <w:t xml:space="preserve"> дисциплины является подготовка специалиста высокой квалификации, который обладает профессиональными и личностными качествами, способен добросовестно исполнять профессиональные обязанности, владеет культурой мышления, способен к обобщению, анализу, восприятию информации, к постановке цели и выбору путей ее достижения.</w:t>
      </w:r>
    </w:p>
    <w:p w:rsid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 xml:space="preserve">Специалист готовится к следующим видам профессиональной деятельности в сфере проектирования и строительства: </w:t>
      </w:r>
    </w:p>
    <w:p w:rsid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главный инженер проекта, </w:t>
      </w:r>
    </w:p>
    <w:p w:rsid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главный архитектор проекта, </w:t>
      </w:r>
    </w:p>
    <w:p w:rsid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руководитель направления, </w:t>
      </w:r>
    </w:p>
    <w:p w:rsid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начальник проектного отдела, </w:t>
      </w:r>
    </w:p>
    <w:p w:rsidR="00222637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главный архитектор проекта</w:t>
      </w:r>
    </w:p>
    <w:p w:rsidR="00222637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Поставленная цель предполагает решение задач, способных сформировать у слушателей совокупность общекультурных и необходимых профессиональных компетенций</w:t>
      </w:r>
      <w:r w:rsidR="00E83A88">
        <w:rPr>
          <w:rStyle w:val="a4"/>
          <w:b w:val="0"/>
        </w:rPr>
        <w:t>.</w:t>
      </w:r>
    </w:p>
    <w:p w:rsidR="00E83A88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</w:rPr>
        <w:t>Задачей изучения</w:t>
      </w:r>
      <w:r w:rsidRPr="00E83A88">
        <w:rPr>
          <w:rStyle w:val="a4"/>
          <w:b w:val="0"/>
        </w:rPr>
        <w:t xml:space="preserve"> дисциплины является знание: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 xml:space="preserve">- </w:t>
      </w:r>
      <w:r w:rsidR="00E83A88">
        <w:rPr>
          <w:rStyle w:val="a4"/>
          <w:b w:val="0"/>
        </w:rPr>
        <w:t xml:space="preserve"> </w:t>
      </w:r>
      <w:r w:rsidR="00675643" w:rsidRPr="00E83A88">
        <w:rPr>
          <w:rStyle w:val="a4"/>
          <w:b w:val="0"/>
        </w:rPr>
        <w:t>Правил определения состава проектной документации</w:t>
      </w:r>
      <w:r w:rsidRPr="00E83A88">
        <w:rPr>
          <w:rStyle w:val="a4"/>
          <w:b w:val="0"/>
        </w:rPr>
        <w:t>;</w:t>
      </w:r>
    </w:p>
    <w:p w:rsidR="00222637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4D65A7" w:rsidRPr="00E83A88">
        <w:rPr>
          <w:rStyle w:val="a4"/>
          <w:b w:val="0"/>
        </w:rPr>
        <w:t xml:space="preserve">Особенностей и сложностей в определении </w:t>
      </w:r>
      <w:r w:rsidR="00675643" w:rsidRPr="00E83A88">
        <w:rPr>
          <w:rStyle w:val="a4"/>
          <w:b w:val="0"/>
        </w:rPr>
        <w:t>состава проектной документации для проектирования различных объектов</w:t>
      </w:r>
      <w:r w:rsidR="004D65A7" w:rsidRPr="00E83A88">
        <w:rPr>
          <w:rStyle w:val="a4"/>
          <w:b w:val="0"/>
        </w:rPr>
        <w:t>;</w:t>
      </w:r>
    </w:p>
    <w:p w:rsidR="00222637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 xml:space="preserve">-  </w:t>
      </w:r>
      <w:r w:rsidR="004D65A7" w:rsidRPr="00E83A88">
        <w:rPr>
          <w:rStyle w:val="a4"/>
          <w:b w:val="0"/>
        </w:rPr>
        <w:t xml:space="preserve">Определения </w:t>
      </w:r>
      <w:r w:rsidR="00675643" w:rsidRPr="00E83A88">
        <w:rPr>
          <w:rStyle w:val="a4"/>
          <w:b w:val="0"/>
        </w:rPr>
        <w:t>взаимосвязи различных разделов проекта</w:t>
      </w:r>
      <w:r w:rsidRPr="00E83A88">
        <w:rPr>
          <w:rStyle w:val="a4"/>
          <w:b w:val="0"/>
        </w:rPr>
        <w:t xml:space="preserve">; </w:t>
      </w:r>
    </w:p>
    <w:p w:rsidR="00E83A88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E83A88">
        <w:rPr>
          <w:rStyle w:val="a4"/>
        </w:rPr>
        <w:t>2. Требования к результатам освоения дисциплины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Процесс изучения дисциплины направлен на формирование следующих компетенций.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</w:rPr>
        <w:t>Общекультурные</w:t>
      </w:r>
      <w:r w:rsidRPr="00E83A88">
        <w:rPr>
          <w:rStyle w:val="a4"/>
          <w:b w:val="0"/>
        </w:rPr>
        <w:t>:</w:t>
      </w:r>
    </w:p>
    <w:p w:rsid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владением культурой мышления, </w:t>
      </w:r>
    </w:p>
    <w:p w:rsidR="00222637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способностью к обобщению, анализу, восприятию</w:t>
      </w:r>
      <w:r>
        <w:rPr>
          <w:rStyle w:val="a4"/>
          <w:b w:val="0"/>
        </w:rPr>
        <w:t xml:space="preserve"> </w:t>
      </w:r>
      <w:r w:rsidR="00222637" w:rsidRPr="00E83A88">
        <w:rPr>
          <w:rStyle w:val="a4"/>
          <w:b w:val="0"/>
        </w:rPr>
        <w:t>информации, постановке цели и выбору путей ее достижения;</w:t>
      </w:r>
    </w:p>
    <w:p w:rsidR="00222637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умением логически верно, аргументировано и ясно строить устную и письменную речь;</w:t>
      </w:r>
    </w:p>
    <w:p w:rsidR="00222637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готовностью к кооперации с коллегами, работе в коллективе;</w:t>
      </w:r>
    </w:p>
    <w:p w:rsidR="00222637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способностью находить организационно-управленческие решения в нестандартных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ситуациях и готов нести за них ответственность;</w:t>
      </w:r>
    </w:p>
    <w:p w:rsidR="00222637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умением использовать нормативные правовые документы в своей деятельности;</w:t>
      </w:r>
    </w:p>
    <w:p w:rsidR="00222637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стремлением к саморазвитию, повышению своей квалификации и мастерства;</w:t>
      </w:r>
    </w:p>
    <w:p w:rsidR="00222637" w:rsidRPr="00E83A88" w:rsidRDefault="00E83A88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использованием основных положений и методов социальных, гуманитарных и </w:t>
      </w:r>
      <w:r>
        <w:rPr>
          <w:rStyle w:val="a4"/>
          <w:b w:val="0"/>
        </w:rPr>
        <w:t xml:space="preserve"> </w:t>
      </w:r>
      <w:r w:rsidR="00222637" w:rsidRPr="00E83A88">
        <w:rPr>
          <w:rStyle w:val="a4"/>
          <w:b w:val="0"/>
        </w:rPr>
        <w:t>экономических наук при решении социальных и профессиональных задач;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способностью анализировать социально значимые проблемы и процессы;</w:t>
      </w:r>
    </w:p>
    <w:p w:rsidR="00FE0A7F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готовностью к социальному взаимодействию на основе принятых в обществе моральных и</w:t>
      </w:r>
      <w:r>
        <w:rPr>
          <w:rStyle w:val="a4"/>
          <w:b w:val="0"/>
        </w:rPr>
        <w:t xml:space="preserve"> </w:t>
      </w:r>
      <w:r w:rsidR="00222637" w:rsidRPr="00E83A88">
        <w:rPr>
          <w:rStyle w:val="a4"/>
          <w:b w:val="0"/>
        </w:rPr>
        <w:t xml:space="preserve">правовых норм, проявлением уважения к людям, толерантностью к другой культуре, 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готовностью нести ответственность за поддержание партнерских, доверительных отношений.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FE0A7F">
        <w:rPr>
          <w:rStyle w:val="a4"/>
        </w:rPr>
        <w:t>Профессиональные</w:t>
      </w:r>
      <w:r w:rsidRPr="00E83A88">
        <w:rPr>
          <w:rStyle w:val="a4"/>
          <w:b w:val="0"/>
        </w:rPr>
        <w:t>: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использование основных законов естественнонаучных дисциплин в профессиональной</w:t>
      </w:r>
    </w:p>
    <w:p w:rsidR="00FE0A7F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 xml:space="preserve">деятельности, 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применяет методы математического анализа и моделирования, теоретического и экспериментального исследования;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владением основными законами геометрического формирования, построения и взаимного</w:t>
      </w:r>
      <w:r>
        <w:rPr>
          <w:rStyle w:val="a4"/>
          <w:b w:val="0"/>
        </w:rPr>
        <w:t xml:space="preserve"> </w:t>
      </w:r>
      <w:r w:rsidR="00222637" w:rsidRPr="00E83A88">
        <w:rPr>
          <w:rStyle w:val="a4"/>
          <w:b w:val="0"/>
        </w:rPr>
        <w:t>пересечения моделей плоскости и пространства, необходимыми для выполнения и чтения</w:t>
      </w:r>
      <w:r>
        <w:rPr>
          <w:rStyle w:val="a4"/>
          <w:b w:val="0"/>
        </w:rPr>
        <w:t xml:space="preserve"> </w:t>
      </w:r>
      <w:r w:rsidR="00222637" w:rsidRPr="00E83A88">
        <w:rPr>
          <w:rStyle w:val="a4"/>
          <w:b w:val="0"/>
        </w:rPr>
        <w:t>чертежей зданий, сооружений, конструкций, составления конструкторской документации и деталей;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способностью понимать сущность и значение информации в развитии современного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lastRenderedPageBreak/>
        <w:t>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владением основными методами, способами и средствами получения, хранения,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переработки информации, навыками работы с компьютером как средством управления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информацией;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способностью работать с информацией в глобальных компьютерных сетях;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222637" w:rsidRPr="00FE0A7F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FE0A7F">
        <w:rPr>
          <w:rStyle w:val="a4"/>
        </w:rPr>
        <w:t>специальные: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75643" w:rsidRPr="00E83A88">
        <w:rPr>
          <w:rStyle w:val="a4"/>
          <w:b w:val="0"/>
        </w:rPr>
        <w:t>знанием нормативной базы</w:t>
      </w:r>
      <w:r w:rsidR="00222637" w:rsidRPr="00E83A88">
        <w:rPr>
          <w:rStyle w:val="a4"/>
          <w:b w:val="0"/>
        </w:rPr>
        <w:t xml:space="preserve"> </w:t>
      </w:r>
      <w:r w:rsidR="00675643" w:rsidRPr="00E83A88">
        <w:rPr>
          <w:rStyle w:val="a4"/>
          <w:b w:val="0"/>
        </w:rPr>
        <w:t>нормативной базы проектирования, правил её актуализации</w:t>
      </w:r>
      <w:r w:rsidR="00222637" w:rsidRPr="00E83A88">
        <w:rPr>
          <w:rStyle w:val="a4"/>
          <w:b w:val="0"/>
        </w:rPr>
        <w:t>;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с</w:t>
      </w:r>
      <w:r w:rsidR="004D65A7" w:rsidRPr="00E83A88">
        <w:rPr>
          <w:rStyle w:val="a4"/>
          <w:b w:val="0"/>
        </w:rPr>
        <w:t xml:space="preserve">пособностью </w:t>
      </w:r>
      <w:r w:rsidR="00675643" w:rsidRPr="00E83A88">
        <w:rPr>
          <w:rStyle w:val="a4"/>
          <w:b w:val="0"/>
        </w:rPr>
        <w:t>определять состав проекта для различных случаев и объектов</w:t>
      </w:r>
      <w:r w:rsidR="004D65A7" w:rsidRPr="00E83A88">
        <w:rPr>
          <w:rStyle w:val="a4"/>
          <w:b w:val="0"/>
        </w:rPr>
        <w:t>,</w:t>
      </w:r>
      <w:r w:rsidR="00FE0A7F">
        <w:rPr>
          <w:rStyle w:val="a4"/>
          <w:b w:val="0"/>
        </w:rPr>
        <w:t xml:space="preserve"> </w:t>
      </w:r>
      <w:r w:rsidRPr="00E83A88">
        <w:rPr>
          <w:rStyle w:val="a4"/>
          <w:b w:val="0"/>
        </w:rPr>
        <w:t xml:space="preserve"> оформлять </w:t>
      </w:r>
      <w:r w:rsidR="00675643" w:rsidRPr="00E83A88">
        <w:rPr>
          <w:rStyle w:val="a4"/>
          <w:b w:val="0"/>
        </w:rPr>
        <w:t>проектную и рабочую документацию, проверять соответствие</w:t>
      </w:r>
      <w:r w:rsidR="004D65A7" w:rsidRPr="00E83A88">
        <w:rPr>
          <w:rStyle w:val="a4"/>
          <w:b w:val="0"/>
        </w:rPr>
        <w:t xml:space="preserve"> </w:t>
      </w:r>
      <w:r w:rsidRPr="00E83A88">
        <w:rPr>
          <w:rStyle w:val="a4"/>
          <w:b w:val="0"/>
        </w:rPr>
        <w:t xml:space="preserve"> з</w:t>
      </w:r>
      <w:r w:rsidR="004D65A7" w:rsidRPr="00E83A88">
        <w:rPr>
          <w:rStyle w:val="a4"/>
          <w:b w:val="0"/>
        </w:rPr>
        <w:t>а</w:t>
      </w:r>
      <w:r w:rsidRPr="00E83A88">
        <w:rPr>
          <w:rStyle w:val="a4"/>
          <w:b w:val="0"/>
        </w:rPr>
        <w:t xml:space="preserve">данию, стандартам, </w:t>
      </w:r>
      <w:r w:rsidR="00FE0A7F">
        <w:rPr>
          <w:rStyle w:val="a4"/>
          <w:b w:val="0"/>
        </w:rPr>
        <w:t xml:space="preserve"> </w:t>
      </w:r>
      <w:r w:rsidRPr="00E83A88">
        <w:rPr>
          <w:rStyle w:val="a4"/>
          <w:b w:val="0"/>
        </w:rPr>
        <w:t>специальным техническим условиям и другим нормативным документам;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производственно-технологическая и производственно-управленческая: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владением технологией, методами доводки и освоения технологических процессов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строительного производства, производства строительных материалов, изделий и конструкций, машин и оборудования;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знанием организационно-правовых основ управленческой и предпринимательской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деятельности, планирования работы персонала и фондов оплаты труда;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222637" w:rsidRPr="00FE0A7F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FE0A7F">
        <w:rPr>
          <w:rStyle w:val="a4"/>
        </w:rPr>
        <w:t>экспериментально-исследовательские: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знанием научно-технической информации, отечественного и зарубежного опыта по </w:t>
      </w:r>
      <w:r w:rsidR="00675643" w:rsidRPr="00E83A88">
        <w:rPr>
          <w:rStyle w:val="a4"/>
          <w:b w:val="0"/>
        </w:rPr>
        <w:t>со</w:t>
      </w:r>
      <w:r w:rsidR="00361D4A" w:rsidRPr="00E83A88">
        <w:rPr>
          <w:rStyle w:val="a4"/>
          <w:b w:val="0"/>
        </w:rPr>
        <w:t>с</w:t>
      </w:r>
      <w:r w:rsidR="00675643" w:rsidRPr="00E83A88">
        <w:rPr>
          <w:rStyle w:val="a4"/>
          <w:b w:val="0"/>
        </w:rPr>
        <w:t>тав</w:t>
      </w:r>
      <w:r w:rsidR="00361D4A" w:rsidRPr="00E83A88">
        <w:rPr>
          <w:rStyle w:val="a4"/>
          <w:b w:val="0"/>
        </w:rPr>
        <w:t>у</w:t>
      </w:r>
      <w:r w:rsidR="00675643" w:rsidRPr="00E83A88">
        <w:rPr>
          <w:rStyle w:val="a4"/>
          <w:b w:val="0"/>
        </w:rPr>
        <w:t xml:space="preserve"> и</w:t>
      </w:r>
      <w:r w:rsidR="00361D4A" w:rsidRPr="00E83A88">
        <w:rPr>
          <w:rStyle w:val="a4"/>
          <w:b w:val="0"/>
        </w:rPr>
        <w:t xml:space="preserve"> содержанию проектной документации</w:t>
      </w:r>
      <w:r w:rsidR="00222637" w:rsidRPr="00E83A88">
        <w:rPr>
          <w:rStyle w:val="a4"/>
          <w:b w:val="0"/>
        </w:rPr>
        <w:t>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владением математическим моделированием на базе стандартных пакетов автоматизации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проектирования и исследований, методами постановки и проведения экспериментов по заданным методикам;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способностью составлять отчеты по выполненным работам, участвовать во внедрении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результатов исследований и практических разработок;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222637" w:rsidRPr="00FE0A7F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FE0A7F">
        <w:rPr>
          <w:rStyle w:val="a4"/>
        </w:rPr>
        <w:t xml:space="preserve">монтажно-наладочные и </w:t>
      </w:r>
      <w:proofErr w:type="spellStart"/>
      <w:r w:rsidRPr="00FE0A7F">
        <w:rPr>
          <w:rStyle w:val="a4"/>
        </w:rPr>
        <w:t>сервисно</w:t>
      </w:r>
      <w:proofErr w:type="spellEnd"/>
      <w:r w:rsidRPr="00FE0A7F">
        <w:rPr>
          <w:rStyle w:val="a4"/>
        </w:rPr>
        <w:t>-эксплуатационные: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знанием правил и технологии монтажа, наладки, испытания и сдачи в эксплуатацию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конструкций, инженерных систем и оборудования строительных объектов, образцов продукции, выпускаемой предприятием;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владением методами опытной проверки оборудования и средств технологического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обеспечения;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владением методами оценки технического состояния и остаточного ресурса строительных</w:t>
      </w:r>
      <w:r>
        <w:rPr>
          <w:rStyle w:val="a4"/>
          <w:b w:val="0"/>
        </w:rPr>
        <w:t xml:space="preserve"> </w:t>
      </w:r>
      <w:r w:rsidR="00222637" w:rsidRPr="00E83A88">
        <w:rPr>
          <w:rStyle w:val="a4"/>
          <w:b w:val="0"/>
        </w:rPr>
        <w:t>объектов, оборудования;</w:t>
      </w:r>
    </w:p>
    <w:p w:rsidR="00222637" w:rsidRPr="00E83A88" w:rsidRDefault="00FE0A7F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способностью организовать профилактические осмотры и текущий ремонт, приемку и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освоение вводимого оборудования, составлять заявки на оборудование и запасные части,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готовить техническую документацию и инструкции по эксплуатации и ремонту оборудования</w:t>
      </w:r>
      <w:r w:rsidR="00FE0A7F">
        <w:rPr>
          <w:rStyle w:val="a4"/>
          <w:b w:val="0"/>
        </w:rPr>
        <w:t xml:space="preserve">, </w:t>
      </w:r>
      <w:r w:rsidRPr="00E83A88">
        <w:rPr>
          <w:rStyle w:val="a4"/>
          <w:b w:val="0"/>
        </w:rPr>
        <w:t xml:space="preserve"> исходя из противопожарных требований.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222637" w:rsidRPr="00FE0A7F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FE0A7F">
        <w:rPr>
          <w:rStyle w:val="a4"/>
        </w:rPr>
        <w:t>Ожидаемые результаты:</w:t>
      </w:r>
    </w:p>
    <w:p w:rsidR="00222637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>По окончании изучения дисциплины слушатель должен:</w:t>
      </w:r>
    </w:p>
    <w:p w:rsidR="004C298A" w:rsidRPr="00E83A88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4C298A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FE0A7F">
        <w:rPr>
          <w:rStyle w:val="a4"/>
        </w:rPr>
        <w:t>Знать:</w:t>
      </w:r>
      <w:r w:rsidRPr="00E83A88">
        <w:rPr>
          <w:rStyle w:val="a4"/>
          <w:b w:val="0"/>
        </w:rPr>
        <w:t xml:space="preserve"> </w:t>
      </w:r>
    </w:p>
    <w:p w:rsidR="004C298A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нормативную базу </w:t>
      </w:r>
      <w:r w:rsidR="00361D4A" w:rsidRPr="00E83A88">
        <w:rPr>
          <w:rStyle w:val="a4"/>
          <w:b w:val="0"/>
        </w:rPr>
        <w:t>проектной документации</w:t>
      </w:r>
      <w:r w:rsidR="004D65A7" w:rsidRPr="00E83A88">
        <w:rPr>
          <w:rStyle w:val="a4"/>
          <w:b w:val="0"/>
        </w:rPr>
        <w:t xml:space="preserve">, </w:t>
      </w:r>
      <w:r w:rsidR="00361D4A" w:rsidRPr="00E83A88">
        <w:rPr>
          <w:rStyle w:val="a4"/>
          <w:b w:val="0"/>
        </w:rPr>
        <w:t>содержания решений</w:t>
      </w:r>
      <w:r w:rsidR="009F6ACD" w:rsidRPr="00E83A88">
        <w:rPr>
          <w:rStyle w:val="a4"/>
          <w:b w:val="0"/>
        </w:rPr>
        <w:t xml:space="preserve">; </w:t>
      </w:r>
    </w:p>
    <w:p w:rsidR="004C298A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правила </w:t>
      </w:r>
      <w:r w:rsidR="00361D4A" w:rsidRPr="00E83A88">
        <w:rPr>
          <w:rStyle w:val="a4"/>
          <w:b w:val="0"/>
        </w:rPr>
        <w:t>оформления проектной документации</w:t>
      </w:r>
      <w:r w:rsidR="009F6ACD" w:rsidRPr="00E83A88">
        <w:rPr>
          <w:rStyle w:val="a4"/>
          <w:b w:val="0"/>
        </w:rPr>
        <w:t xml:space="preserve">; </w:t>
      </w:r>
    </w:p>
    <w:p w:rsidR="00222637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9F6ACD" w:rsidRPr="00E83A88">
        <w:rPr>
          <w:rStyle w:val="a4"/>
          <w:b w:val="0"/>
        </w:rPr>
        <w:t xml:space="preserve">правила </w:t>
      </w:r>
      <w:r w:rsidR="00361D4A" w:rsidRPr="00E83A88">
        <w:rPr>
          <w:rStyle w:val="a4"/>
          <w:b w:val="0"/>
        </w:rPr>
        <w:t>определения шифра проекта</w:t>
      </w:r>
      <w:r w:rsidR="00222637" w:rsidRPr="00E83A88">
        <w:rPr>
          <w:rStyle w:val="a4"/>
          <w:b w:val="0"/>
        </w:rPr>
        <w:t xml:space="preserve">;  </w:t>
      </w:r>
    </w:p>
    <w:p w:rsidR="004C298A" w:rsidRPr="00E83A88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4C298A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4C298A">
        <w:rPr>
          <w:rStyle w:val="a4"/>
        </w:rPr>
        <w:t>Уметь:</w:t>
      </w:r>
      <w:r w:rsidRPr="00E83A88">
        <w:rPr>
          <w:rStyle w:val="a4"/>
          <w:b w:val="0"/>
        </w:rPr>
        <w:t xml:space="preserve"> определить необходимые </w:t>
      </w:r>
      <w:r w:rsidR="00361D4A" w:rsidRPr="00E83A88">
        <w:rPr>
          <w:rStyle w:val="a4"/>
          <w:b w:val="0"/>
        </w:rPr>
        <w:t>действующие СП и ГОСТы</w:t>
      </w:r>
      <w:r w:rsidRPr="00E83A88">
        <w:rPr>
          <w:rStyle w:val="a4"/>
          <w:b w:val="0"/>
        </w:rPr>
        <w:t xml:space="preserve">; </w:t>
      </w:r>
    </w:p>
    <w:p w:rsidR="004C298A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определ</w:t>
      </w:r>
      <w:r w:rsidR="004D65A7" w:rsidRPr="00E83A88">
        <w:rPr>
          <w:rStyle w:val="a4"/>
          <w:b w:val="0"/>
        </w:rPr>
        <w:t>ить соответствующие ограничения</w:t>
      </w:r>
      <w:r w:rsidR="00361D4A" w:rsidRPr="00E83A88">
        <w:rPr>
          <w:rStyle w:val="a4"/>
          <w:b w:val="0"/>
        </w:rPr>
        <w:t xml:space="preserve">; </w:t>
      </w:r>
    </w:p>
    <w:p w:rsidR="004C298A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361D4A" w:rsidRPr="00E83A88">
        <w:rPr>
          <w:rStyle w:val="a4"/>
          <w:b w:val="0"/>
        </w:rPr>
        <w:t>разработать ТЗ для разных разделов проекта</w:t>
      </w:r>
      <w:r w:rsidR="00222637" w:rsidRPr="00E83A88">
        <w:rPr>
          <w:rStyle w:val="a4"/>
          <w:b w:val="0"/>
        </w:rPr>
        <w:t xml:space="preserve">;  </w:t>
      </w:r>
    </w:p>
    <w:p w:rsidR="00222637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провести </w:t>
      </w:r>
      <w:r w:rsidR="00361D4A" w:rsidRPr="00E83A88">
        <w:rPr>
          <w:rStyle w:val="a4"/>
          <w:b w:val="0"/>
        </w:rPr>
        <w:t>срок выполнения и выдержать его</w:t>
      </w:r>
    </w:p>
    <w:p w:rsidR="004C298A" w:rsidRPr="00E83A88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4C298A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4C298A">
        <w:rPr>
          <w:rStyle w:val="a4"/>
        </w:rPr>
        <w:t>Владеть:</w:t>
      </w:r>
      <w:r w:rsidRPr="00E83A88">
        <w:rPr>
          <w:rStyle w:val="a4"/>
          <w:b w:val="0"/>
        </w:rPr>
        <w:t xml:space="preserve"> </w:t>
      </w:r>
    </w:p>
    <w:p w:rsidR="004C298A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-</w:t>
      </w:r>
      <w:r w:rsidR="00222637" w:rsidRPr="00E83A88">
        <w:rPr>
          <w:rStyle w:val="a4"/>
          <w:b w:val="0"/>
        </w:rPr>
        <w:t xml:space="preserve">компьютерной техникой, основами программ для проектирования; </w:t>
      </w:r>
    </w:p>
    <w:p w:rsidR="004C298A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 xml:space="preserve">навыком чтения и проверки чертежей и текстовой документации, анализа исходных данных; </w:t>
      </w:r>
    </w:p>
    <w:p w:rsidR="00222637" w:rsidRPr="00E83A88" w:rsidRDefault="004C298A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E83A88">
        <w:rPr>
          <w:rStyle w:val="a4"/>
          <w:b w:val="0"/>
        </w:rPr>
        <w:t>техникой для распечатки, сшивки и составления электронны</w:t>
      </w:r>
      <w:r>
        <w:rPr>
          <w:rStyle w:val="a4"/>
          <w:b w:val="0"/>
        </w:rPr>
        <w:t>х</w:t>
      </w:r>
      <w:r w:rsidR="00222637" w:rsidRPr="00E83A88">
        <w:rPr>
          <w:rStyle w:val="a4"/>
          <w:b w:val="0"/>
        </w:rPr>
        <w:t xml:space="preserve"> версий </w:t>
      </w:r>
      <w:r w:rsidR="00361D4A" w:rsidRPr="00E83A88">
        <w:rPr>
          <w:rStyle w:val="a4"/>
          <w:b w:val="0"/>
        </w:rPr>
        <w:t>проекта</w:t>
      </w:r>
      <w:r w:rsidR="00222637" w:rsidRPr="00E83A88">
        <w:rPr>
          <w:rStyle w:val="a4"/>
          <w:b w:val="0"/>
        </w:rPr>
        <w:t>.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222637" w:rsidRPr="004C298A" w:rsidRDefault="00222637" w:rsidP="004C298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4C298A">
        <w:rPr>
          <w:rStyle w:val="a4"/>
        </w:rPr>
        <w:t>3. Структура и содержание дисциплины</w:t>
      </w:r>
    </w:p>
    <w:p w:rsidR="00222637" w:rsidRPr="00E83A88" w:rsidRDefault="00222637" w:rsidP="00E83A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E83A88">
        <w:rPr>
          <w:rStyle w:val="a4"/>
          <w:b w:val="0"/>
        </w:rPr>
        <w:t xml:space="preserve">Общая трудоемкость дисциплины составляет </w:t>
      </w:r>
      <w:r w:rsidR="00361D4A" w:rsidRPr="00E83A88">
        <w:rPr>
          <w:rStyle w:val="a4"/>
          <w:b w:val="0"/>
        </w:rPr>
        <w:t>40</w:t>
      </w:r>
      <w:r w:rsidRPr="00E83A88">
        <w:rPr>
          <w:rStyle w:val="a4"/>
          <w:b w:val="0"/>
        </w:rPr>
        <w:t xml:space="preserve"> час</w:t>
      </w:r>
      <w:r w:rsidR="00361D4A" w:rsidRPr="00E83A88">
        <w:rPr>
          <w:rStyle w:val="a4"/>
          <w:b w:val="0"/>
        </w:rPr>
        <w:t>ов</w:t>
      </w:r>
      <w:r w:rsidRPr="00E83A88">
        <w:rPr>
          <w:rStyle w:val="a4"/>
          <w:b w:val="0"/>
        </w:rPr>
        <w:t>.</w:t>
      </w:r>
    </w:p>
    <w:p w:rsidR="00222637" w:rsidRPr="002213D0" w:rsidRDefault="00222637" w:rsidP="00E83A88">
      <w:pPr>
        <w:spacing w:before="120"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Вид аттестации – </w:t>
      </w:r>
      <w:r w:rsidR="00A84BA5">
        <w:rPr>
          <w:rFonts w:ascii="Times New Roman" w:hAnsi="Times New Roman"/>
          <w:iCs/>
          <w:color w:val="000000"/>
          <w:sz w:val="24"/>
          <w:szCs w:val="24"/>
        </w:rPr>
        <w:t>экзамен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222637" w:rsidRPr="002213D0" w:rsidRDefault="00222637" w:rsidP="002213D0">
      <w:pPr>
        <w:spacing w:before="1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Структура дисциплины</w:t>
      </w:r>
    </w:p>
    <w:p w:rsidR="00222637" w:rsidRPr="002213D0" w:rsidRDefault="00222637" w:rsidP="002213D0">
      <w:pPr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Таблица 1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74"/>
        <w:gridCol w:w="875"/>
        <w:gridCol w:w="1222"/>
        <w:gridCol w:w="1398"/>
      </w:tblGrid>
      <w:tr w:rsidR="00222637" w:rsidRPr="00F737CE" w:rsidTr="002213D0">
        <w:trPr>
          <w:trHeight w:val="255"/>
        </w:trPr>
        <w:tc>
          <w:tcPr>
            <w:tcW w:w="578" w:type="dxa"/>
            <w:vMerge w:val="restart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4" w:type="dxa"/>
            <w:vMerge w:val="restart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C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75" w:type="dxa"/>
            <w:vMerge w:val="restart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C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20" w:type="dxa"/>
            <w:gridSpan w:val="2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CE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222637" w:rsidRPr="00F737CE" w:rsidTr="002213D0">
        <w:trPr>
          <w:trHeight w:val="255"/>
        </w:trPr>
        <w:tc>
          <w:tcPr>
            <w:tcW w:w="578" w:type="dxa"/>
            <w:vMerge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7CE">
              <w:rPr>
                <w:rFonts w:ascii="Times New Roman" w:hAnsi="Times New Roman"/>
                <w:b/>
                <w:sz w:val="20"/>
                <w:szCs w:val="20"/>
              </w:rPr>
              <w:t>Аудиторные лекции</w:t>
            </w:r>
          </w:p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7CE">
              <w:rPr>
                <w:rFonts w:ascii="Times New Roman" w:hAnsi="Times New Roman"/>
                <w:b/>
                <w:sz w:val="20"/>
                <w:szCs w:val="20"/>
              </w:rPr>
              <w:t>(час.)</w:t>
            </w:r>
          </w:p>
        </w:tc>
        <w:tc>
          <w:tcPr>
            <w:tcW w:w="1398" w:type="dxa"/>
          </w:tcPr>
          <w:p w:rsidR="00222637" w:rsidRPr="00F737CE" w:rsidRDefault="00222637" w:rsidP="000109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7CE">
              <w:rPr>
                <w:rFonts w:ascii="Times New Roman" w:hAnsi="Times New Roman"/>
                <w:b/>
                <w:sz w:val="20"/>
                <w:szCs w:val="20"/>
              </w:rPr>
              <w:t>СР с элементами дистанционного обучения</w:t>
            </w:r>
          </w:p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7CE">
              <w:rPr>
                <w:rFonts w:ascii="Times New Roman" w:hAnsi="Times New Roman"/>
                <w:b/>
                <w:sz w:val="20"/>
                <w:szCs w:val="20"/>
              </w:rPr>
              <w:t>(час</w:t>
            </w:r>
            <w:r w:rsidRPr="00F737C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22637" w:rsidRPr="00F737CE" w:rsidTr="00374BF8">
        <w:trPr>
          <w:trHeight w:val="941"/>
        </w:trPr>
        <w:tc>
          <w:tcPr>
            <w:tcW w:w="578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4" w:type="dxa"/>
            <w:vAlign w:val="center"/>
          </w:tcPr>
          <w:p w:rsidR="00222637" w:rsidRPr="004C298A" w:rsidRDefault="00222637" w:rsidP="00395F7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 xml:space="preserve">Нормативная база </w:t>
            </w:r>
            <w:r w:rsidR="00395F78" w:rsidRPr="004C298A">
              <w:rPr>
                <w:rStyle w:val="a4"/>
                <w:b w:val="0"/>
              </w:rPr>
              <w:t>проектирования. Виды нормативов, региональные особенности</w:t>
            </w:r>
            <w:r w:rsidR="00142E68" w:rsidRPr="004C298A">
              <w:rPr>
                <w:rStyle w:val="a4"/>
                <w:b w:val="0"/>
              </w:rPr>
              <w:t xml:space="preserve">. </w:t>
            </w:r>
            <w:r w:rsidR="00395F78" w:rsidRPr="004C298A">
              <w:rPr>
                <w:rStyle w:val="a4"/>
                <w:b w:val="0"/>
              </w:rPr>
              <w:t>Определение состава проекта</w:t>
            </w:r>
          </w:p>
        </w:tc>
        <w:tc>
          <w:tcPr>
            <w:tcW w:w="875" w:type="dxa"/>
          </w:tcPr>
          <w:p w:rsidR="00222637" w:rsidRPr="00F737CE" w:rsidRDefault="00395F78" w:rsidP="0037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22637" w:rsidRPr="00F737CE" w:rsidRDefault="00222637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222637" w:rsidRPr="00F737CE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2637" w:rsidRPr="00F737CE" w:rsidTr="00374BF8">
        <w:trPr>
          <w:trHeight w:val="698"/>
        </w:trPr>
        <w:tc>
          <w:tcPr>
            <w:tcW w:w="578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4" w:type="dxa"/>
            <w:vAlign w:val="center"/>
          </w:tcPr>
          <w:p w:rsidR="00222637" w:rsidRPr="004C298A" w:rsidRDefault="00395F78" w:rsidP="00142E6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Архитектурно-конструктивные разделы проекта</w:t>
            </w:r>
          </w:p>
        </w:tc>
        <w:tc>
          <w:tcPr>
            <w:tcW w:w="875" w:type="dxa"/>
          </w:tcPr>
          <w:p w:rsidR="00222637" w:rsidRPr="00F737CE" w:rsidRDefault="00142E68" w:rsidP="0037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22637" w:rsidRPr="00F737CE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222637" w:rsidRPr="00F737CE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2637" w:rsidRPr="00F737CE" w:rsidTr="00374BF8">
        <w:trPr>
          <w:trHeight w:val="553"/>
        </w:trPr>
        <w:tc>
          <w:tcPr>
            <w:tcW w:w="578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4" w:type="dxa"/>
            <w:vAlign w:val="center"/>
          </w:tcPr>
          <w:p w:rsidR="00222637" w:rsidRPr="004C298A" w:rsidRDefault="00395F78" w:rsidP="00374BF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Инженерные разделы проекта</w:t>
            </w:r>
          </w:p>
        </w:tc>
        <w:tc>
          <w:tcPr>
            <w:tcW w:w="875" w:type="dxa"/>
          </w:tcPr>
          <w:p w:rsidR="00222637" w:rsidRPr="00F737CE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22637" w:rsidRPr="00F737CE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222637" w:rsidRPr="00F737CE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2637" w:rsidRPr="00F737CE" w:rsidTr="002213D0">
        <w:trPr>
          <w:trHeight w:val="268"/>
        </w:trPr>
        <w:tc>
          <w:tcPr>
            <w:tcW w:w="578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4" w:type="dxa"/>
            <w:vAlign w:val="center"/>
          </w:tcPr>
          <w:p w:rsidR="00222637" w:rsidRPr="004C298A" w:rsidRDefault="00395F78" w:rsidP="00374BF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Экологические разделы проекта</w:t>
            </w:r>
          </w:p>
        </w:tc>
        <w:tc>
          <w:tcPr>
            <w:tcW w:w="875" w:type="dxa"/>
          </w:tcPr>
          <w:p w:rsidR="00222637" w:rsidRPr="00F737CE" w:rsidRDefault="00A84BA5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22637" w:rsidRPr="00F737CE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222637" w:rsidRPr="00F737CE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5F78" w:rsidRPr="00F737CE" w:rsidTr="002213D0">
        <w:trPr>
          <w:trHeight w:val="268"/>
        </w:trPr>
        <w:tc>
          <w:tcPr>
            <w:tcW w:w="578" w:type="dxa"/>
          </w:tcPr>
          <w:p w:rsidR="00395F78" w:rsidRPr="00F737CE" w:rsidRDefault="00395F78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4" w:type="dxa"/>
            <w:vAlign w:val="center"/>
          </w:tcPr>
          <w:p w:rsidR="00395F78" w:rsidRPr="004C298A" w:rsidRDefault="00395F78" w:rsidP="00374BF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Специальные разделы проекта</w:t>
            </w:r>
          </w:p>
        </w:tc>
        <w:tc>
          <w:tcPr>
            <w:tcW w:w="875" w:type="dxa"/>
          </w:tcPr>
          <w:p w:rsidR="00395F78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395F78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395F78" w:rsidRDefault="00395F7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2637" w:rsidRPr="00F737CE" w:rsidTr="002213D0">
        <w:tc>
          <w:tcPr>
            <w:tcW w:w="6252" w:type="dxa"/>
            <w:gridSpan w:val="2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C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5" w:type="dxa"/>
          </w:tcPr>
          <w:p w:rsidR="00222637" w:rsidRPr="00F737CE" w:rsidRDefault="00395F78" w:rsidP="00CC5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2" w:type="dxa"/>
          </w:tcPr>
          <w:p w:rsidR="00222637" w:rsidRPr="00F737CE" w:rsidRDefault="00A84BA5" w:rsidP="00CC54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222637" w:rsidRPr="00395F78" w:rsidRDefault="00395F78" w:rsidP="00077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222637" w:rsidRDefault="00222637" w:rsidP="002213D0">
      <w:pPr>
        <w:jc w:val="right"/>
        <w:rPr>
          <w:rFonts w:ascii="Times New Roman" w:hAnsi="Times New Roman"/>
          <w:sz w:val="24"/>
          <w:szCs w:val="24"/>
        </w:rPr>
      </w:pPr>
    </w:p>
    <w:p w:rsidR="00222637" w:rsidRPr="002213D0" w:rsidRDefault="00222637" w:rsidP="002213D0">
      <w:pPr>
        <w:jc w:val="right"/>
        <w:rPr>
          <w:rFonts w:ascii="Times New Roman" w:hAnsi="Times New Roman"/>
          <w:sz w:val="24"/>
          <w:szCs w:val="24"/>
        </w:rPr>
      </w:pPr>
      <w:r w:rsidRPr="002213D0">
        <w:rPr>
          <w:rFonts w:ascii="Times New Roman" w:hAnsi="Times New Roman"/>
          <w:sz w:val="24"/>
          <w:szCs w:val="24"/>
        </w:rPr>
        <w:t>Таблица 2</w:t>
      </w:r>
    </w:p>
    <w:p w:rsidR="00222637" w:rsidRPr="0007783E" w:rsidRDefault="00222637" w:rsidP="002213D0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07783E">
        <w:rPr>
          <w:rFonts w:ascii="Times New Roman" w:hAnsi="Times New Roman"/>
          <w:sz w:val="24"/>
          <w:szCs w:val="24"/>
        </w:rPr>
        <w:t>Содержание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677"/>
        <w:gridCol w:w="4536"/>
      </w:tblGrid>
      <w:tr w:rsidR="00222637" w:rsidRPr="00F737CE" w:rsidTr="00F737CE">
        <w:tc>
          <w:tcPr>
            <w:tcW w:w="568" w:type="dxa"/>
          </w:tcPr>
          <w:p w:rsidR="00222637" w:rsidRPr="00F737CE" w:rsidRDefault="00222637" w:rsidP="00F737CE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 w:rsidRPr="00F737CE">
              <w:rPr>
                <w:b/>
              </w:rPr>
              <w:t>№ п/п</w:t>
            </w:r>
          </w:p>
        </w:tc>
        <w:tc>
          <w:tcPr>
            <w:tcW w:w="4677" w:type="dxa"/>
          </w:tcPr>
          <w:p w:rsidR="00222637" w:rsidRPr="00F737CE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737CE">
              <w:rPr>
                <w:b/>
              </w:rPr>
              <w:t>Наименование темы</w:t>
            </w:r>
          </w:p>
        </w:tc>
        <w:tc>
          <w:tcPr>
            <w:tcW w:w="4536" w:type="dxa"/>
          </w:tcPr>
          <w:p w:rsidR="00222637" w:rsidRPr="00F737CE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737CE">
              <w:rPr>
                <w:b/>
              </w:rPr>
              <w:t>Содержание темы</w:t>
            </w:r>
          </w:p>
        </w:tc>
      </w:tr>
      <w:tr w:rsidR="00222637" w:rsidRPr="00F737CE" w:rsidTr="00F737CE">
        <w:tc>
          <w:tcPr>
            <w:tcW w:w="568" w:type="dxa"/>
          </w:tcPr>
          <w:p w:rsidR="00222637" w:rsidRPr="003731E2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222637" w:rsidRPr="004C298A" w:rsidRDefault="00395F78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Нормативная база проектирования. Виды нормативов, региональные особенности. Определение состава проекта</w:t>
            </w:r>
          </w:p>
        </w:tc>
        <w:tc>
          <w:tcPr>
            <w:tcW w:w="4536" w:type="dxa"/>
          </w:tcPr>
          <w:p w:rsidR="00A558A0" w:rsidRPr="004C298A" w:rsidRDefault="00395F78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Нормативную базу проектирова</w:t>
            </w:r>
            <w:r w:rsidR="00C74FFA" w:rsidRPr="004C298A">
              <w:rPr>
                <w:rStyle w:val="a4"/>
                <w:b w:val="0"/>
              </w:rPr>
              <w:t>ния образуют Ф</w:t>
            </w:r>
            <w:r w:rsidRPr="004C298A">
              <w:rPr>
                <w:rStyle w:val="a4"/>
                <w:b w:val="0"/>
              </w:rPr>
              <w:t xml:space="preserve">едеральные законы, </w:t>
            </w:r>
            <w:r w:rsidR="00C74FFA" w:rsidRPr="004C298A">
              <w:rPr>
                <w:rStyle w:val="a4"/>
                <w:b w:val="0"/>
              </w:rPr>
              <w:t xml:space="preserve">технологические регламенты, Постановления Правительства РФ, ГОСТы, СП, </w:t>
            </w:r>
            <w:proofErr w:type="spellStart"/>
            <w:r w:rsidR="00C74FFA" w:rsidRPr="004C298A">
              <w:rPr>
                <w:rStyle w:val="a4"/>
                <w:b w:val="0"/>
              </w:rPr>
              <w:t>СаНПиНы</w:t>
            </w:r>
            <w:proofErr w:type="spellEnd"/>
            <w:r w:rsidR="00C74FFA" w:rsidRPr="004C298A">
              <w:rPr>
                <w:rStyle w:val="a4"/>
                <w:b w:val="0"/>
              </w:rPr>
              <w:t>, РДС.</w:t>
            </w:r>
          </w:p>
          <w:p w:rsidR="00C74FFA" w:rsidRPr="004C298A" w:rsidRDefault="00C74FFA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Нормативы делятся на федеральные, территориальные, ведомственные</w:t>
            </w:r>
          </w:p>
          <w:p w:rsidR="00C74FFA" w:rsidRPr="004C298A" w:rsidRDefault="00C74FFA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Основным нормативом по определению состава проекта является Постановления Правительства РФ № 87.</w:t>
            </w:r>
          </w:p>
        </w:tc>
      </w:tr>
      <w:tr w:rsidR="00222637" w:rsidRPr="00F737CE" w:rsidTr="00F737CE">
        <w:tc>
          <w:tcPr>
            <w:tcW w:w="568" w:type="dxa"/>
          </w:tcPr>
          <w:p w:rsidR="00222637" w:rsidRPr="003731E2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222637" w:rsidRPr="004C298A" w:rsidRDefault="00C74FFA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Архитектурно-конструктивные разделы проекта</w:t>
            </w:r>
          </w:p>
        </w:tc>
        <w:tc>
          <w:tcPr>
            <w:tcW w:w="4536" w:type="dxa"/>
          </w:tcPr>
          <w:p w:rsidR="00A558A0" w:rsidRPr="004C298A" w:rsidRDefault="00C74FFA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В состав этих разделов входят:</w:t>
            </w:r>
          </w:p>
          <w:p w:rsidR="00C74FFA" w:rsidRPr="004C298A" w:rsidRDefault="00C74FFA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архитектурно-планировочные решения: планы и фасады, отделка;</w:t>
            </w:r>
          </w:p>
          <w:p w:rsidR="00C74FFA" w:rsidRPr="004C298A" w:rsidRDefault="00C74FFA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 xml:space="preserve">- конструктивные решения: </w:t>
            </w:r>
            <w:r w:rsidR="00A96CD6" w:rsidRPr="004C298A">
              <w:rPr>
                <w:rStyle w:val="a4"/>
                <w:b w:val="0"/>
              </w:rPr>
              <w:t>конструктивные схемы, расчеты прочности, конструктивные разрезы и сечения</w:t>
            </w:r>
          </w:p>
          <w:p w:rsidR="00A96CD6" w:rsidRPr="004C298A" w:rsidRDefault="00A96CD6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</w:t>
            </w:r>
            <w:r w:rsidR="004C298A">
              <w:rPr>
                <w:rStyle w:val="a4"/>
                <w:b w:val="0"/>
              </w:rPr>
              <w:t xml:space="preserve"> </w:t>
            </w:r>
            <w:r w:rsidRPr="004C298A">
              <w:rPr>
                <w:rStyle w:val="a4"/>
                <w:b w:val="0"/>
              </w:rPr>
              <w:t>архитектурно-строительные решения, сочетающие решения первого и второго раздела</w:t>
            </w:r>
          </w:p>
        </w:tc>
      </w:tr>
      <w:tr w:rsidR="00222637" w:rsidRPr="00F737CE" w:rsidTr="00F737CE">
        <w:tc>
          <w:tcPr>
            <w:tcW w:w="568" w:type="dxa"/>
          </w:tcPr>
          <w:p w:rsidR="00222637" w:rsidRPr="003731E2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222637" w:rsidRPr="004C298A" w:rsidRDefault="00A96CD6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Инженерные разделы проекта</w:t>
            </w:r>
          </w:p>
        </w:tc>
        <w:tc>
          <w:tcPr>
            <w:tcW w:w="4536" w:type="dxa"/>
          </w:tcPr>
          <w:p w:rsidR="00222637" w:rsidRPr="004C298A" w:rsidRDefault="00CB0F89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Инженерные разделы вкл</w:t>
            </w:r>
            <w:r w:rsidR="004C298A">
              <w:rPr>
                <w:rStyle w:val="a4"/>
                <w:b w:val="0"/>
              </w:rPr>
              <w:t>ю</w:t>
            </w:r>
            <w:r w:rsidRPr="004C298A">
              <w:rPr>
                <w:rStyle w:val="a4"/>
                <w:b w:val="0"/>
              </w:rPr>
              <w:t>чают:</w:t>
            </w:r>
          </w:p>
          <w:p w:rsidR="00CB0F89" w:rsidRPr="004C298A" w:rsidRDefault="00CB0F89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Электроснабжение и заземление</w:t>
            </w:r>
          </w:p>
          <w:p w:rsidR="00CB0F89" w:rsidRPr="004C298A" w:rsidRDefault="00CB0F89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Водоснабжение и водоотведение</w:t>
            </w:r>
          </w:p>
          <w:p w:rsidR="00CB0F89" w:rsidRPr="004C298A" w:rsidRDefault="00CB0F89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Отопление, вентиля</w:t>
            </w:r>
            <w:r w:rsidR="004C298A">
              <w:rPr>
                <w:rStyle w:val="a4"/>
                <w:b w:val="0"/>
              </w:rPr>
              <w:t>ц</w:t>
            </w:r>
            <w:r w:rsidRPr="004C298A">
              <w:rPr>
                <w:rStyle w:val="a4"/>
                <w:b w:val="0"/>
              </w:rPr>
              <w:t>ия и кондиционирования;</w:t>
            </w:r>
          </w:p>
          <w:p w:rsidR="00CB0F89" w:rsidRPr="004C298A" w:rsidRDefault="00CB0F89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Сети связи:</w:t>
            </w:r>
          </w:p>
          <w:p w:rsidR="00CB0F89" w:rsidRPr="004C298A" w:rsidRDefault="00CB0F89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Слаботочные сети: радио и телевидение. Видеонаблюдение и контроль доступа, охранно-по</w:t>
            </w:r>
            <w:r w:rsidR="004C298A">
              <w:rPr>
                <w:rStyle w:val="a4"/>
                <w:b w:val="0"/>
              </w:rPr>
              <w:t>ж</w:t>
            </w:r>
            <w:r w:rsidRPr="004C298A">
              <w:rPr>
                <w:rStyle w:val="a4"/>
                <w:b w:val="0"/>
              </w:rPr>
              <w:t>арная сигнализация, компьютерные с</w:t>
            </w:r>
            <w:r w:rsidR="004C298A">
              <w:rPr>
                <w:rStyle w:val="a4"/>
                <w:b w:val="0"/>
              </w:rPr>
              <w:t>ети</w:t>
            </w:r>
            <w:r w:rsidRPr="004C298A">
              <w:rPr>
                <w:rStyle w:val="a4"/>
                <w:b w:val="0"/>
              </w:rPr>
              <w:t xml:space="preserve"> и интернет</w:t>
            </w:r>
          </w:p>
        </w:tc>
      </w:tr>
      <w:tr w:rsidR="00222637" w:rsidRPr="00F737CE" w:rsidTr="00F737CE">
        <w:tc>
          <w:tcPr>
            <w:tcW w:w="568" w:type="dxa"/>
          </w:tcPr>
          <w:p w:rsidR="00222637" w:rsidRPr="00802402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</w:pPr>
            <w:r w:rsidRPr="00802402">
              <w:t>4</w:t>
            </w:r>
          </w:p>
        </w:tc>
        <w:tc>
          <w:tcPr>
            <w:tcW w:w="4677" w:type="dxa"/>
          </w:tcPr>
          <w:p w:rsidR="00222637" w:rsidRPr="004C298A" w:rsidRDefault="00CB0F89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Экологические разделы проекта</w:t>
            </w:r>
          </w:p>
        </w:tc>
        <w:tc>
          <w:tcPr>
            <w:tcW w:w="4536" w:type="dxa"/>
          </w:tcPr>
          <w:p w:rsidR="00222637" w:rsidRPr="004C298A" w:rsidRDefault="00CB0F89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В экологические раздел входят:</w:t>
            </w:r>
          </w:p>
          <w:p w:rsidR="00CB0F89" w:rsidRPr="004C298A" w:rsidRDefault="00CB0F89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оценка воздействия на окружающую среду;</w:t>
            </w:r>
          </w:p>
          <w:p w:rsidR="00CB0F89" w:rsidRPr="004C298A" w:rsidRDefault="00CB0F89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перечень мероприятий по охране окружающей среды;</w:t>
            </w:r>
          </w:p>
          <w:p w:rsidR="00CB0F89" w:rsidRPr="004C298A" w:rsidRDefault="008B22C0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-региональные э</w:t>
            </w:r>
            <w:r w:rsidR="00CB0F89" w:rsidRPr="004C298A">
              <w:rPr>
                <w:rStyle w:val="a4"/>
                <w:b w:val="0"/>
              </w:rPr>
              <w:t xml:space="preserve">кологические </w:t>
            </w:r>
            <w:r w:rsidRPr="004C298A">
              <w:rPr>
                <w:rStyle w:val="a4"/>
                <w:b w:val="0"/>
              </w:rPr>
              <w:t>разделы</w:t>
            </w:r>
          </w:p>
        </w:tc>
      </w:tr>
      <w:tr w:rsidR="008B22C0" w:rsidRPr="00F737CE" w:rsidTr="00F737CE">
        <w:tc>
          <w:tcPr>
            <w:tcW w:w="568" w:type="dxa"/>
          </w:tcPr>
          <w:p w:rsidR="008B22C0" w:rsidRPr="00802402" w:rsidRDefault="008B22C0" w:rsidP="00F737CE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5</w:t>
            </w:r>
          </w:p>
        </w:tc>
        <w:tc>
          <w:tcPr>
            <w:tcW w:w="4677" w:type="dxa"/>
          </w:tcPr>
          <w:p w:rsidR="008B22C0" w:rsidRPr="004C298A" w:rsidRDefault="008B22C0" w:rsidP="004C298A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Специальные разделы проекта</w:t>
            </w:r>
          </w:p>
        </w:tc>
        <w:tc>
          <w:tcPr>
            <w:tcW w:w="4536" w:type="dxa"/>
          </w:tcPr>
          <w:p w:rsidR="008B22C0" w:rsidRPr="004C298A" w:rsidRDefault="008B22C0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 xml:space="preserve">В эти разделы проекта </w:t>
            </w:r>
            <w:r w:rsidR="00782A91" w:rsidRPr="004C298A">
              <w:rPr>
                <w:rStyle w:val="a4"/>
                <w:b w:val="0"/>
              </w:rPr>
              <w:t>входят:</w:t>
            </w:r>
          </w:p>
          <w:p w:rsidR="00782A91" w:rsidRPr="004C298A" w:rsidRDefault="00782A91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Мероприятия пожарной безопасности;</w:t>
            </w:r>
          </w:p>
          <w:p w:rsidR="00782A91" w:rsidRPr="004C298A" w:rsidRDefault="00782A91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Энергоэффективность;</w:t>
            </w:r>
          </w:p>
          <w:p w:rsidR="00782A91" w:rsidRPr="004C298A" w:rsidRDefault="00782A91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Безопасность эксплуатации;</w:t>
            </w:r>
          </w:p>
          <w:p w:rsidR="00782A91" w:rsidRPr="004C298A" w:rsidRDefault="00782A91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Мероприятия гражданской обороны и ликвидации чрезвычайной ситуации.</w:t>
            </w:r>
          </w:p>
          <w:p w:rsidR="00782A91" w:rsidRPr="004C298A" w:rsidRDefault="00782A91" w:rsidP="004C298A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b w:val="0"/>
              </w:rPr>
            </w:pPr>
            <w:r w:rsidRPr="004C298A">
              <w:rPr>
                <w:rStyle w:val="a4"/>
                <w:b w:val="0"/>
              </w:rPr>
              <w:t>- Проект организации дорожного движения</w:t>
            </w:r>
          </w:p>
        </w:tc>
      </w:tr>
    </w:tbl>
    <w:p w:rsidR="00222637" w:rsidRDefault="00222637" w:rsidP="00B671B7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22637" w:rsidSect="001A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441E5C"/>
    <w:multiLevelType w:val="multilevel"/>
    <w:tmpl w:val="E6D6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FD3B3D"/>
    <w:multiLevelType w:val="hybridMultilevel"/>
    <w:tmpl w:val="C71C2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017EB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50B47"/>
    <w:multiLevelType w:val="hybridMultilevel"/>
    <w:tmpl w:val="E150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0089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B270C8"/>
    <w:multiLevelType w:val="hybridMultilevel"/>
    <w:tmpl w:val="CDC82218"/>
    <w:lvl w:ilvl="0" w:tplc="1D8A91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342C4D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B2687B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664ED8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04739F"/>
    <w:multiLevelType w:val="hybridMultilevel"/>
    <w:tmpl w:val="FC24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D635A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6B754A"/>
    <w:multiLevelType w:val="hybridMultilevel"/>
    <w:tmpl w:val="EBBE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FD5511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A5465B"/>
    <w:multiLevelType w:val="hybridMultilevel"/>
    <w:tmpl w:val="B108F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C575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40777A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045357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6D5062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025298"/>
    <w:multiLevelType w:val="hybridMultilevel"/>
    <w:tmpl w:val="8CB6A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5343F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C016C"/>
    <w:multiLevelType w:val="hybridMultilevel"/>
    <w:tmpl w:val="8280C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429B2"/>
    <w:multiLevelType w:val="hybridMultilevel"/>
    <w:tmpl w:val="28688A6A"/>
    <w:lvl w:ilvl="0" w:tplc="6A384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8"/>
  </w:num>
  <w:num w:numId="7">
    <w:abstractNumId w:val="15"/>
  </w:num>
  <w:num w:numId="8">
    <w:abstractNumId w:val="9"/>
  </w:num>
  <w:num w:numId="9">
    <w:abstractNumId w:val="5"/>
  </w:num>
  <w:num w:numId="10">
    <w:abstractNumId w:val="11"/>
  </w:num>
  <w:num w:numId="11">
    <w:abstractNumId w:val="20"/>
  </w:num>
  <w:num w:numId="12">
    <w:abstractNumId w:val="10"/>
  </w:num>
  <w:num w:numId="13">
    <w:abstractNumId w:val="14"/>
  </w:num>
  <w:num w:numId="14">
    <w:abstractNumId w:val="21"/>
  </w:num>
  <w:num w:numId="15">
    <w:abstractNumId w:val="19"/>
  </w:num>
  <w:num w:numId="16">
    <w:abstractNumId w:val="2"/>
  </w:num>
  <w:num w:numId="17">
    <w:abstractNumId w:val="16"/>
  </w:num>
  <w:num w:numId="18">
    <w:abstractNumId w:val="7"/>
  </w:num>
  <w:num w:numId="19">
    <w:abstractNumId w:val="8"/>
  </w:num>
  <w:num w:numId="20">
    <w:abstractNumId w:val="17"/>
  </w:num>
  <w:num w:numId="21">
    <w:abstractNumId w:val="0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733"/>
    <w:rsid w:val="000077CF"/>
    <w:rsid w:val="00007E22"/>
    <w:rsid w:val="000109DD"/>
    <w:rsid w:val="00047D3D"/>
    <w:rsid w:val="00065040"/>
    <w:rsid w:val="0006554D"/>
    <w:rsid w:val="000722CD"/>
    <w:rsid w:val="0007783E"/>
    <w:rsid w:val="000B2BC4"/>
    <w:rsid w:val="000C2DB9"/>
    <w:rsid w:val="000D5010"/>
    <w:rsid w:val="00104DE0"/>
    <w:rsid w:val="00142E68"/>
    <w:rsid w:val="00146133"/>
    <w:rsid w:val="001A19D7"/>
    <w:rsid w:val="001B7719"/>
    <w:rsid w:val="002213D0"/>
    <w:rsid w:val="00222637"/>
    <w:rsid w:val="00224373"/>
    <w:rsid w:val="0024516F"/>
    <w:rsid w:val="00260655"/>
    <w:rsid w:val="00266940"/>
    <w:rsid w:val="00282D24"/>
    <w:rsid w:val="00284636"/>
    <w:rsid w:val="0029063C"/>
    <w:rsid w:val="00295930"/>
    <w:rsid w:val="002C6977"/>
    <w:rsid w:val="002F4814"/>
    <w:rsid w:val="002F6237"/>
    <w:rsid w:val="00311DA0"/>
    <w:rsid w:val="00361D4A"/>
    <w:rsid w:val="003641A4"/>
    <w:rsid w:val="00366270"/>
    <w:rsid w:val="003731E2"/>
    <w:rsid w:val="00374BF8"/>
    <w:rsid w:val="00395F78"/>
    <w:rsid w:val="003A3117"/>
    <w:rsid w:val="003C1FDD"/>
    <w:rsid w:val="003C7F19"/>
    <w:rsid w:val="003E76B4"/>
    <w:rsid w:val="00414C28"/>
    <w:rsid w:val="004203F9"/>
    <w:rsid w:val="004654D5"/>
    <w:rsid w:val="00476117"/>
    <w:rsid w:val="0049023F"/>
    <w:rsid w:val="004B509F"/>
    <w:rsid w:val="004C298A"/>
    <w:rsid w:val="004D65A7"/>
    <w:rsid w:val="00515198"/>
    <w:rsid w:val="0054220E"/>
    <w:rsid w:val="00567999"/>
    <w:rsid w:val="00607D4B"/>
    <w:rsid w:val="006106E8"/>
    <w:rsid w:val="00620C4D"/>
    <w:rsid w:val="00675643"/>
    <w:rsid w:val="006E01B7"/>
    <w:rsid w:val="00732F25"/>
    <w:rsid w:val="00782A91"/>
    <w:rsid w:val="007D68BF"/>
    <w:rsid w:val="007D7CA9"/>
    <w:rsid w:val="007F13E5"/>
    <w:rsid w:val="00802402"/>
    <w:rsid w:val="0085010C"/>
    <w:rsid w:val="00897B0F"/>
    <w:rsid w:val="008B22C0"/>
    <w:rsid w:val="008B502A"/>
    <w:rsid w:val="00935462"/>
    <w:rsid w:val="00966B99"/>
    <w:rsid w:val="009F6ACD"/>
    <w:rsid w:val="00A119C0"/>
    <w:rsid w:val="00A558A0"/>
    <w:rsid w:val="00A84BA5"/>
    <w:rsid w:val="00A95D33"/>
    <w:rsid w:val="00A96CD6"/>
    <w:rsid w:val="00AB18F5"/>
    <w:rsid w:val="00B1575B"/>
    <w:rsid w:val="00B671B7"/>
    <w:rsid w:val="00B836FA"/>
    <w:rsid w:val="00B86BDD"/>
    <w:rsid w:val="00BE26E1"/>
    <w:rsid w:val="00C051CC"/>
    <w:rsid w:val="00C33161"/>
    <w:rsid w:val="00C43A8D"/>
    <w:rsid w:val="00C74FFA"/>
    <w:rsid w:val="00C76DD6"/>
    <w:rsid w:val="00C906B7"/>
    <w:rsid w:val="00CB0F89"/>
    <w:rsid w:val="00CB7CAA"/>
    <w:rsid w:val="00CC549F"/>
    <w:rsid w:val="00CE30DB"/>
    <w:rsid w:val="00D23CA6"/>
    <w:rsid w:val="00DB7F68"/>
    <w:rsid w:val="00E32520"/>
    <w:rsid w:val="00E373E3"/>
    <w:rsid w:val="00E416E7"/>
    <w:rsid w:val="00E83A88"/>
    <w:rsid w:val="00EC125C"/>
    <w:rsid w:val="00EE133A"/>
    <w:rsid w:val="00EE6733"/>
    <w:rsid w:val="00EE7667"/>
    <w:rsid w:val="00F0689B"/>
    <w:rsid w:val="00F737CE"/>
    <w:rsid w:val="00FB1589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0136C5-D148-4A76-8C62-316F3386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D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481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13D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E37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481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213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373E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CE3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E30D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E30DB"/>
    <w:rPr>
      <w:rFonts w:cs="Times New Roman"/>
    </w:rPr>
  </w:style>
  <w:style w:type="character" w:styleId="a5">
    <w:name w:val="Hyperlink"/>
    <w:uiPriority w:val="99"/>
    <w:semiHidden/>
    <w:rsid w:val="00E373E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5010C"/>
    <w:pPr>
      <w:ind w:left="720"/>
      <w:contextualSpacing/>
    </w:pPr>
  </w:style>
  <w:style w:type="table" w:styleId="a7">
    <w:name w:val="Table Grid"/>
    <w:basedOn w:val="a1"/>
    <w:uiPriority w:val="99"/>
    <w:rsid w:val="00373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2213D0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213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213D0"/>
    <w:pPr>
      <w:widowControl w:val="0"/>
      <w:spacing w:before="180" w:line="300" w:lineRule="auto"/>
    </w:pPr>
    <w:rPr>
      <w:rFonts w:ascii="Times New Roman" w:eastAsia="Times New Roman" w:hAnsi="Times New Roman"/>
      <w:sz w:val="22"/>
    </w:rPr>
  </w:style>
  <w:style w:type="paragraph" w:styleId="a8">
    <w:name w:val="Body Text"/>
    <w:basedOn w:val="a"/>
    <w:link w:val="a9"/>
    <w:uiPriority w:val="99"/>
    <w:rsid w:val="002213D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2213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УМК_Центр"/>
    <w:basedOn w:val="a"/>
    <w:uiPriority w:val="99"/>
    <w:rsid w:val="002213D0"/>
    <w:pPr>
      <w:spacing w:before="240" w:after="240" w:line="240" w:lineRule="auto"/>
      <w:ind w:firstLine="397"/>
      <w:jc w:val="center"/>
    </w:pPr>
    <w:rPr>
      <w:rFonts w:ascii="Century Gothic" w:eastAsia="Times New Roman" w:hAnsi="Century Gothic"/>
      <w:b/>
      <w:sz w:val="20"/>
      <w:szCs w:val="24"/>
      <w:lang w:eastAsia="ru-RU"/>
    </w:rPr>
  </w:style>
  <w:style w:type="paragraph" w:styleId="ab">
    <w:name w:val="Body Text Indent"/>
    <w:aliases w:val="текст"/>
    <w:basedOn w:val="a"/>
    <w:link w:val="ac"/>
    <w:uiPriority w:val="99"/>
    <w:rsid w:val="002213D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aliases w:val="текст Знак"/>
    <w:link w:val="ab"/>
    <w:uiPriority w:val="99"/>
    <w:locked/>
    <w:rsid w:val="002213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список с точками"/>
    <w:basedOn w:val="a"/>
    <w:uiPriority w:val="99"/>
    <w:rsid w:val="002213D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Для таблиц"/>
    <w:basedOn w:val="a"/>
    <w:uiPriority w:val="99"/>
    <w:rsid w:val="002F481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82D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4603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377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81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17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Дугина Юлия Игоревна</cp:lastModifiedBy>
  <cp:revision>30</cp:revision>
  <cp:lastPrinted>2015-02-09T14:02:00Z</cp:lastPrinted>
  <dcterms:created xsi:type="dcterms:W3CDTF">2015-01-30T14:32:00Z</dcterms:created>
  <dcterms:modified xsi:type="dcterms:W3CDTF">2021-04-15T11:43:00Z</dcterms:modified>
</cp:coreProperties>
</file>