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79B1" w:rsidRPr="00F441AD" w:rsidRDefault="004E79B1" w:rsidP="004E79B1">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sz w:val="28"/>
          <w:szCs w:val="28"/>
        </w:rPr>
      </w:pPr>
      <w:r w:rsidRPr="00F441AD">
        <w:rPr>
          <w:rFonts w:ascii="Times New Roman" w:hAnsi="Times New Roman"/>
          <w:sz w:val="28"/>
          <w:szCs w:val="28"/>
        </w:rPr>
        <w:t xml:space="preserve">Наименование программы </w:t>
      </w:r>
    </w:p>
    <w:p w:rsidR="00C21BAB" w:rsidRDefault="00CF603F" w:rsidP="00757641">
      <w:pPr>
        <w:suppressAutoHyphens/>
        <w:jc w:val="center"/>
        <w:rPr>
          <w:rFonts w:ascii="Times New Roman" w:hAnsi="Times New Roman"/>
          <w:b/>
          <w:sz w:val="28"/>
          <w:szCs w:val="28"/>
        </w:rPr>
      </w:pPr>
      <w:bookmarkStart w:id="0" w:name="_GoBack"/>
      <w:r w:rsidRPr="00CF603F">
        <w:rPr>
          <w:rFonts w:ascii="Times New Roman" w:hAnsi="Times New Roman"/>
          <w:b/>
          <w:sz w:val="28"/>
          <w:szCs w:val="28"/>
        </w:rPr>
        <w:t xml:space="preserve">«Бизнес-расчеты с использованием расширенных возможностей </w:t>
      </w:r>
      <w:r w:rsidRPr="00CF603F">
        <w:rPr>
          <w:rFonts w:ascii="Times New Roman" w:hAnsi="Times New Roman"/>
          <w:b/>
          <w:sz w:val="28"/>
          <w:szCs w:val="28"/>
          <w:lang w:val="en-US"/>
        </w:rPr>
        <w:t>Excel</w:t>
      </w:r>
      <w:r w:rsidRPr="00CF603F">
        <w:rPr>
          <w:rFonts w:ascii="Times New Roman" w:hAnsi="Times New Roman"/>
          <w:b/>
          <w:sz w:val="28"/>
          <w:szCs w:val="28"/>
        </w:rPr>
        <w:t>»</w:t>
      </w:r>
    </w:p>
    <w:bookmarkEnd w:id="0"/>
    <w:p w:rsidR="00CF603F" w:rsidRDefault="00CF603F" w:rsidP="00757641">
      <w:pPr>
        <w:suppressAutoHyphens/>
        <w:jc w:val="center"/>
        <w:rPr>
          <w:rFonts w:ascii="Times New Roman" w:hAnsi="Times New Roman"/>
          <w:b/>
          <w:sz w:val="28"/>
          <w:szCs w:val="28"/>
        </w:rPr>
      </w:pPr>
    </w:p>
    <w:p w:rsidR="00757641" w:rsidRDefault="00757641" w:rsidP="00757641">
      <w:pPr>
        <w:suppressAutoHyphens/>
        <w:jc w:val="center"/>
        <w:rPr>
          <w:rFonts w:ascii="Times New Roman" w:hAnsi="Times New Roman"/>
          <w:b/>
          <w:sz w:val="28"/>
          <w:szCs w:val="28"/>
        </w:rPr>
      </w:pPr>
      <w:r w:rsidRPr="00C62D99">
        <w:rPr>
          <w:rFonts w:ascii="Times New Roman" w:hAnsi="Times New Roman"/>
          <w:b/>
          <w:sz w:val="28"/>
          <w:szCs w:val="28"/>
        </w:rPr>
        <w:t>Учебный план</w:t>
      </w:r>
      <w:r w:rsidR="00A72145">
        <w:rPr>
          <w:rFonts w:ascii="Times New Roman" w:hAnsi="Times New Roman"/>
          <w:b/>
          <w:sz w:val="28"/>
          <w:szCs w:val="28"/>
        </w:rPr>
        <w:t xml:space="preserve"> </w:t>
      </w:r>
    </w:p>
    <w:p w:rsidR="00A72145" w:rsidRDefault="00A72145" w:rsidP="00757641">
      <w:pPr>
        <w:suppressAutoHyphens/>
        <w:jc w:val="center"/>
        <w:rPr>
          <w:rFonts w:ascii="Times New Roman" w:hAnsi="Times New Roman"/>
          <w:b/>
          <w:sz w:val="28"/>
          <w:szCs w:val="28"/>
        </w:rPr>
      </w:pPr>
    </w:p>
    <w:tbl>
      <w:tblPr>
        <w:tblW w:w="4962" w:type="pct"/>
        <w:tblInd w:w="108" w:type="dxa"/>
        <w:tblLayout w:type="fixed"/>
        <w:tblLook w:val="0000" w:firstRow="0" w:lastRow="0" w:firstColumn="0" w:lastColumn="0" w:noHBand="0" w:noVBand="0"/>
      </w:tblPr>
      <w:tblGrid>
        <w:gridCol w:w="795"/>
        <w:gridCol w:w="1906"/>
        <w:gridCol w:w="1051"/>
        <w:gridCol w:w="900"/>
        <w:gridCol w:w="2399"/>
        <w:gridCol w:w="3150"/>
      </w:tblGrid>
      <w:tr w:rsidR="00CF603F" w:rsidRPr="00CF603F" w:rsidTr="00CF603F">
        <w:trPr>
          <w:trHeight w:val="213"/>
        </w:trPr>
        <w:tc>
          <w:tcPr>
            <w:tcW w:w="390" w:type="pct"/>
            <w:vMerge w:val="restart"/>
            <w:tcBorders>
              <w:top w:val="single" w:sz="4" w:space="0" w:color="auto"/>
              <w:left w:val="single" w:sz="4" w:space="0" w:color="auto"/>
              <w:bottom w:val="single" w:sz="4" w:space="0" w:color="auto"/>
              <w:right w:val="single" w:sz="4" w:space="0" w:color="auto"/>
            </w:tcBorders>
          </w:tcPr>
          <w:p w:rsidR="00CF603F" w:rsidRPr="00CF603F" w:rsidRDefault="00CF603F" w:rsidP="00CF603F">
            <w:pPr>
              <w:ind w:left="57" w:right="57"/>
              <w:jc w:val="center"/>
              <w:rPr>
                <w:rFonts w:ascii="Times New Roman" w:hAnsi="Times New Roman"/>
                <w:b/>
                <w:bCs/>
                <w:color w:val="000000"/>
                <w:sz w:val="24"/>
                <w:szCs w:val="24"/>
              </w:rPr>
            </w:pPr>
            <w:r w:rsidRPr="00CF603F">
              <w:rPr>
                <w:rFonts w:ascii="Times New Roman" w:hAnsi="Times New Roman"/>
                <w:b/>
                <w:bCs/>
                <w:color w:val="000000"/>
                <w:sz w:val="24"/>
                <w:szCs w:val="24"/>
              </w:rPr>
              <w:t>№№</w:t>
            </w:r>
          </w:p>
          <w:p w:rsidR="00CF603F" w:rsidRPr="00CF603F" w:rsidRDefault="00CF603F" w:rsidP="00CF603F">
            <w:pPr>
              <w:ind w:left="57" w:right="57"/>
              <w:jc w:val="center"/>
              <w:rPr>
                <w:rFonts w:ascii="Times New Roman" w:hAnsi="Times New Roman"/>
                <w:b/>
                <w:bCs/>
                <w:color w:val="000000"/>
                <w:sz w:val="24"/>
                <w:szCs w:val="24"/>
              </w:rPr>
            </w:pPr>
            <w:r w:rsidRPr="00CF603F">
              <w:rPr>
                <w:rFonts w:ascii="Times New Roman" w:hAnsi="Times New Roman"/>
                <w:b/>
                <w:bCs/>
                <w:color w:val="000000"/>
                <w:sz w:val="24"/>
                <w:szCs w:val="24"/>
              </w:rPr>
              <w:t>п.п.</w:t>
            </w:r>
          </w:p>
        </w:tc>
        <w:tc>
          <w:tcPr>
            <w:tcW w:w="934" w:type="pct"/>
            <w:vMerge w:val="restart"/>
            <w:tcBorders>
              <w:top w:val="single" w:sz="4" w:space="0" w:color="auto"/>
              <w:left w:val="single" w:sz="4" w:space="0" w:color="auto"/>
              <w:bottom w:val="single" w:sz="4" w:space="0" w:color="auto"/>
              <w:right w:val="single" w:sz="4" w:space="0" w:color="auto"/>
            </w:tcBorders>
          </w:tcPr>
          <w:p w:rsidR="00CF603F" w:rsidRPr="00CF603F" w:rsidRDefault="00CF603F" w:rsidP="00CF603F">
            <w:pPr>
              <w:ind w:left="57" w:right="57"/>
              <w:jc w:val="center"/>
              <w:rPr>
                <w:rFonts w:ascii="Times New Roman" w:hAnsi="Times New Roman"/>
                <w:b/>
                <w:bCs/>
                <w:color w:val="000000"/>
                <w:sz w:val="24"/>
                <w:szCs w:val="24"/>
              </w:rPr>
            </w:pPr>
            <w:r w:rsidRPr="00CF603F">
              <w:rPr>
                <w:rFonts w:ascii="Times New Roman" w:hAnsi="Times New Roman"/>
                <w:b/>
                <w:bCs/>
                <w:color w:val="000000"/>
                <w:sz w:val="24"/>
                <w:szCs w:val="24"/>
              </w:rPr>
              <w:t>Наименование разделов и дисциплин (модулей)</w:t>
            </w:r>
          </w:p>
        </w:tc>
        <w:tc>
          <w:tcPr>
            <w:tcW w:w="515" w:type="pct"/>
            <w:vMerge w:val="restart"/>
            <w:tcBorders>
              <w:top w:val="single" w:sz="4" w:space="0" w:color="auto"/>
              <w:left w:val="single" w:sz="4" w:space="0" w:color="auto"/>
              <w:bottom w:val="single" w:sz="4" w:space="0" w:color="auto"/>
              <w:right w:val="single" w:sz="4" w:space="0" w:color="auto"/>
            </w:tcBorders>
          </w:tcPr>
          <w:p w:rsidR="00CF603F" w:rsidRPr="00CF603F" w:rsidRDefault="00CF603F" w:rsidP="00CF603F">
            <w:pPr>
              <w:ind w:left="57" w:right="57"/>
              <w:jc w:val="center"/>
              <w:rPr>
                <w:rFonts w:ascii="Times New Roman" w:hAnsi="Times New Roman"/>
                <w:b/>
                <w:bCs/>
                <w:color w:val="000000"/>
                <w:sz w:val="24"/>
                <w:szCs w:val="24"/>
              </w:rPr>
            </w:pPr>
            <w:r w:rsidRPr="00CF603F">
              <w:rPr>
                <w:rFonts w:ascii="Times New Roman" w:hAnsi="Times New Roman"/>
                <w:b/>
                <w:bCs/>
                <w:color w:val="000000"/>
                <w:sz w:val="24"/>
                <w:szCs w:val="24"/>
              </w:rPr>
              <w:t>Всего  часов трудоем-кости</w:t>
            </w:r>
          </w:p>
        </w:tc>
        <w:tc>
          <w:tcPr>
            <w:tcW w:w="441" w:type="pct"/>
            <w:vMerge w:val="restart"/>
            <w:tcBorders>
              <w:top w:val="single" w:sz="4" w:space="0" w:color="auto"/>
              <w:left w:val="single" w:sz="4" w:space="0" w:color="auto"/>
              <w:bottom w:val="single" w:sz="4" w:space="0" w:color="auto"/>
              <w:right w:val="single" w:sz="4" w:space="0" w:color="auto"/>
            </w:tcBorders>
          </w:tcPr>
          <w:p w:rsidR="00CF603F" w:rsidRPr="00CF603F" w:rsidRDefault="00CF603F" w:rsidP="00CF603F">
            <w:pPr>
              <w:ind w:left="57" w:right="57"/>
              <w:jc w:val="center"/>
              <w:rPr>
                <w:rFonts w:ascii="Times New Roman" w:hAnsi="Times New Roman"/>
                <w:b/>
                <w:bCs/>
                <w:color w:val="000000"/>
                <w:sz w:val="24"/>
                <w:szCs w:val="24"/>
              </w:rPr>
            </w:pPr>
            <w:r w:rsidRPr="00CF603F">
              <w:rPr>
                <w:rFonts w:ascii="Times New Roman" w:hAnsi="Times New Roman"/>
                <w:b/>
                <w:bCs/>
                <w:color w:val="000000"/>
                <w:sz w:val="24"/>
                <w:szCs w:val="24"/>
              </w:rPr>
              <w:t>Всего,</w:t>
            </w:r>
          </w:p>
          <w:p w:rsidR="00CF603F" w:rsidRPr="00CF603F" w:rsidRDefault="00CF603F" w:rsidP="00CF603F">
            <w:pPr>
              <w:ind w:left="57" w:right="57"/>
              <w:jc w:val="center"/>
              <w:rPr>
                <w:rFonts w:ascii="Times New Roman" w:hAnsi="Times New Roman"/>
                <w:b/>
                <w:bCs/>
                <w:color w:val="000000"/>
                <w:sz w:val="24"/>
                <w:szCs w:val="24"/>
              </w:rPr>
            </w:pPr>
            <w:r w:rsidRPr="00CF603F">
              <w:rPr>
                <w:rFonts w:ascii="Times New Roman" w:hAnsi="Times New Roman"/>
                <w:b/>
                <w:bCs/>
                <w:color w:val="000000"/>
                <w:sz w:val="24"/>
                <w:szCs w:val="24"/>
              </w:rPr>
              <w:t>ауд. часов</w:t>
            </w:r>
          </w:p>
        </w:tc>
        <w:tc>
          <w:tcPr>
            <w:tcW w:w="2720" w:type="pct"/>
            <w:gridSpan w:val="2"/>
            <w:tcBorders>
              <w:top w:val="single" w:sz="4" w:space="0" w:color="auto"/>
              <w:left w:val="single" w:sz="4" w:space="0" w:color="auto"/>
              <w:bottom w:val="single" w:sz="4" w:space="0" w:color="auto"/>
              <w:right w:val="single" w:sz="4" w:space="0" w:color="auto"/>
            </w:tcBorders>
          </w:tcPr>
          <w:p w:rsidR="00CF603F" w:rsidRPr="00CF603F" w:rsidRDefault="00CF603F" w:rsidP="00CF603F">
            <w:pPr>
              <w:ind w:left="57" w:right="57"/>
              <w:jc w:val="center"/>
              <w:rPr>
                <w:rFonts w:ascii="Times New Roman" w:hAnsi="Times New Roman"/>
                <w:b/>
                <w:bCs/>
                <w:color w:val="000000"/>
                <w:sz w:val="24"/>
                <w:szCs w:val="24"/>
              </w:rPr>
            </w:pPr>
            <w:r w:rsidRPr="00CF603F">
              <w:rPr>
                <w:rFonts w:ascii="Times New Roman" w:hAnsi="Times New Roman"/>
                <w:b/>
                <w:bCs/>
                <w:color w:val="000000"/>
                <w:sz w:val="24"/>
                <w:szCs w:val="24"/>
              </w:rPr>
              <w:t>в том числе</w:t>
            </w:r>
          </w:p>
        </w:tc>
      </w:tr>
      <w:tr w:rsidR="00CF603F" w:rsidRPr="00CF603F" w:rsidTr="00CF603F">
        <w:trPr>
          <w:trHeight w:val="265"/>
        </w:trPr>
        <w:tc>
          <w:tcPr>
            <w:tcW w:w="390" w:type="pct"/>
            <w:vMerge/>
            <w:tcBorders>
              <w:top w:val="single" w:sz="4" w:space="0" w:color="auto"/>
              <w:left w:val="single" w:sz="4" w:space="0" w:color="auto"/>
              <w:bottom w:val="single" w:sz="4" w:space="0" w:color="auto"/>
              <w:right w:val="single" w:sz="4" w:space="0" w:color="auto"/>
            </w:tcBorders>
          </w:tcPr>
          <w:p w:rsidR="00CF603F" w:rsidRPr="00CF603F" w:rsidRDefault="00CF603F" w:rsidP="00CF603F">
            <w:pPr>
              <w:spacing w:beforeLines="20" w:before="48" w:afterLines="20" w:after="48"/>
              <w:ind w:left="57" w:right="57"/>
              <w:jc w:val="center"/>
              <w:rPr>
                <w:rFonts w:ascii="Times New Roman" w:hAnsi="Times New Roman"/>
                <w:b/>
                <w:bCs/>
                <w:color w:val="000000"/>
                <w:sz w:val="24"/>
                <w:szCs w:val="24"/>
              </w:rPr>
            </w:pPr>
          </w:p>
        </w:tc>
        <w:tc>
          <w:tcPr>
            <w:tcW w:w="934" w:type="pct"/>
            <w:vMerge/>
            <w:tcBorders>
              <w:top w:val="single" w:sz="4" w:space="0" w:color="auto"/>
              <w:left w:val="single" w:sz="4" w:space="0" w:color="auto"/>
              <w:bottom w:val="single" w:sz="4" w:space="0" w:color="auto"/>
              <w:right w:val="single" w:sz="4" w:space="0" w:color="auto"/>
            </w:tcBorders>
          </w:tcPr>
          <w:p w:rsidR="00CF603F" w:rsidRPr="00CF603F" w:rsidRDefault="00CF603F" w:rsidP="00CF603F">
            <w:pPr>
              <w:spacing w:beforeLines="20" w:before="48" w:afterLines="20" w:after="48"/>
              <w:ind w:left="57" w:right="57"/>
              <w:rPr>
                <w:rFonts w:ascii="Times New Roman" w:hAnsi="Times New Roman"/>
                <w:b/>
                <w:bCs/>
                <w:color w:val="000000"/>
                <w:sz w:val="24"/>
                <w:szCs w:val="24"/>
              </w:rPr>
            </w:pPr>
          </w:p>
        </w:tc>
        <w:tc>
          <w:tcPr>
            <w:tcW w:w="515" w:type="pct"/>
            <w:vMerge/>
            <w:tcBorders>
              <w:top w:val="single" w:sz="4" w:space="0" w:color="auto"/>
              <w:left w:val="single" w:sz="4" w:space="0" w:color="auto"/>
              <w:bottom w:val="single" w:sz="4" w:space="0" w:color="auto"/>
              <w:right w:val="single" w:sz="4" w:space="0" w:color="auto"/>
            </w:tcBorders>
          </w:tcPr>
          <w:p w:rsidR="00CF603F" w:rsidRPr="00CF603F" w:rsidRDefault="00CF603F" w:rsidP="00CF603F">
            <w:pPr>
              <w:spacing w:beforeLines="20" w:before="48" w:afterLines="20" w:after="48"/>
              <w:ind w:left="57" w:right="57"/>
              <w:jc w:val="center"/>
              <w:rPr>
                <w:rFonts w:ascii="Times New Roman" w:hAnsi="Times New Roman"/>
                <w:b/>
                <w:bCs/>
                <w:color w:val="000000"/>
                <w:sz w:val="24"/>
                <w:szCs w:val="24"/>
              </w:rPr>
            </w:pPr>
          </w:p>
        </w:tc>
        <w:tc>
          <w:tcPr>
            <w:tcW w:w="441" w:type="pct"/>
            <w:vMerge/>
            <w:tcBorders>
              <w:top w:val="single" w:sz="4" w:space="0" w:color="auto"/>
              <w:left w:val="single" w:sz="4" w:space="0" w:color="auto"/>
              <w:bottom w:val="single" w:sz="4" w:space="0" w:color="auto"/>
              <w:right w:val="single" w:sz="4" w:space="0" w:color="auto"/>
            </w:tcBorders>
          </w:tcPr>
          <w:p w:rsidR="00CF603F" w:rsidRPr="00CF603F" w:rsidRDefault="00CF603F" w:rsidP="00CF603F">
            <w:pPr>
              <w:spacing w:beforeLines="20" w:before="48" w:afterLines="20" w:after="48"/>
              <w:ind w:left="57" w:right="57"/>
              <w:jc w:val="center"/>
              <w:rPr>
                <w:rFonts w:ascii="Times New Roman" w:hAnsi="Times New Roman"/>
                <w:b/>
                <w:bCs/>
                <w:color w:val="000000"/>
                <w:sz w:val="24"/>
                <w:szCs w:val="24"/>
              </w:rPr>
            </w:pPr>
          </w:p>
        </w:tc>
        <w:tc>
          <w:tcPr>
            <w:tcW w:w="1176" w:type="pct"/>
            <w:tcBorders>
              <w:top w:val="single" w:sz="4" w:space="0" w:color="auto"/>
              <w:left w:val="single" w:sz="4" w:space="0" w:color="auto"/>
              <w:bottom w:val="single" w:sz="4" w:space="0" w:color="auto"/>
              <w:right w:val="single" w:sz="4" w:space="0" w:color="auto"/>
            </w:tcBorders>
          </w:tcPr>
          <w:p w:rsidR="00CF603F" w:rsidRPr="00CF603F" w:rsidRDefault="00CF603F" w:rsidP="00CF603F">
            <w:pPr>
              <w:spacing w:beforeLines="20" w:before="48" w:afterLines="20" w:after="48"/>
              <w:ind w:left="57" w:right="57"/>
              <w:jc w:val="center"/>
              <w:rPr>
                <w:rFonts w:ascii="Times New Roman" w:hAnsi="Times New Roman"/>
                <w:b/>
                <w:bCs/>
                <w:color w:val="000000"/>
                <w:sz w:val="24"/>
                <w:szCs w:val="24"/>
              </w:rPr>
            </w:pPr>
            <w:r w:rsidRPr="00CF603F">
              <w:rPr>
                <w:rFonts w:ascii="Times New Roman" w:hAnsi="Times New Roman"/>
                <w:b/>
                <w:bCs/>
                <w:color w:val="000000"/>
                <w:sz w:val="24"/>
                <w:szCs w:val="24"/>
              </w:rPr>
              <w:t>лекции</w:t>
            </w:r>
          </w:p>
        </w:tc>
        <w:tc>
          <w:tcPr>
            <w:tcW w:w="1544" w:type="pct"/>
            <w:tcBorders>
              <w:top w:val="single" w:sz="4" w:space="0" w:color="auto"/>
              <w:left w:val="single" w:sz="4" w:space="0" w:color="auto"/>
              <w:bottom w:val="single" w:sz="4" w:space="0" w:color="auto"/>
              <w:right w:val="single" w:sz="4" w:space="0" w:color="auto"/>
            </w:tcBorders>
          </w:tcPr>
          <w:p w:rsidR="00CF603F" w:rsidRPr="00CF603F" w:rsidRDefault="00CF603F" w:rsidP="00CF603F">
            <w:pPr>
              <w:spacing w:beforeLines="20" w:before="48" w:afterLines="20" w:after="48"/>
              <w:ind w:left="57" w:right="57"/>
              <w:jc w:val="center"/>
              <w:rPr>
                <w:rFonts w:ascii="Times New Roman" w:hAnsi="Times New Roman"/>
                <w:b/>
                <w:bCs/>
                <w:color w:val="000000"/>
                <w:sz w:val="24"/>
                <w:szCs w:val="24"/>
              </w:rPr>
            </w:pPr>
            <w:r w:rsidRPr="00CF603F">
              <w:rPr>
                <w:rFonts w:ascii="Times New Roman" w:hAnsi="Times New Roman"/>
                <w:b/>
                <w:bCs/>
                <w:color w:val="000000"/>
                <w:sz w:val="24"/>
                <w:szCs w:val="24"/>
              </w:rPr>
              <w:t>Практические  занятия</w:t>
            </w:r>
          </w:p>
        </w:tc>
      </w:tr>
      <w:tr w:rsidR="00CF603F" w:rsidRPr="00CF603F" w:rsidTr="00CF603F">
        <w:trPr>
          <w:trHeight w:val="330"/>
        </w:trPr>
        <w:tc>
          <w:tcPr>
            <w:tcW w:w="390" w:type="pct"/>
            <w:tcBorders>
              <w:top w:val="single" w:sz="4" w:space="0" w:color="auto"/>
              <w:left w:val="single" w:sz="4" w:space="0" w:color="auto"/>
              <w:bottom w:val="single" w:sz="4" w:space="0" w:color="auto"/>
              <w:right w:val="single" w:sz="4" w:space="0" w:color="auto"/>
            </w:tcBorders>
          </w:tcPr>
          <w:p w:rsidR="00CF603F" w:rsidRPr="00CF603F" w:rsidRDefault="00CF603F" w:rsidP="00CF603F">
            <w:pPr>
              <w:suppressAutoHyphens/>
              <w:jc w:val="center"/>
              <w:rPr>
                <w:rFonts w:ascii="Times New Roman" w:hAnsi="Times New Roman"/>
                <w:bCs/>
                <w:sz w:val="24"/>
                <w:szCs w:val="24"/>
                <w:lang w:eastAsia="ar-SA"/>
              </w:rPr>
            </w:pPr>
            <w:r w:rsidRPr="00CF603F">
              <w:rPr>
                <w:rFonts w:ascii="Times New Roman" w:hAnsi="Times New Roman"/>
                <w:bCs/>
                <w:sz w:val="24"/>
                <w:szCs w:val="24"/>
                <w:lang w:eastAsia="ar-SA"/>
              </w:rPr>
              <w:t>1</w:t>
            </w:r>
          </w:p>
        </w:tc>
        <w:tc>
          <w:tcPr>
            <w:tcW w:w="934" w:type="pct"/>
            <w:tcBorders>
              <w:top w:val="single" w:sz="4" w:space="0" w:color="auto"/>
              <w:left w:val="single" w:sz="4" w:space="0" w:color="auto"/>
              <w:bottom w:val="single" w:sz="4" w:space="0" w:color="auto"/>
              <w:right w:val="single" w:sz="4" w:space="0" w:color="auto"/>
            </w:tcBorders>
          </w:tcPr>
          <w:p w:rsidR="00CF603F" w:rsidRPr="00CF603F" w:rsidRDefault="00CF603F" w:rsidP="00CF603F">
            <w:pPr>
              <w:suppressAutoHyphens/>
              <w:jc w:val="center"/>
              <w:rPr>
                <w:rFonts w:ascii="Times New Roman" w:hAnsi="Times New Roman"/>
                <w:bCs/>
                <w:sz w:val="24"/>
                <w:szCs w:val="24"/>
                <w:lang w:eastAsia="ar-SA"/>
              </w:rPr>
            </w:pPr>
            <w:r w:rsidRPr="00CF603F">
              <w:rPr>
                <w:rFonts w:ascii="Times New Roman" w:hAnsi="Times New Roman"/>
                <w:bCs/>
                <w:sz w:val="24"/>
                <w:szCs w:val="24"/>
                <w:lang w:eastAsia="ar-SA"/>
              </w:rPr>
              <w:t>2</w:t>
            </w:r>
          </w:p>
        </w:tc>
        <w:tc>
          <w:tcPr>
            <w:tcW w:w="515" w:type="pct"/>
            <w:tcBorders>
              <w:top w:val="single" w:sz="4" w:space="0" w:color="auto"/>
              <w:left w:val="single" w:sz="4" w:space="0" w:color="auto"/>
              <w:bottom w:val="single" w:sz="4" w:space="0" w:color="auto"/>
              <w:right w:val="single" w:sz="4" w:space="0" w:color="auto"/>
            </w:tcBorders>
          </w:tcPr>
          <w:p w:rsidR="00CF603F" w:rsidRPr="00CF603F" w:rsidRDefault="00CF603F" w:rsidP="00CF603F">
            <w:pPr>
              <w:suppressAutoHyphens/>
              <w:jc w:val="center"/>
              <w:rPr>
                <w:rFonts w:ascii="Times New Roman" w:hAnsi="Times New Roman"/>
                <w:bCs/>
                <w:sz w:val="24"/>
                <w:szCs w:val="24"/>
                <w:lang w:eastAsia="ar-SA"/>
              </w:rPr>
            </w:pPr>
            <w:r w:rsidRPr="00CF603F">
              <w:rPr>
                <w:rFonts w:ascii="Times New Roman" w:hAnsi="Times New Roman"/>
                <w:bCs/>
                <w:sz w:val="24"/>
                <w:szCs w:val="24"/>
                <w:lang w:eastAsia="ar-SA"/>
              </w:rPr>
              <w:t>3</w:t>
            </w:r>
          </w:p>
        </w:tc>
        <w:tc>
          <w:tcPr>
            <w:tcW w:w="441" w:type="pct"/>
            <w:tcBorders>
              <w:top w:val="single" w:sz="4" w:space="0" w:color="auto"/>
              <w:left w:val="single" w:sz="4" w:space="0" w:color="auto"/>
              <w:bottom w:val="single" w:sz="4" w:space="0" w:color="auto"/>
              <w:right w:val="single" w:sz="4" w:space="0" w:color="auto"/>
            </w:tcBorders>
          </w:tcPr>
          <w:p w:rsidR="00CF603F" w:rsidRPr="00CF603F" w:rsidRDefault="00CF603F" w:rsidP="00CF603F">
            <w:pPr>
              <w:suppressAutoHyphens/>
              <w:jc w:val="center"/>
              <w:rPr>
                <w:rFonts w:ascii="Times New Roman" w:hAnsi="Times New Roman"/>
                <w:bCs/>
                <w:sz w:val="24"/>
                <w:szCs w:val="24"/>
                <w:lang w:eastAsia="ar-SA"/>
              </w:rPr>
            </w:pPr>
            <w:r w:rsidRPr="00CF603F">
              <w:rPr>
                <w:rFonts w:ascii="Times New Roman" w:hAnsi="Times New Roman"/>
                <w:bCs/>
                <w:sz w:val="24"/>
                <w:szCs w:val="24"/>
                <w:lang w:eastAsia="ar-SA"/>
              </w:rPr>
              <w:t>4</w:t>
            </w:r>
          </w:p>
        </w:tc>
        <w:tc>
          <w:tcPr>
            <w:tcW w:w="1176" w:type="pct"/>
            <w:tcBorders>
              <w:top w:val="single" w:sz="4" w:space="0" w:color="auto"/>
              <w:left w:val="single" w:sz="4" w:space="0" w:color="auto"/>
              <w:bottom w:val="single" w:sz="4" w:space="0" w:color="auto"/>
              <w:right w:val="single" w:sz="4" w:space="0" w:color="auto"/>
            </w:tcBorders>
          </w:tcPr>
          <w:p w:rsidR="00CF603F" w:rsidRPr="00CF603F" w:rsidRDefault="00CF603F" w:rsidP="00CF603F">
            <w:pPr>
              <w:suppressAutoHyphens/>
              <w:jc w:val="center"/>
              <w:rPr>
                <w:rFonts w:ascii="Times New Roman" w:hAnsi="Times New Roman"/>
                <w:bCs/>
                <w:sz w:val="24"/>
                <w:szCs w:val="24"/>
                <w:lang w:eastAsia="ar-SA"/>
              </w:rPr>
            </w:pPr>
            <w:r w:rsidRPr="00CF603F">
              <w:rPr>
                <w:rFonts w:ascii="Times New Roman" w:hAnsi="Times New Roman"/>
                <w:bCs/>
                <w:sz w:val="24"/>
                <w:szCs w:val="24"/>
                <w:lang w:eastAsia="ar-SA"/>
              </w:rPr>
              <w:t>5</w:t>
            </w:r>
          </w:p>
        </w:tc>
        <w:tc>
          <w:tcPr>
            <w:tcW w:w="1544" w:type="pct"/>
            <w:tcBorders>
              <w:top w:val="single" w:sz="4" w:space="0" w:color="auto"/>
              <w:left w:val="single" w:sz="4" w:space="0" w:color="auto"/>
              <w:bottom w:val="single" w:sz="4" w:space="0" w:color="auto"/>
              <w:right w:val="single" w:sz="4" w:space="0" w:color="auto"/>
            </w:tcBorders>
          </w:tcPr>
          <w:p w:rsidR="00CF603F" w:rsidRPr="00CF603F" w:rsidRDefault="00CF603F" w:rsidP="00CF603F">
            <w:pPr>
              <w:suppressAutoHyphens/>
              <w:jc w:val="center"/>
              <w:rPr>
                <w:rFonts w:ascii="Times New Roman" w:hAnsi="Times New Roman"/>
                <w:bCs/>
                <w:sz w:val="24"/>
                <w:szCs w:val="24"/>
                <w:lang w:eastAsia="ar-SA"/>
              </w:rPr>
            </w:pPr>
            <w:r w:rsidRPr="00CF603F">
              <w:rPr>
                <w:rFonts w:ascii="Times New Roman" w:hAnsi="Times New Roman"/>
                <w:bCs/>
                <w:sz w:val="24"/>
                <w:szCs w:val="24"/>
                <w:lang w:eastAsia="ar-SA"/>
              </w:rPr>
              <w:t>6</w:t>
            </w:r>
          </w:p>
        </w:tc>
      </w:tr>
      <w:tr w:rsidR="00CF603F" w:rsidRPr="00CF603F" w:rsidTr="00CF603F">
        <w:trPr>
          <w:trHeight w:hRule="exact" w:val="4584"/>
        </w:trPr>
        <w:tc>
          <w:tcPr>
            <w:tcW w:w="390" w:type="pct"/>
            <w:tcBorders>
              <w:top w:val="single" w:sz="4" w:space="0" w:color="auto"/>
              <w:left w:val="single" w:sz="4" w:space="0" w:color="auto"/>
              <w:bottom w:val="single" w:sz="4" w:space="0" w:color="auto"/>
              <w:right w:val="single" w:sz="4" w:space="0" w:color="auto"/>
            </w:tcBorders>
            <w:vAlign w:val="center"/>
          </w:tcPr>
          <w:p w:rsidR="00CF603F" w:rsidRPr="00CF603F" w:rsidRDefault="00CF603F" w:rsidP="00CF603F">
            <w:pPr>
              <w:spacing w:before="20" w:afterLines="20" w:after="48"/>
              <w:jc w:val="center"/>
              <w:rPr>
                <w:rFonts w:ascii="Times New Roman" w:hAnsi="Times New Roman"/>
                <w:bCs/>
                <w:color w:val="000000"/>
                <w:sz w:val="24"/>
                <w:szCs w:val="24"/>
              </w:rPr>
            </w:pPr>
            <w:r w:rsidRPr="00CF603F">
              <w:rPr>
                <w:rFonts w:ascii="Times New Roman" w:hAnsi="Times New Roman"/>
                <w:bCs/>
                <w:color w:val="000000"/>
                <w:sz w:val="24"/>
                <w:szCs w:val="24"/>
              </w:rPr>
              <w:t>1</w:t>
            </w:r>
          </w:p>
        </w:tc>
        <w:tc>
          <w:tcPr>
            <w:tcW w:w="934" w:type="pct"/>
            <w:tcBorders>
              <w:top w:val="single" w:sz="4" w:space="0" w:color="auto"/>
              <w:left w:val="single" w:sz="4" w:space="0" w:color="auto"/>
              <w:bottom w:val="single" w:sz="4" w:space="0" w:color="auto"/>
              <w:right w:val="single" w:sz="4" w:space="0" w:color="auto"/>
            </w:tcBorders>
            <w:vAlign w:val="center"/>
          </w:tcPr>
          <w:p w:rsidR="00CF603F" w:rsidRPr="00CF603F" w:rsidRDefault="00CF603F" w:rsidP="00CF603F">
            <w:pPr>
              <w:spacing w:before="20" w:afterLines="20" w:after="48"/>
              <w:rPr>
                <w:rFonts w:ascii="Times New Roman" w:hAnsi="Times New Roman"/>
                <w:bCs/>
                <w:color w:val="000000"/>
                <w:sz w:val="24"/>
                <w:szCs w:val="24"/>
              </w:rPr>
            </w:pPr>
            <w:r w:rsidRPr="00CF603F">
              <w:rPr>
                <w:rFonts w:ascii="Times New Roman" w:hAnsi="Times New Roman"/>
                <w:sz w:val="24"/>
                <w:szCs w:val="24"/>
              </w:rPr>
              <w:t>Оценка доходности и рисков финансовых активов</w:t>
            </w:r>
          </w:p>
        </w:tc>
        <w:tc>
          <w:tcPr>
            <w:tcW w:w="515" w:type="pct"/>
            <w:tcBorders>
              <w:top w:val="single" w:sz="4" w:space="0" w:color="auto"/>
              <w:left w:val="single" w:sz="4" w:space="0" w:color="auto"/>
              <w:bottom w:val="single" w:sz="4" w:space="0" w:color="auto"/>
              <w:right w:val="single" w:sz="4" w:space="0" w:color="auto"/>
            </w:tcBorders>
            <w:vAlign w:val="center"/>
          </w:tcPr>
          <w:p w:rsidR="00CF603F" w:rsidRPr="00CF603F" w:rsidRDefault="00CF603F" w:rsidP="00CF603F">
            <w:pPr>
              <w:spacing w:before="20" w:afterLines="20" w:after="48"/>
              <w:jc w:val="center"/>
              <w:rPr>
                <w:rFonts w:ascii="Times New Roman" w:hAnsi="Times New Roman"/>
                <w:bCs/>
                <w:color w:val="000000"/>
                <w:sz w:val="24"/>
                <w:szCs w:val="24"/>
              </w:rPr>
            </w:pPr>
            <w:r w:rsidRPr="00CF603F">
              <w:rPr>
                <w:rFonts w:ascii="Times New Roman" w:hAnsi="Times New Roman"/>
                <w:bCs/>
                <w:color w:val="000000"/>
                <w:sz w:val="24"/>
                <w:szCs w:val="24"/>
              </w:rPr>
              <w:t>10</w:t>
            </w:r>
          </w:p>
        </w:tc>
        <w:tc>
          <w:tcPr>
            <w:tcW w:w="441" w:type="pct"/>
            <w:tcBorders>
              <w:top w:val="single" w:sz="4" w:space="0" w:color="auto"/>
              <w:left w:val="single" w:sz="4" w:space="0" w:color="auto"/>
              <w:bottom w:val="single" w:sz="4" w:space="0" w:color="auto"/>
              <w:right w:val="single" w:sz="4" w:space="0" w:color="auto"/>
            </w:tcBorders>
            <w:vAlign w:val="center"/>
          </w:tcPr>
          <w:p w:rsidR="00CF603F" w:rsidRPr="00CF603F" w:rsidRDefault="00CF603F" w:rsidP="00CF603F">
            <w:pPr>
              <w:spacing w:before="20" w:afterLines="20" w:after="48"/>
              <w:jc w:val="center"/>
              <w:rPr>
                <w:rFonts w:ascii="Times New Roman" w:hAnsi="Times New Roman"/>
                <w:bCs/>
                <w:color w:val="000000"/>
                <w:sz w:val="24"/>
                <w:szCs w:val="24"/>
              </w:rPr>
            </w:pPr>
            <w:r w:rsidRPr="00CF603F">
              <w:rPr>
                <w:rFonts w:ascii="Times New Roman" w:hAnsi="Times New Roman"/>
                <w:bCs/>
                <w:color w:val="000000"/>
                <w:sz w:val="24"/>
                <w:szCs w:val="24"/>
              </w:rPr>
              <w:t>10</w:t>
            </w:r>
          </w:p>
        </w:tc>
        <w:tc>
          <w:tcPr>
            <w:tcW w:w="1176" w:type="pct"/>
            <w:tcBorders>
              <w:top w:val="single" w:sz="4" w:space="0" w:color="auto"/>
              <w:left w:val="single" w:sz="4" w:space="0" w:color="auto"/>
              <w:bottom w:val="single" w:sz="4" w:space="0" w:color="auto"/>
              <w:right w:val="single" w:sz="4" w:space="0" w:color="auto"/>
            </w:tcBorders>
          </w:tcPr>
          <w:p w:rsidR="00CF603F" w:rsidRPr="00CF603F" w:rsidRDefault="00CF603F" w:rsidP="00CF603F">
            <w:pPr>
              <w:spacing w:before="100" w:beforeAutospacing="1" w:after="100" w:afterAutospacing="1"/>
              <w:rPr>
                <w:rFonts w:ascii="Times New Roman" w:hAnsi="Times New Roman"/>
                <w:sz w:val="24"/>
                <w:szCs w:val="24"/>
              </w:rPr>
            </w:pPr>
            <w:r w:rsidRPr="00CF603F">
              <w:rPr>
                <w:rFonts w:ascii="Times New Roman" w:hAnsi="Times New Roman"/>
                <w:sz w:val="24"/>
                <w:szCs w:val="24"/>
              </w:rPr>
              <w:t xml:space="preserve">1.Основные методы оценки доходности и рисков финансовых активов: метод рисковой стоимости VAR; анализ сценариев развития проекта; анализ чувствительности проекта; метод построения деревьев решений; метод статистического моделирования  Монте-Карло. </w:t>
            </w:r>
          </w:p>
          <w:p w:rsidR="00CF603F" w:rsidRPr="00CF603F" w:rsidRDefault="00CF603F" w:rsidP="00CF603F">
            <w:pPr>
              <w:spacing w:before="100" w:beforeAutospacing="1" w:after="100" w:afterAutospacing="1"/>
              <w:rPr>
                <w:rFonts w:ascii="Times New Roman" w:hAnsi="Times New Roman"/>
                <w:bCs/>
                <w:color w:val="000000"/>
                <w:sz w:val="24"/>
                <w:szCs w:val="24"/>
              </w:rPr>
            </w:pPr>
          </w:p>
        </w:tc>
        <w:tc>
          <w:tcPr>
            <w:tcW w:w="1544" w:type="pct"/>
            <w:tcBorders>
              <w:top w:val="single" w:sz="4" w:space="0" w:color="auto"/>
              <w:left w:val="single" w:sz="4" w:space="0" w:color="auto"/>
              <w:bottom w:val="single" w:sz="4" w:space="0" w:color="auto"/>
              <w:right w:val="single" w:sz="4" w:space="0" w:color="auto"/>
            </w:tcBorders>
          </w:tcPr>
          <w:p w:rsidR="00CF603F" w:rsidRPr="00CF603F" w:rsidRDefault="00CF603F" w:rsidP="00CF603F">
            <w:pPr>
              <w:shd w:val="clear" w:color="auto" w:fill="FFFFFF"/>
              <w:overflowPunct/>
              <w:autoSpaceDE/>
              <w:autoSpaceDN/>
              <w:adjustRightInd/>
              <w:ind w:firstLine="35"/>
              <w:contextualSpacing/>
              <w:rPr>
                <w:rFonts w:ascii="Times New Roman" w:hAnsi="Times New Roman"/>
                <w:sz w:val="24"/>
                <w:szCs w:val="24"/>
                <w:lang w:eastAsia="en-US"/>
              </w:rPr>
            </w:pPr>
            <w:r w:rsidRPr="00CF603F">
              <w:rPr>
                <w:rFonts w:ascii="Times New Roman" w:hAnsi="Times New Roman"/>
                <w:sz w:val="24"/>
                <w:szCs w:val="24"/>
              </w:rPr>
              <w:t xml:space="preserve">1.Работа с финансовыми функциями </w:t>
            </w:r>
            <w:r w:rsidRPr="00CF603F">
              <w:rPr>
                <w:rFonts w:ascii="Times New Roman" w:hAnsi="Times New Roman"/>
                <w:sz w:val="24"/>
                <w:szCs w:val="24"/>
                <w:lang w:val="en-US"/>
              </w:rPr>
              <w:t>Excel</w:t>
            </w:r>
            <w:r w:rsidRPr="00CF603F">
              <w:rPr>
                <w:rFonts w:ascii="Times New Roman" w:hAnsi="Times New Roman"/>
                <w:sz w:val="24"/>
                <w:szCs w:val="24"/>
              </w:rPr>
              <w:t xml:space="preserve"> (расчет аннуитетного платежа, суммы переплаты, составление графика платежей на примере ипотечного кредита или лизинга; расчет взноса с целью накопления и пр.).                        </w:t>
            </w:r>
            <w:r w:rsidRPr="00CF603F">
              <w:rPr>
                <w:rFonts w:ascii="Times New Roman" w:hAnsi="Times New Roman"/>
                <w:sz w:val="24"/>
                <w:szCs w:val="24"/>
                <w:lang w:eastAsia="en-US"/>
              </w:rPr>
              <w:t xml:space="preserve">2. Реализация в </w:t>
            </w:r>
            <w:r w:rsidRPr="00CF603F">
              <w:rPr>
                <w:rFonts w:ascii="Times New Roman" w:hAnsi="Times New Roman"/>
                <w:sz w:val="24"/>
                <w:szCs w:val="24"/>
                <w:lang w:val="en-US" w:eastAsia="en-US"/>
              </w:rPr>
              <w:t>Excel</w:t>
            </w:r>
            <w:r w:rsidRPr="00CF603F">
              <w:rPr>
                <w:rFonts w:ascii="Times New Roman" w:hAnsi="Times New Roman"/>
                <w:sz w:val="24"/>
                <w:szCs w:val="24"/>
                <w:lang w:eastAsia="en-US"/>
              </w:rPr>
              <w:t xml:space="preserve"> методов оценки доходности и рисков финансовых активов: метод рисковой стоимости VAR; анализ сценариев развития проекта; анализ чувствительности проекта; метод построения деревьев решений; метод статистического моделирования Монте-Карло.</w:t>
            </w:r>
          </w:p>
          <w:p w:rsidR="00CF603F" w:rsidRPr="00CF603F" w:rsidRDefault="00CF603F" w:rsidP="00CF603F">
            <w:pPr>
              <w:spacing w:before="100" w:beforeAutospacing="1" w:after="100" w:afterAutospacing="1"/>
              <w:rPr>
                <w:rFonts w:ascii="Times New Roman" w:hAnsi="Times New Roman"/>
                <w:sz w:val="24"/>
                <w:szCs w:val="24"/>
              </w:rPr>
            </w:pPr>
            <w:r w:rsidRPr="00CF603F">
              <w:rPr>
                <w:rFonts w:ascii="Times New Roman" w:hAnsi="Times New Roman"/>
                <w:sz w:val="24"/>
                <w:szCs w:val="24"/>
              </w:rPr>
              <w:t xml:space="preserve"> </w:t>
            </w:r>
          </w:p>
          <w:p w:rsidR="00CF603F" w:rsidRPr="00CF603F" w:rsidRDefault="00CF603F" w:rsidP="00CF603F">
            <w:pPr>
              <w:spacing w:before="100" w:beforeAutospacing="1" w:after="100" w:afterAutospacing="1"/>
              <w:contextualSpacing/>
              <w:rPr>
                <w:rFonts w:ascii="Times New Roman" w:hAnsi="Times New Roman"/>
                <w:sz w:val="24"/>
                <w:szCs w:val="24"/>
              </w:rPr>
            </w:pPr>
          </w:p>
          <w:p w:rsidR="00CF603F" w:rsidRPr="00CF603F" w:rsidRDefault="00CF603F" w:rsidP="00CF603F">
            <w:pPr>
              <w:spacing w:before="100" w:beforeAutospacing="1" w:after="100" w:afterAutospacing="1"/>
              <w:contextualSpacing/>
              <w:rPr>
                <w:rFonts w:ascii="Times New Roman" w:hAnsi="Times New Roman"/>
                <w:sz w:val="24"/>
                <w:szCs w:val="24"/>
              </w:rPr>
            </w:pPr>
          </w:p>
          <w:p w:rsidR="00CF603F" w:rsidRPr="00CF603F" w:rsidRDefault="00CF603F" w:rsidP="00CF603F">
            <w:pPr>
              <w:spacing w:before="20" w:afterLines="20" w:after="48"/>
              <w:contextualSpacing/>
              <w:rPr>
                <w:rFonts w:ascii="Times New Roman" w:hAnsi="Times New Roman"/>
                <w:sz w:val="24"/>
                <w:szCs w:val="24"/>
              </w:rPr>
            </w:pPr>
          </w:p>
        </w:tc>
      </w:tr>
      <w:tr w:rsidR="00CF603F" w:rsidRPr="00CF603F" w:rsidTr="00CF603F">
        <w:trPr>
          <w:trHeight w:hRule="exact" w:val="3910"/>
        </w:trPr>
        <w:tc>
          <w:tcPr>
            <w:tcW w:w="390" w:type="pct"/>
            <w:tcBorders>
              <w:top w:val="single" w:sz="4" w:space="0" w:color="auto"/>
              <w:left w:val="single" w:sz="4" w:space="0" w:color="auto"/>
              <w:bottom w:val="single" w:sz="4" w:space="0" w:color="auto"/>
              <w:right w:val="single" w:sz="4" w:space="0" w:color="auto"/>
            </w:tcBorders>
            <w:vAlign w:val="center"/>
          </w:tcPr>
          <w:p w:rsidR="00CF603F" w:rsidRPr="00CF603F" w:rsidRDefault="00CF603F" w:rsidP="00CF603F">
            <w:pPr>
              <w:spacing w:before="20" w:afterLines="20" w:after="48"/>
              <w:jc w:val="center"/>
              <w:rPr>
                <w:rFonts w:ascii="Times New Roman" w:hAnsi="Times New Roman"/>
                <w:bCs/>
                <w:color w:val="000000"/>
                <w:sz w:val="24"/>
                <w:szCs w:val="24"/>
              </w:rPr>
            </w:pPr>
            <w:r w:rsidRPr="00CF603F">
              <w:rPr>
                <w:rFonts w:ascii="Times New Roman" w:hAnsi="Times New Roman"/>
                <w:bCs/>
                <w:color w:val="000000"/>
                <w:sz w:val="24"/>
                <w:szCs w:val="24"/>
              </w:rPr>
              <w:t>2</w:t>
            </w:r>
          </w:p>
        </w:tc>
        <w:tc>
          <w:tcPr>
            <w:tcW w:w="934" w:type="pct"/>
            <w:tcBorders>
              <w:top w:val="single" w:sz="4" w:space="0" w:color="auto"/>
              <w:left w:val="single" w:sz="4" w:space="0" w:color="auto"/>
              <w:bottom w:val="single" w:sz="4" w:space="0" w:color="auto"/>
              <w:right w:val="single" w:sz="4" w:space="0" w:color="auto"/>
            </w:tcBorders>
            <w:vAlign w:val="center"/>
          </w:tcPr>
          <w:p w:rsidR="00CF603F" w:rsidRPr="00CF603F" w:rsidRDefault="00CF603F" w:rsidP="00CF603F">
            <w:pPr>
              <w:spacing w:before="20" w:afterLines="20" w:after="48"/>
              <w:rPr>
                <w:rFonts w:ascii="Times New Roman" w:hAnsi="Times New Roman"/>
                <w:bCs/>
                <w:color w:val="000000"/>
                <w:sz w:val="24"/>
                <w:szCs w:val="24"/>
              </w:rPr>
            </w:pPr>
            <w:r w:rsidRPr="00CF603F">
              <w:rPr>
                <w:rFonts w:ascii="Times New Roman" w:hAnsi="Times New Roman"/>
                <w:sz w:val="24"/>
                <w:szCs w:val="24"/>
              </w:rPr>
              <w:t>Оценка эффективности инвестиций и портфелей финансовых активов</w:t>
            </w:r>
          </w:p>
        </w:tc>
        <w:tc>
          <w:tcPr>
            <w:tcW w:w="515" w:type="pct"/>
            <w:tcBorders>
              <w:top w:val="single" w:sz="4" w:space="0" w:color="auto"/>
              <w:left w:val="single" w:sz="4" w:space="0" w:color="auto"/>
              <w:bottom w:val="single" w:sz="4" w:space="0" w:color="auto"/>
              <w:right w:val="single" w:sz="4" w:space="0" w:color="auto"/>
            </w:tcBorders>
            <w:vAlign w:val="center"/>
          </w:tcPr>
          <w:p w:rsidR="00CF603F" w:rsidRPr="00CF603F" w:rsidRDefault="00CF603F" w:rsidP="00CF603F">
            <w:pPr>
              <w:spacing w:before="20" w:afterLines="20" w:after="48"/>
              <w:jc w:val="center"/>
              <w:rPr>
                <w:rFonts w:ascii="Times New Roman" w:hAnsi="Times New Roman"/>
                <w:bCs/>
                <w:color w:val="000000"/>
                <w:sz w:val="24"/>
                <w:szCs w:val="24"/>
              </w:rPr>
            </w:pPr>
            <w:r w:rsidRPr="00CF603F">
              <w:rPr>
                <w:rFonts w:ascii="Times New Roman" w:hAnsi="Times New Roman"/>
                <w:bCs/>
                <w:color w:val="000000"/>
                <w:sz w:val="24"/>
                <w:szCs w:val="24"/>
              </w:rPr>
              <w:t>8</w:t>
            </w:r>
          </w:p>
        </w:tc>
        <w:tc>
          <w:tcPr>
            <w:tcW w:w="441" w:type="pct"/>
            <w:tcBorders>
              <w:top w:val="single" w:sz="4" w:space="0" w:color="auto"/>
              <w:left w:val="single" w:sz="4" w:space="0" w:color="auto"/>
              <w:bottom w:val="single" w:sz="4" w:space="0" w:color="auto"/>
              <w:right w:val="single" w:sz="4" w:space="0" w:color="auto"/>
            </w:tcBorders>
            <w:vAlign w:val="center"/>
          </w:tcPr>
          <w:p w:rsidR="00CF603F" w:rsidRPr="00CF603F" w:rsidRDefault="00CF603F" w:rsidP="00CF603F">
            <w:pPr>
              <w:spacing w:before="20" w:afterLines="20" w:after="48"/>
              <w:jc w:val="center"/>
              <w:rPr>
                <w:rFonts w:ascii="Times New Roman" w:hAnsi="Times New Roman"/>
                <w:bCs/>
                <w:color w:val="000000"/>
                <w:sz w:val="24"/>
                <w:szCs w:val="24"/>
              </w:rPr>
            </w:pPr>
            <w:r w:rsidRPr="00CF603F">
              <w:rPr>
                <w:rFonts w:ascii="Times New Roman" w:hAnsi="Times New Roman"/>
                <w:bCs/>
                <w:color w:val="000000"/>
                <w:sz w:val="24"/>
                <w:szCs w:val="24"/>
              </w:rPr>
              <w:t>8</w:t>
            </w:r>
          </w:p>
        </w:tc>
        <w:tc>
          <w:tcPr>
            <w:tcW w:w="1176" w:type="pct"/>
            <w:tcBorders>
              <w:top w:val="single" w:sz="4" w:space="0" w:color="auto"/>
              <w:left w:val="single" w:sz="4" w:space="0" w:color="auto"/>
              <w:bottom w:val="single" w:sz="4" w:space="0" w:color="auto"/>
              <w:right w:val="single" w:sz="4" w:space="0" w:color="auto"/>
            </w:tcBorders>
          </w:tcPr>
          <w:p w:rsidR="00CF603F" w:rsidRPr="00CF603F" w:rsidRDefault="00CF603F" w:rsidP="00CF603F">
            <w:pPr>
              <w:spacing w:before="100" w:beforeAutospacing="1" w:after="100" w:afterAutospacing="1"/>
              <w:rPr>
                <w:rFonts w:ascii="Times New Roman" w:hAnsi="Times New Roman"/>
                <w:sz w:val="24"/>
                <w:szCs w:val="24"/>
              </w:rPr>
            </w:pPr>
            <w:r w:rsidRPr="00CF603F">
              <w:rPr>
                <w:rFonts w:ascii="Times New Roman" w:hAnsi="Times New Roman"/>
                <w:sz w:val="24"/>
                <w:szCs w:val="24"/>
              </w:rPr>
              <w:t xml:space="preserve">1.Денежные потоки и оценка эффективности инвестиций </w:t>
            </w:r>
          </w:p>
          <w:p w:rsidR="00CF603F" w:rsidRPr="00CF603F" w:rsidRDefault="00CF603F" w:rsidP="00CF603F">
            <w:pPr>
              <w:spacing w:before="100" w:beforeAutospacing="1" w:after="100" w:afterAutospacing="1"/>
              <w:rPr>
                <w:rFonts w:ascii="Times New Roman" w:hAnsi="Times New Roman"/>
                <w:bCs/>
                <w:color w:val="000000"/>
                <w:sz w:val="24"/>
                <w:szCs w:val="24"/>
              </w:rPr>
            </w:pPr>
            <w:r w:rsidRPr="00CF603F">
              <w:rPr>
                <w:rFonts w:ascii="Times New Roman" w:hAnsi="Times New Roman"/>
                <w:sz w:val="24"/>
                <w:szCs w:val="24"/>
              </w:rPr>
              <w:t>2. Формирование оптимальных портфелей финансовых активов. Портфель Марковица.</w:t>
            </w:r>
          </w:p>
        </w:tc>
        <w:tc>
          <w:tcPr>
            <w:tcW w:w="1544" w:type="pct"/>
            <w:tcBorders>
              <w:top w:val="single" w:sz="4" w:space="0" w:color="auto"/>
              <w:left w:val="single" w:sz="4" w:space="0" w:color="auto"/>
              <w:bottom w:val="single" w:sz="4" w:space="0" w:color="auto"/>
              <w:right w:val="single" w:sz="4" w:space="0" w:color="auto"/>
            </w:tcBorders>
          </w:tcPr>
          <w:p w:rsidR="00CF603F" w:rsidRPr="00CF603F" w:rsidRDefault="00CF603F" w:rsidP="00CF603F">
            <w:pPr>
              <w:spacing w:before="100" w:beforeAutospacing="1" w:after="100" w:afterAutospacing="1"/>
              <w:rPr>
                <w:rFonts w:ascii="Times New Roman" w:hAnsi="Times New Roman"/>
                <w:sz w:val="24"/>
                <w:szCs w:val="24"/>
              </w:rPr>
            </w:pPr>
            <w:r w:rsidRPr="00CF603F">
              <w:rPr>
                <w:rFonts w:ascii="Times New Roman" w:hAnsi="Times New Roman"/>
                <w:sz w:val="24"/>
                <w:szCs w:val="24"/>
              </w:rPr>
              <w:t xml:space="preserve">1. Функции </w:t>
            </w:r>
            <w:r w:rsidRPr="00CF603F">
              <w:rPr>
                <w:rFonts w:ascii="Times New Roman" w:hAnsi="Times New Roman"/>
                <w:sz w:val="24"/>
                <w:szCs w:val="24"/>
                <w:lang w:val="en-US"/>
              </w:rPr>
              <w:t>Excel</w:t>
            </w:r>
            <w:r w:rsidRPr="00CF603F">
              <w:rPr>
                <w:rFonts w:ascii="Times New Roman" w:hAnsi="Times New Roman"/>
                <w:sz w:val="24"/>
                <w:szCs w:val="24"/>
              </w:rPr>
              <w:t xml:space="preserve"> при оценке денежных потоков (БС, ПС, ПЛТ, ОСПЛТ, ПРОЦПЛТ).</w:t>
            </w:r>
          </w:p>
          <w:p w:rsidR="00CF603F" w:rsidRPr="00CF603F" w:rsidRDefault="00CF603F" w:rsidP="00CF603F">
            <w:pPr>
              <w:spacing w:before="100" w:beforeAutospacing="1" w:after="100" w:afterAutospacing="1"/>
              <w:rPr>
                <w:rFonts w:ascii="Times New Roman" w:hAnsi="Times New Roman"/>
                <w:sz w:val="24"/>
                <w:szCs w:val="24"/>
              </w:rPr>
            </w:pPr>
            <w:r w:rsidRPr="00CF603F">
              <w:rPr>
                <w:rFonts w:ascii="Times New Roman" w:hAnsi="Times New Roman"/>
                <w:sz w:val="24"/>
                <w:szCs w:val="24"/>
              </w:rPr>
              <w:t xml:space="preserve">2.Оценка эффективности инвестиций (аналитически и с использованием функций Excel) при равномерных и неравномерных поступлениях денежных средств. Функции </w:t>
            </w:r>
            <w:r w:rsidRPr="00CF603F">
              <w:rPr>
                <w:rFonts w:ascii="Times New Roman" w:hAnsi="Times New Roman"/>
                <w:sz w:val="24"/>
                <w:szCs w:val="24"/>
                <w:lang w:val="en-US"/>
              </w:rPr>
              <w:t>Excel</w:t>
            </w:r>
            <w:r w:rsidRPr="00CF603F">
              <w:rPr>
                <w:rFonts w:ascii="Times New Roman" w:hAnsi="Times New Roman"/>
                <w:sz w:val="24"/>
                <w:szCs w:val="24"/>
              </w:rPr>
              <w:t xml:space="preserve"> ЧПС, ВСД, ЧИСТНЗ.</w:t>
            </w:r>
          </w:p>
          <w:p w:rsidR="00CF603F" w:rsidRPr="00CF603F" w:rsidRDefault="00CF603F" w:rsidP="00CF603F">
            <w:pPr>
              <w:spacing w:before="100" w:beforeAutospacing="1" w:after="100" w:afterAutospacing="1"/>
              <w:rPr>
                <w:rFonts w:ascii="Times New Roman" w:hAnsi="Times New Roman"/>
                <w:sz w:val="24"/>
                <w:szCs w:val="24"/>
              </w:rPr>
            </w:pPr>
            <w:r w:rsidRPr="00CF603F">
              <w:rPr>
                <w:rFonts w:ascii="Times New Roman" w:hAnsi="Times New Roman"/>
                <w:sz w:val="24"/>
                <w:szCs w:val="24"/>
              </w:rPr>
              <w:t xml:space="preserve">3. Оптимизация портфелей финансовых активов с использованием программы Поиск решения </w:t>
            </w:r>
            <w:r w:rsidRPr="00CF603F">
              <w:rPr>
                <w:rFonts w:ascii="Times New Roman" w:hAnsi="Times New Roman"/>
                <w:sz w:val="24"/>
                <w:szCs w:val="24"/>
                <w:lang w:val="en-US"/>
              </w:rPr>
              <w:t>Excel</w:t>
            </w:r>
          </w:p>
          <w:p w:rsidR="00CF603F" w:rsidRPr="00CF603F" w:rsidRDefault="00CF603F" w:rsidP="00CF603F">
            <w:pPr>
              <w:shd w:val="clear" w:color="auto" w:fill="FFFFFF"/>
              <w:overflowPunct/>
              <w:autoSpaceDE/>
              <w:autoSpaceDN/>
              <w:adjustRightInd/>
              <w:ind w:firstLine="35"/>
              <w:contextualSpacing/>
              <w:rPr>
                <w:rFonts w:ascii="Times New Roman" w:hAnsi="Times New Roman"/>
                <w:sz w:val="24"/>
                <w:szCs w:val="24"/>
              </w:rPr>
            </w:pPr>
          </w:p>
          <w:p w:rsidR="00CF603F" w:rsidRPr="00CF603F" w:rsidRDefault="00CF603F" w:rsidP="00CF603F">
            <w:pPr>
              <w:spacing w:before="100" w:beforeAutospacing="1" w:after="100" w:afterAutospacing="1"/>
              <w:contextualSpacing/>
              <w:jc w:val="center"/>
              <w:rPr>
                <w:rFonts w:ascii="Times New Roman" w:hAnsi="Times New Roman"/>
                <w:sz w:val="24"/>
                <w:szCs w:val="24"/>
              </w:rPr>
            </w:pPr>
          </w:p>
        </w:tc>
      </w:tr>
      <w:tr w:rsidR="00CF603F" w:rsidRPr="00CF603F" w:rsidTr="00CF603F">
        <w:trPr>
          <w:trHeight w:val="330"/>
        </w:trPr>
        <w:tc>
          <w:tcPr>
            <w:tcW w:w="390" w:type="pct"/>
            <w:tcBorders>
              <w:top w:val="single" w:sz="4" w:space="0" w:color="auto"/>
              <w:left w:val="single" w:sz="4" w:space="0" w:color="auto"/>
              <w:bottom w:val="single" w:sz="4" w:space="0" w:color="auto"/>
              <w:right w:val="single" w:sz="4" w:space="0" w:color="auto"/>
            </w:tcBorders>
            <w:vAlign w:val="center"/>
          </w:tcPr>
          <w:p w:rsidR="00CF603F" w:rsidRPr="00CF603F" w:rsidRDefault="00CF603F" w:rsidP="00CF603F">
            <w:pPr>
              <w:spacing w:before="20" w:afterLines="20" w:after="48"/>
              <w:jc w:val="center"/>
              <w:rPr>
                <w:rFonts w:ascii="Times New Roman" w:hAnsi="Times New Roman"/>
                <w:bCs/>
                <w:color w:val="000000"/>
                <w:sz w:val="24"/>
                <w:szCs w:val="24"/>
              </w:rPr>
            </w:pPr>
            <w:r w:rsidRPr="00CF603F">
              <w:rPr>
                <w:rFonts w:ascii="Times New Roman" w:hAnsi="Times New Roman"/>
                <w:bCs/>
                <w:color w:val="000000"/>
                <w:sz w:val="24"/>
                <w:szCs w:val="24"/>
              </w:rPr>
              <w:t>3</w:t>
            </w:r>
          </w:p>
        </w:tc>
        <w:tc>
          <w:tcPr>
            <w:tcW w:w="934" w:type="pct"/>
            <w:tcBorders>
              <w:top w:val="single" w:sz="4" w:space="0" w:color="auto"/>
              <w:left w:val="single" w:sz="4" w:space="0" w:color="auto"/>
              <w:bottom w:val="single" w:sz="4" w:space="0" w:color="auto"/>
              <w:right w:val="single" w:sz="4" w:space="0" w:color="auto"/>
            </w:tcBorders>
            <w:vAlign w:val="center"/>
          </w:tcPr>
          <w:p w:rsidR="00CF603F" w:rsidRPr="00CF603F" w:rsidRDefault="00CF603F" w:rsidP="00CF603F">
            <w:pPr>
              <w:spacing w:before="20" w:afterLines="20" w:after="48"/>
              <w:rPr>
                <w:rFonts w:ascii="Times New Roman" w:hAnsi="Times New Roman"/>
                <w:bCs/>
                <w:color w:val="000000"/>
                <w:sz w:val="24"/>
                <w:szCs w:val="24"/>
              </w:rPr>
            </w:pPr>
            <w:r w:rsidRPr="00CF603F">
              <w:rPr>
                <w:rFonts w:ascii="Times New Roman" w:hAnsi="Times New Roman"/>
                <w:sz w:val="24"/>
                <w:szCs w:val="24"/>
              </w:rPr>
              <w:t>Поиск и обработка информации в больших массивах данных</w:t>
            </w:r>
          </w:p>
        </w:tc>
        <w:tc>
          <w:tcPr>
            <w:tcW w:w="515" w:type="pct"/>
            <w:tcBorders>
              <w:top w:val="single" w:sz="4" w:space="0" w:color="auto"/>
              <w:left w:val="single" w:sz="4" w:space="0" w:color="auto"/>
              <w:bottom w:val="single" w:sz="4" w:space="0" w:color="auto"/>
              <w:right w:val="single" w:sz="4" w:space="0" w:color="auto"/>
            </w:tcBorders>
            <w:vAlign w:val="center"/>
          </w:tcPr>
          <w:p w:rsidR="00CF603F" w:rsidRPr="00CF603F" w:rsidRDefault="00CF603F" w:rsidP="00CF603F">
            <w:pPr>
              <w:spacing w:before="20" w:afterLines="20" w:after="48"/>
              <w:jc w:val="center"/>
              <w:rPr>
                <w:rFonts w:ascii="Times New Roman" w:hAnsi="Times New Roman"/>
                <w:bCs/>
                <w:color w:val="000000"/>
                <w:sz w:val="24"/>
                <w:szCs w:val="24"/>
              </w:rPr>
            </w:pPr>
            <w:r w:rsidRPr="00CF603F">
              <w:rPr>
                <w:rFonts w:ascii="Times New Roman" w:hAnsi="Times New Roman"/>
                <w:bCs/>
                <w:color w:val="000000"/>
                <w:sz w:val="24"/>
                <w:szCs w:val="24"/>
              </w:rPr>
              <w:t>8</w:t>
            </w:r>
          </w:p>
        </w:tc>
        <w:tc>
          <w:tcPr>
            <w:tcW w:w="441" w:type="pct"/>
            <w:tcBorders>
              <w:top w:val="single" w:sz="4" w:space="0" w:color="auto"/>
              <w:left w:val="single" w:sz="4" w:space="0" w:color="auto"/>
              <w:bottom w:val="single" w:sz="4" w:space="0" w:color="auto"/>
              <w:right w:val="single" w:sz="4" w:space="0" w:color="auto"/>
            </w:tcBorders>
            <w:vAlign w:val="center"/>
          </w:tcPr>
          <w:p w:rsidR="00CF603F" w:rsidRPr="00CF603F" w:rsidRDefault="00CF603F" w:rsidP="00CF603F">
            <w:pPr>
              <w:spacing w:before="20" w:afterLines="20" w:after="48"/>
              <w:jc w:val="center"/>
              <w:rPr>
                <w:rFonts w:ascii="Times New Roman" w:hAnsi="Times New Roman"/>
                <w:bCs/>
                <w:color w:val="000000"/>
                <w:sz w:val="24"/>
                <w:szCs w:val="24"/>
              </w:rPr>
            </w:pPr>
            <w:r w:rsidRPr="00CF603F">
              <w:rPr>
                <w:rFonts w:ascii="Times New Roman" w:hAnsi="Times New Roman"/>
                <w:bCs/>
                <w:color w:val="000000"/>
                <w:sz w:val="24"/>
                <w:szCs w:val="24"/>
              </w:rPr>
              <w:t>8</w:t>
            </w:r>
          </w:p>
        </w:tc>
        <w:tc>
          <w:tcPr>
            <w:tcW w:w="1176" w:type="pct"/>
            <w:tcBorders>
              <w:top w:val="single" w:sz="4" w:space="0" w:color="auto"/>
              <w:left w:val="single" w:sz="4" w:space="0" w:color="auto"/>
              <w:bottom w:val="single" w:sz="4" w:space="0" w:color="auto"/>
              <w:right w:val="single" w:sz="4" w:space="0" w:color="auto"/>
            </w:tcBorders>
          </w:tcPr>
          <w:p w:rsidR="00CF603F" w:rsidRPr="00CF603F" w:rsidRDefault="00CF603F" w:rsidP="00CF603F">
            <w:pPr>
              <w:spacing w:before="100" w:beforeAutospacing="1" w:after="100" w:afterAutospacing="1"/>
              <w:rPr>
                <w:rFonts w:ascii="Times New Roman" w:hAnsi="Times New Roman"/>
                <w:sz w:val="24"/>
                <w:szCs w:val="24"/>
              </w:rPr>
            </w:pPr>
            <w:r w:rsidRPr="00CF603F">
              <w:rPr>
                <w:rFonts w:ascii="Times New Roman" w:hAnsi="Times New Roman"/>
                <w:sz w:val="24"/>
                <w:szCs w:val="24"/>
              </w:rPr>
              <w:t xml:space="preserve">1. Инструменты </w:t>
            </w:r>
            <w:r w:rsidRPr="00CF603F">
              <w:rPr>
                <w:rFonts w:ascii="Times New Roman" w:hAnsi="Times New Roman"/>
                <w:sz w:val="24"/>
                <w:szCs w:val="24"/>
                <w:lang w:val="en-US"/>
              </w:rPr>
              <w:t>Excel</w:t>
            </w:r>
            <w:r w:rsidRPr="00CF603F">
              <w:rPr>
                <w:rFonts w:ascii="Times New Roman" w:hAnsi="Times New Roman"/>
                <w:sz w:val="24"/>
                <w:szCs w:val="24"/>
              </w:rPr>
              <w:t xml:space="preserve"> для работы с базами данных: сортировка, фильтрация, консолидация, формирование сводных таблиц.</w:t>
            </w:r>
          </w:p>
          <w:p w:rsidR="00CF603F" w:rsidRPr="00CF603F" w:rsidRDefault="00CF603F" w:rsidP="00CF603F">
            <w:pPr>
              <w:spacing w:before="100" w:beforeAutospacing="1" w:after="100" w:afterAutospacing="1"/>
              <w:rPr>
                <w:rFonts w:ascii="Times New Roman" w:hAnsi="Times New Roman"/>
                <w:bCs/>
                <w:color w:val="000000"/>
                <w:sz w:val="24"/>
                <w:szCs w:val="24"/>
              </w:rPr>
            </w:pPr>
            <w:r w:rsidRPr="00CF603F">
              <w:rPr>
                <w:rFonts w:ascii="Times New Roman" w:hAnsi="Times New Roman"/>
                <w:bCs/>
                <w:color w:val="000000"/>
                <w:sz w:val="24"/>
                <w:szCs w:val="24"/>
              </w:rPr>
              <w:t xml:space="preserve">2. Инструменты поиска информации и функции работы с </w:t>
            </w:r>
            <w:r w:rsidRPr="00CF603F">
              <w:rPr>
                <w:rFonts w:ascii="Times New Roman" w:hAnsi="Times New Roman"/>
                <w:bCs/>
                <w:color w:val="000000"/>
                <w:sz w:val="24"/>
                <w:szCs w:val="24"/>
              </w:rPr>
              <w:lastRenderedPageBreak/>
              <w:t>базами данных.</w:t>
            </w:r>
          </w:p>
          <w:p w:rsidR="00CF603F" w:rsidRPr="00CF603F" w:rsidRDefault="00CF603F" w:rsidP="00CF603F">
            <w:pPr>
              <w:spacing w:before="100" w:beforeAutospacing="1" w:after="100" w:afterAutospacing="1"/>
              <w:rPr>
                <w:rFonts w:ascii="Times New Roman" w:hAnsi="Times New Roman"/>
                <w:bCs/>
                <w:color w:val="000000"/>
                <w:sz w:val="24"/>
                <w:szCs w:val="24"/>
              </w:rPr>
            </w:pPr>
          </w:p>
        </w:tc>
        <w:tc>
          <w:tcPr>
            <w:tcW w:w="1544" w:type="pct"/>
            <w:tcBorders>
              <w:top w:val="single" w:sz="4" w:space="0" w:color="auto"/>
              <w:left w:val="single" w:sz="4" w:space="0" w:color="auto"/>
              <w:bottom w:val="single" w:sz="4" w:space="0" w:color="auto"/>
              <w:right w:val="single" w:sz="4" w:space="0" w:color="auto"/>
            </w:tcBorders>
          </w:tcPr>
          <w:p w:rsidR="00CF603F" w:rsidRPr="00CF603F" w:rsidRDefault="00CF603F" w:rsidP="00CF603F">
            <w:pPr>
              <w:shd w:val="clear" w:color="auto" w:fill="FFFFFF"/>
              <w:overflowPunct/>
              <w:autoSpaceDE/>
              <w:autoSpaceDN/>
              <w:adjustRightInd/>
              <w:ind w:firstLine="35"/>
              <w:contextualSpacing/>
              <w:rPr>
                <w:rFonts w:ascii="Times New Roman" w:hAnsi="Times New Roman"/>
                <w:sz w:val="24"/>
                <w:szCs w:val="24"/>
              </w:rPr>
            </w:pPr>
            <w:r w:rsidRPr="00CF603F">
              <w:rPr>
                <w:rFonts w:ascii="Times New Roman" w:hAnsi="Times New Roman"/>
                <w:sz w:val="24"/>
                <w:szCs w:val="24"/>
              </w:rPr>
              <w:lastRenderedPageBreak/>
              <w:t>1. Сортировка данных: многоуровневая сортировка. Фильтрация (отбор) данных: автофильтры и расширенная фильтрация. Структурирование табличных документов с подведением промежуточных и общих итогов. Консолидация данных из нескольких таблиц.</w:t>
            </w:r>
          </w:p>
          <w:p w:rsidR="00CF603F" w:rsidRPr="00CF603F" w:rsidRDefault="00CF603F" w:rsidP="00CF603F">
            <w:pPr>
              <w:shd w:val="clear" w:color="auto" w:fill="FFFFFF"/>
              <w:overflowPunct/>
              <w:autoSpaceDE/>
              <w:autoSpaceDN/>
              <w:adjustRightInd/>
              <w:ind w:firstLine="35"/>
              <w:contextualSpacing/>
              <w:rPr>
                <w:rFonts w:ascii="Times New Roman" w:hAnsi="Times New Roman"/>
                <w:sz w:val="24"/>
                <w:szCs w:val="24"/>
              </w:rPr>
            </w:pPr>
            <w:r w:rsidRPr="00CF603F">
              <w:rPr>
                <w:rFonts w:ascii="Times New Roman" w:hAnsi="Times New Roman"/>
                <w:sz w:val="24"/>
                <w:szCs w:val="24"/>
              </w:rPr>
              <w:lastRenderedPageBreak/>
              <w:t xml:space="preserve">      Анализ данных с помощью сводных таблиц. Создание и преобразование сводных таблиц. Отчеты сводных таблиц.</w:t>
            </w:r>
          </w:p>
          <w:p w:rsidR="00CF603F" w:rsidRPr="00CF603F" w:rsidRDefault="00CF603F" w:rsidP="00CF603F">
            <w:pPr>
              <w:shd w:val="clear" w:color="auto" w:fill="FFFFFF"/>
              <w:overflowPunct/>
              <w:autoSpaceDE/>
              <w:autoSpaceDN/>
              <w:adjustRightInd/>
              <w:ind w:firstLine="35"/>
              <w:contextualSpacing/>
              <w:rPr>
                <w:rFonts w:ascii="Times New Roman" w:hAnsi="Times New Roman"/>
                <w:bCs/>
                <w:color w:val="000000"/>
                <w:sz w:val="24"/>
                <w:szCs w:val="24"/>
                <w:lang w:eastAsia="en-US"/>
              </w:rPr>
            </w:pPr>
            <w:r w:rsidRPr="00CF603F">
              <w:rPr>
                <w:rFonts w:ascii="Times New Roman" w:hAnsi="Times New Roman"/>
                <w:sz w:val="24"/>
                <w:szCs w:val="24"/>
              </w:rPr>
              <w:t>2.       Создание функций пользователя для работы с массивами данных. Стандартные функции Excel для работы с массивами данных. Поиск по одному и нескольким условиям. Функции ВПР и ГПР. Функции ПОИСКПОЗ и ИНДЕКС.</w:t>
            </w:r>
          </w:p>
        </w:tc>
      </w:tr>
      <w:tr w:rsidR="00CF603F" w:rsidRPr="00CF603F" w:rsidTr="00CF603F">
        <w:trPr>
          <w:trHeight w:val="1622"/>
        </w:trPr>
        <w:tc>
          <w:tcPr>
            <w:tcW w:w="390" w:type="pct"/>
            <w:tcBorders>
              <w:top w:val="single" w:sz="4" w:space="0" w:color="auto"/>
              <w:left w:val="single" w:sz="4" w:space="0" w:color="auto"/>
              <w:bottom w:val="single" w:sz="4" w:space="0" w:color="auto"/>
              <w:right w:val="single" w:sz="4" w:space="0" w:color="auto"/>
            </w:tcBorders>
            <w:vAlign w:val="center"/>
          </w:tcPr>
          <w:p w:rsidR="00CF603F" w:rsidRPr="00CF603F" w:rsidRDefault="00CF603F" w:rsidP="00CF603F">
            <w:pPr>
              <w:spacing w:before="20" w:afterLines="20" w:after="48"/>
              <w:jc w:val="center"/>
              <w:rPr>
                <w:rFonts w:ascii="Times New Roman" w:hAnsi="Times New Roman"/>
                <w:bCs/>
                <w:color w:val="000000"/>
                <w:sz w:val="24"/>
                <w:szCs w:val="24"/>
              </w:rPr>
            </w:pPr>
            <w:r w:rsidRPr="00CF603F">
              <w:rPr>
                <w:rFonts w:ascii="Times New Roman" w:hAnsi="Times New Roman"/>
                <w:bCs/>
                <w:color w:val="000000"/>
                <w:sz w:val="24"/>
                <w:szCs w:val="24"/>
              </w:rPr>
              <w:lastRenderedPageBreak/>
              <w:t>4</w:t>
            </w:r>
          </w:p>
        </w:tc>
        <w:tc>
          <w:tcPr>
            <w:tcW w:w="934" w:type="pct"/>
            <w:tcBorders>
              <w:top w:val="single" w:sz="4" w:space="0" w:color="auto"/>
              <w:left w:val="single" w:sz="4" w:space="0" w:color="auto"/>
              <w:bottom w:val="single" w:sz="4" w:space="0" w:color="auto"/>
              <w:right w:val="single" w:sz="4" w:space="0" w:color="auto"/>
            </w:tcBorders>
            <w:vAlign w:val="center"/>
          </w:tcPr>
          <w:p w:rsidR="00CF603F" w:rsidRPr="00CF603F" w:rsidRDefault="00CF603F" w:rsidP="00CF603F">
            <w:pPr>
              <w:spacing w:before="20" w:afterLines="20" w:after="48"/>
              <w:rPr>
                <w:rFonts w:ascii="Times New Roman" w:hAnsi="Times New Roman"/>
                <w:sz w:val="24"/>
                <w:szCs w:val="24"/>
              </w:rPr>
            </w:pPr>
            <w:r w:rsidRPr="00CF603F">
              <w:rPr>
                <w:rFonts w:ascii="Times New Roman" w:hAnsi="Times New Roman"/>
                <w:sz w:val="24"/>
                <w:szCs w:val="24"/>
              </w:rPr>
              <w:t>Инструменты анализа в электронных таблицах</w:t>
            </w:r>
          </w:p>
        </w:tc>
        <w:tc>
          <w:tcPr>
            <w:tcW w:w="515" w:type="pct"/>
            <w:tcBorders>
              <w:top w:val="single" w:sz="4" w:space="0" w:color="auto"/>
              <w:left w:val="single" w:sz="4" w:space="0" w:color="auto"/>
              <w:bottom w:val="single" w:sz="4" w:space="0" w:color="auto"/>
              <w:right w:val="single" w:sz="4" w:space="0" w:color="auto"/>
            </w:tcBorders>
            <w:vAlign w:val="center"/>
          </w:tcPr>
          <w:p w:rsidR="00CF603F" w:rsidRPr="00CF603F" w:rsidRDefault="00CF603F" w:rsidP="00CF603F">
            <w:pPr>
              <w:spacing w:before="20" w:afterLines="20" w:after="48"/>
              <w:jc w:val="center"/>
              <w:rPr>
                <w:rFonts w:ascii="Times New Roman" w:hAnsi="Times New Roman"/>
                <w:bCs/>
                <w:color w:val="000000"/>
                <w:sz w:val="24"/>
                <w:szCs w:val="24"/>
              </w:rPr>
            </w:pPr>
            <w:r w:rsidRPr="00CF603F">
              <w:rPr>
                <w:rFonts w:ascii="Times New Roman" w:hAnsi="Times New Roman"/>
                <w:bCs/>
                <w:color w:val="000000"/>
                <w:sz w:val="24"/>
                <w:szCs w:val="24"/>
              </w:rPr>
              <w:t>6</w:t>
            </w:r>
          </w:p>
        </w:tc>
        <w:tc>
          <w:tcPr>
            <w:tcW w:w="441" w:type="pct"/>
            <w:tcBorders>
              <w:top w:val="single" w:sz="4" w:space="0" w:color="auto"/>
              <w:left w:val="single" w:sz="4" w:space="0" w:color="auto"/>
              <w:bottom w:val="single" w:sz="4" w:space="0" w:color="auto"/>
              <w:right w:val="single" w:sz="4" w:space="0" w:color="auto"/>
            </w:tcBorders>
            <w:vAlign w:val="center"/>
          </w:tcPr>
          <w:p w:rsidR="00CF603F" w:rsidRPr="00CF603F" w:rsidRDefault="00CF603F" w:rsidP="00CF603F">
            <w:pPr>
              <w:spacing w:before="20" w:afterLines="20" w:after="48"/>
              <w:jc w:val="center"/>
              <w:rPr>
                <w:rFonts w:ascii="Times New Roman" w:hAnsi="Times New Roman"/>
                <w:bCs/>
                <w:color w:val="000000"/>
                <w:sz w:val="24"/>
                <w:szCs w:val="24"/>
              </w:rPr>
            </w:pPr>
            <w:r w:rsidRPr="00CF603F">
              <w:rPr>
                <w:rFonts w:ascii="Times New Roman" w:hAnsi="Times New Roman"/>
                <w:bCs/>
                <w:color w:val="000000"/>
                <w:sz w:val="24"/>
                <w:szCs w:val="24"/>
              </w:rPr>
              <w:t>6</w:t>
            </w:r>
          </w:p>
        </w:tc>
        <w:tc>
          <w:tcPr>
            <w:tcW w:w="1176" w:type="pct"/>
            <w:tcBorders>
              <w:top w:val="single" w:sz="4" w:space="0" w:color="auto"/>
              <w:left w:val="single" w:sz="4" w:space="0" w:color="auto"/>
              <w:bottom w:val="single" w:sz="4" w:space="0" w:color="auto"/>
              <w:right w:val="single" w:sz="4" w:space="0" w:color="auto"/>
            </w:tcBorders>
          </w:tcPr>
          <w:p w:rsidR="00CF603F" w:rsidRPr="00CF603F" w:rsidRDefault="00CF603F" w:rsidP="00CF603F">
            <w:pPr>
              <w:spacing w:before="20" w:afterLines="20" w:after="48"/>
              <w:rPr>
                <w:rFonts w:ascii="Times New Roman" w:hAnsi="Times New Roman"/>
                <w:bCs/>
                <w:color w:val="000000"/>
                <w:sz w:val="24"/>
                <w:szCs w:val="24"/>
              </w:rPr>
            </w:pPr>
            <w:r w:rsidRPr="00CF603F">
              <w:rPr>
                <w:rFonts w:ascii="Times New Roman" w:hAnsi="Times New Roman"/>
                <w:bCs/>
                <w:color w:val="000000"/>
                <w:sz w:val="24"/>
                <w:szCs w:val="24"/>
              </w:rPr>
              <w:t>1. Определение финансовых параметров с использованием блока анализа «Что-если».</w:t>
            </w:r>
          </w:p>
          <w:p w:rsidR="00CF603F" w:rsidRPr="00CF603F" w:rsidRDefault="00CF603F" w:rsidP="00CF603F">
            <w:pPr>
              <w:spacing w:before="20" w:afterLines="20" w:after="48"/>
              <w:rPr>
                <w:rFonts w:ascii="Times New Roman" w:hAnsi="Times New Roman"/>
                <w:bCs/>
                <w:color w:val="000000"/>
                <w:sz w:val="24"/>
                <w:szCs w:val="24"/>
              </w:rPr>
            </w:pPr>
            <w:r w:rsidRPr="00CF603F">
              <w:rPr>
                <w:rFonts w:ascii="Times New Roman" w:hAnsi="Times New Roman"/>
                <w:bCs/>
                <w:color w:val="000000"/>
                <w:sz w:val="24"/>
                <w:szCs w:val="24"/>
              </w:rPr>
              <w:t>2. Таблица подстановки и Диспетчер сценариев.</w:t>
            </w:r>
          </w:p>
          <w:p w:rsidR="00CF603F" w:rsidRPr="00CF603F" w:rsidRDefault="00CF603F" w:rsidP="00CF603F">
            <w:pPr>
              <w:spacing w:before="20" w:afterLines="20" w:after="48"/>
              <w:rPr>
                <w:rFonts w:ascii="Times New Roman" w:hAnsi="Times New Roman"/>
                <w:sz w:val="24"/>
                <w:szCs w:val="24"/>
              </w:rPr>
            </w:pPr>
          </w:p>
        </w:tc>
        <w:tc>
          <w:tcPr>
            <w:tcW w:w="1544" w:type="pct"/>
            <w:tcBorders>
              <w:top w:val="single" w:sz="4" w:space="0" w:color="auto"/>
              <w:left w:val="single" w:sz="4" w:space="0" w:color="auto"/>
              <w:bottom w:val="single" w:sz="4" w:space="0" w:color="auto"/>
              <w:right w:val="single" w:sz="4" w:space="0" w:color="auto"/>
            </w:tcBorders>
          </w:tcPr>
          <w:p w:rsidR="00CF603F" w:rsidRPr="00CF603F" w:rsidRDefault="00CF603F" w:rsidP="00CF603F">
            <w:pPr>
              <w:spacing w:before="100" w:beforeAutospacing="1" w:after="100" w:afterAutospacing="1"/>
              <w:rPr>
                <w:rFonts w:ascii="Times New Roman" w:hAnsi="Times New Roman"/>
                <w:sz w:val="24"/>
                <w:szCs w:val="24"/>
              </w:rPr>
            </w:pPr>
            <w:r w:rsidRPr="00CF603F">
              <w:rPr>
                <w:rFonts w:ascii="Times New Roman" w:hAnsi="Times New Roman"/>
                <w:sz w:val="24"/>
                <w:szCs w:val="24"/>
              </w:rPr>
              <w:t>1. Определение финансовых параметров с использованием блока анализа «Что-если». Примеры определения доступной процентной ставки для выплаты займа с известной суммой периодических платежей и подбора начальной суммы инвестиций.</w:t>
            </w:r>
          </w:p>
          <w:p w:rsidR="00CF603F" w:rsidRPr="00CF603F" w:rsidRDefault="00CF603F" w:rsidP="00CF603F">
            <w:pPr>
              <w:rPr>
                <w:rFonts w:ascii="Times New Roman" w:hAnsi="Times New Roman"/>
                <w:sz w:val="24"/>
                <w:szCs w:val="24"/>
              </w:rPr>
            </w:pPr>
            <w:r w:rsidRPr="00CF603F">
              <w:rPr>
                <w:rFonts w:ascii="Times New Roman" w:hAnsi="Times New Roman"/>
                <w:sz w:val="24"/>
                <w:szCs w:val="24"/>
              </w:rPr>
              <w:t>2. Анализ хозяйственной деятельности. Инструмент «Таблица данных» - расчет результата при различных вариациях одной или двух определенных переменных - матрицы факторного анализа (например, задача выбора заёмщиком банка с более низкой процентной ставкой или увеличение срока кредитования).  Таблица подстановки одного аргумента. Таблица подстановки двух аргументов. </w:t>
            </w:r>
          </w:p>
          <w:p w:rsidR="00CF603F" w:rsidRPr="00CF603F" w:rsidRDefault="00CF603F" w:rsidP="00CF603F">
            <w:pPr>
              <w:rPr>
                <w:rFonts w:ascii="Times New Roman" w:hAnsi="Times New Roman"/>
                <w:sz w:val="24"/>
                <w:szCs w:val="24"/>
              </w:rPr>
            </w:pPr>
            <w:r w:rsidRPr="00CF603F">
              <w:rPr>
                <w:rFonts w:ascii="Times New Roman" w:hAnsi="Times New Roman"/>
                <w:sz w:val="24"/>
                <w:szCs w:val="24"/>
              </w:rPr>
              <w:t>3. Диспетчер сценариев: анализ вариантов развития событий (например,  проверить эффективность бюджета с учетом множества показателей).</w:t>
            </w:r>
          </w:p>
        </w:tc>
      </w:tr>
      <w:tr w:rsidR="00CF603F" w:rsidRPr="00CF603F" w:rsidTr="00CF603F">
        <w:trPr>
          <w:trHeight w:hRule="exact" w:val="3113"/>
        </w:trPr>
        <w:tc>
          <w:tcPr>
            <w:tcW w:w="390" w:type="pct"/>
            <w:tcBorders>
              <w:top w:val="single" w:sz="4" w:space="0" w:color="auto"/>
              <w:left w:val="single" w:sz="4" w:space="0" w:color="auto"/>
              <w:bottom w:val="single" w:sz="4" w:space="0" w:color="auto"/>
              <w:right w:val="single" w:sz="4" w:space="0" w:color="auto"/>
            </w:tcBorders>
            <w:vAlign w:val="center"/>
          </w:tcPr>
          <w:p w:rsidR="00CF603F" w:rsidRPr="00CF603F" w:rsidRDefault="00CF603F" w:rsidP="00CF603F">
            <w:pPr>
              <w:spacing w:before="20" w:afterLines="20" w:after="48"/>
              <w:jc w:val="center"/>
              <w:rPr>
                <w:rFonts w:ascii="Times New Roman" w:hAnsi="Times New Roman"/>
                <w:bCs/>
                <w:color w:val="000000"/>
                <w:sz w:val="24"/>
                <w:szCs w:val="24"/>
              </w:rPr>
            </w:pPr>
            <w:r w:rsidRPr="00CF603F">
              <w:rPr>
                <w:rFonts w:ascii="Times New Roman" w:hAnsi="Times New Roman"/>
                <w:bCs/>
                <w:color w:val="000000"/>
                <w:sz w:val="24"/>
                <w:szCs w:val="24"/>
              </w:rPr>
              <w:lastRenderedPageBreak/>
              <w:t>5</w:t>
            </w:r>
          </w:p>
        </w:tc>
        <w:tc>
          <w:tcPr>
            <w:tcW w:w="934" w:type="pct"/>
            <w:tcBorders>
              <w:top w:val="single" w:sz="4" w:space="0" w:color="auto"/>
              <w:left w:val="single" w:sz="4" w:space="0" w:color="auto"/>
              <w:bottom w:val="single" w:sz="4" w:space="0" w:color="auto"/>
              <w:right w:val="single" w:sz="4" w:space="0" w:color="auto"/>
            </w:tcBorders>
            <w:vAlign w:val="center"/>
          </w:tcPr>
          <w:p w:rsidR="00CF603F" w:rsidRPr="00CF603F" w:rsidRDefault="00CF603F" w:rsidP="00CF603F">
            <w:pPr>
              <w:spacing w:before="20" w:afterLines="20" w:after="48"/>
              <w:rPr>
                <w:rFonts w:ascii="Times New Roman" w:hAnsi="Times New Roman"/>
                <w:bCs/>
                <w:color w:val="000000"/>
                <w:sz w:val="24"/>
                <w:szCs w:val="24"/>
              </w:rPr>
            </w:pPr>
            <w:r w:rsidRPr="00CF603F">
              <w:rPr>
                <w:rFonts w:ascii="Times New Roman" w:hAnsi="Times New Roman"/>
                <w:sz w:val="24"/>
                <w:szCs w:val="24"/>
              </w:rPr>
              <w:t xml:space="preserve">Инструменты прогнозирования в </w:t>
            </w:r>
            <w:r w:rsidRPr="00CF603F">
              <w:rPr>
                <w:rFonts w:ascii="Times New Roman" w:hAnsi="Times New Roman"/>
                <w:sz w:val="24"/>
                <w:szCs w:val="24"/>
                <w:lang w:val="en-US"/>
              </w:rPr>
              <w:t>Excel</w:t>
            </w:r>
          </w:p>
        </w:tc>
        <w:tc>
          <w:tcPr>
            <w:tcW w:w="515" w:type="pct"/>
            <w:tcBorders>
              <w:top w:val="single" w:sz="4" w:space="0" w:color="auto"/>
              <w:left w:val="single" w:sz="4" w:space="0" w:color="auto"/>
              <w:bottom w:val="single" w:sz="4" w:space="0" w:color="auto"/>
              <w:right w:val="single" w:sz="4" w:space="0" w:color="auto"/>
            </w:tcBorders>
            <w:vAlign w:val="center"/>
          </w:tcPr>
          <w:p w:rsidR="00CF603F" w:rsidRPr="00CF603F" w:rsidRDefault="00CF603F" w:rsidP="00CF603F">
            <w:pPr>
              <w:spacing w:before="20" w:afterLines="20" w:after="48"/>
              <w:jc w:val="center"/>
              <w:rPr>
                <w:rFonts w:ascii="Times New Roman" w:hAnsi="Times New Roman"/>
                <w:bCs/>
                <w:color w:val="000000"/>
                <w:sz w:val="24"/>
                <w:szCs w:val="24"/>
              </w:rPr>
            </w:pPr>
            <w:r w:rsidRPr="00CF603F">
              <w:rPr>
                <w:rFonts w:ascii="Times New Roman" w:hAnsi="Times New Roman"/>
                <w:bCs/>
                <w:color w:val="000000"/>
                <w:sz w:val="24"/>
                <w:szCs w:val="24"/>
              </w:rPr>
              <w:t>6</w:t>
            </w:r>
          </w:p>
        </w:tc>
        <w:tc>
          <w:tcPr>
            <w:tcW w:w="441" w:type="pct"/>
            <w:tcBorders>
              <w:top w:val="single" w:sz="4" w:space="0" w:color="auto"/>
              <w:left w:val="single" w:sz="4" w:space="0" w:color="auto"/>
              <w:bottom w:val="single" w:sz="4" w:space="0" w:color="auto"/>
              <w:right w:val="single" w:sz="4" w:space="0" w:color="auto"/>
            </w:tcBorders>
            <w:vAlign w:val="center"/>
          </w:tcPr>
          <w:p w:rsidR="00CF603F" w:rsidRPr="00CF603F" w:rsidRDefault="00CF603F" w:rsidP="00CF603F">
            <w:pPr>
              <w:spacing w:before="20" w:afterLines="20" w:after="48"/>
              <w:jc w:val="center"/>
              <w:rPr>
                <w:rFonts w:ascii="Times New Roman" w:hAnsi="Times New Roman"/>
                <w:bCs/>
                <w:color w:val="000000"/>
                <w:sz w:val="24"/>
                <w:szCs w:val="24"/>
              </w:rPr>
            </w:pPr>
            <w:r w:rsidRPr="00CF603F">
              <w:rPr>
                <w:rFonts w:ascii="Times New Roman" w:hAnsi="Times New Roman"/>
                <w:bCs/>
                <w:color w:val="000000"/>
                <w:sz w:val="24"/>
                <w:szCs w:val="24"/>
              </w:rPr>
              <w:t>6</w:t>
            </w:r>
          </w:p>
        </w:tc>
        <w:tc>
          <w:tcPr>
            <w:tcW w:w="1176" w:type="pct"/>
            <w:tcBorders>
              <w:top w:val="single" w:sz="4" w:space="0" w:color="auto"/>
              <w:left w:val="single" w:sz="4" w:space="0" w:color="auto"/>
              <w:bottom w:val="single" w:sz="4" w:space="0" w:color="auto"/>
              <w:right w:val="single" w:sz="4" w:space="0" w:color="auto"/>
            </w:tcBorders>
          </w:tcPr>
          <w:p w:rsidR="00CF603F" w:rsidRPr="00CF603F" w:rsidRDefault="00CF603F" w:rsidP="00CF603F">
            <w:pPr>
              <w:spacing w:before="20" w:afterLines="20" w:after="48"/>
              <w:rPr>
                <w:rFonts w:ascii="Times New Roman" w:hAnsi="Times New Roman"/>
                <w:bCs/>
                <w:color w:val="000000"/>
                <w:sz w:val="24"/>
                <w:szCs w:val="24"/>
              </w:rPr>
            </w:pPr>
            <w:r w:rsidRPr="00CF603F">
              <w:rPr>
                <w:rFonts w:ascii="Times New Roman" w:hAnsi="Times New Roman"/>
                <w:bCs/>
                <w:color w:val="000000"/>
                <w:sz w:val="24"/>
                <w:szCs w:val="24"/>
              </w:rPr>
              <w:t xml:space="preserve">1. Прогнозирование с использованием регрессионного анализа. Сравнение точности прогноза методом </w:t>
            </w:r>
            <w:r w:rsidRPr="00CF603F">
              <w:rPr>
                <w:rFonts w:ascii="Times New Roman" w:hAnsi="Times New Roman"/>
                <w:bCs/>
                <w:color w:val="000000"/>
                <w:sz w:val="24"/>
                <w:szCs w:val="24"/>
                <w:lang w:val="en-US"/>
              </w:rPr>
              <w:t>VAR</w:t>
            </w:r>
            <w:r w:rsidRPr="00CF603F">
              <w:rPr>
                <w:rFonts w:ascii="Times New Roman" w:hAnsi="Times New Roman"/>
                <w:bCs/>
                <w:color w:val="000000"/>
                <w:sz w:val="24"/>
                <w:szCs w:val="24"/>
              </w:rPr>
              <w:t xml:space="preserve"> и регрессионным.</w:t>
            </w:r>
          </w:p>
          <w:p w:rsidR="00CF603F" w:rsidRPr="00CF603F" w:rsidRDefault="00CF603F" w:rsidP="00CF603F">
            <w:pPr>
              <w:spacing w:before="20" w:afterLines="20" w:after="48"/>
              <w:rPr>
                <w:rFonts w:ascii="Times New Roman" w:hAnsi="Times New Roman"/>
                <w:bCs/>
                <w:color w:val="000000"/>
                <w:sz w:val="24"/>
                <w:szCs w:val="24"/>
              </w:rPr>
            </w:pPr>
            <w:r w:rsidRPr="00CF603F">
              <w:rPr>
                <w:rFonts w:ascii="Times New Roman" w:hAnsi="Times New Roman"/>
                <w:bCs/>
                <w:color w:val="000000"/>
                <w:sz w:val="24"/>
                <w:szCs w:val="24"/>
              </w:rPr>
              <w:t>2. Принятие решений в условиях неопределенности и риска.</w:t>
            </w:r>
          </w:p>
        </w:tc>
        <w:tc>
          <w:tcPr>
            <w:tcW w:w="1544" w:type="pct"/>
            <w:tcBorders>
              <w:top w:val="single" w:sz="4" w:space="0" w:color="auto"/>
              <w:left w:val="single" w:sz="4" w:space="0" w:color="auto"/>
              <w:bottom w:val="single" w:sz="4" w:space="0" w:color="auto"/>
              <w:right w:val="single" w:sz="4" w:space="0" w:color="auto"/>
            </w:tcBorders>
          </w:tcPr>
          <w:p w:rsidR="00CF603F" w:rsidRPr="00CF603F" w:rsidRDefault="00CF603F" w:rsidP="00CF603F">
            <w:pPr>
              <w:rPr>
                <w:rFonts w:ascii="Times New Roman" w:hAnsi="Times New Roman"/>
                <w:sz w:val="24"/>
                <w:szCs w:val="24"/>
              </w:rPr>
            </w:pPr>
            <w:r w:rsidRPr="00CF603F">
              <w:rPr>
                <w:rFonts w:ascii="Times New Roman" w:hAnsi="Times New Roman"/>
                <w:sz w:val="24"/>
                <w:szCs w:val="24"/>
              </w:rPr>
              <w:t>1. Прогнозирование с использованием регрессионного анализа. Функции ПРЕДСКАЗ, ТЕНДЕНЦИЯ, РОСТ и пр. Прогнозирование с использованием линии тренда. Работа с Пакетом анализа. Скользящее суммирование.</w:t>
            </w:r>
          </w:p>
          <w:p w:rsidR="00CF603F" w:rsidRPr="00CF603F" w:rsidRDefault="00CF603F" w:rsidP="00CF603F">
            <w:pPr>
              <w:rPr>
                <w:rFonts w:ascii="Times New Roman" w:hAnsi="Times New Roman"/>
                <w:sz w:val="24"/>
                <w:szCs w:val="24"/>
              </w:rPr>
            </w:pPr>
            <w:r w:rsidRPr="00CF603F">
              <w:rPr>
                <w:rFonts w:ascii="Times New Roman" w:hAnsi="Times New Roman"/>
                <w:sz w:val="24"/>
                <w:szCs w:val="24"/>
              </w:rPr>
              <w:t>2. Принятие решений с использованием критериев Вальда, Лапласа, Гурвица и Сэвиджа.</w:t>
            </w:r>
          </w:p>
          <w:p w:rsidR="00CF603F" w:rsidRPr="00CF603F" w:rsidRDefault="00CF603F" w:rsidP="00CF603F">
            <w:pPr>
              <w:spacing w:before="100" w:beforeAutospacing="1" w:after="100" w:afterAutospacing="1"/>
              <w:rPr>
                <w:rFonts w:ascii="Times New Roman" w:hAnsi="Times New Roman"/>
                <w:bCs/>
                <w:color w:val="000000"/>
                <w:sz w:val="24"/>
                <w:szCs w:val="24"/>
              </w:rPr>
            </w:pPr>
          </w:p>
        </w:tc>
      </w:tr>
      <w:tr w:rsidR="00CF603F" w:rsidRPr="00CF603F" w:rsidTr="00CF603F">
        <w:trPr>
          <w:trHeight w:val="330"/>
        </w:trPr>
        <w:tc>
          <w:tcPr>
            <w:tcW w:w="390" w:type="pct"/>
            <w:tcBorders>
              <w:top w:val="single" w:sz="4" w:space="0" w:color="auto"/>
              <w:left w:val="single" w:sz="4" w:space="0" w:color="auto"/>
              <w:bottom w:val="single" w:sz="4" w:space="0" w:color="auto"/>
              <w:right w:val="single" w:sz="4" w:space="0" w:color="auto"/>
            </w:tcBorders>
            <w:vAlign w:val="center"/>
          </w:tcPr>
          <w:p w:rsidR="00CF603F" w:rsidRPr="00CF603F" w:rsidRDefault="00CF603F" w:rsidP="00CF603F">
            <w:pPr>
              <w:spacing w:before="20" w:afterLines="20" w:after="48"/>
              <w:jc w:val="center"/>
              <w:rPr>
                <w:rFonts w:ascii="Times New Roman" w:hAnsi="Times New Roman"/>
                <w:sz w:val="24"/>
                <w:szCs w:val="24"/>
              </w:rPr>
            </w:pPr>
            <w:r w:rsidRPr="00CF603F">
              <w:rPr>
                <w:rFonts w:ascii="Times New Roman" w:hAnsi="Times New Roman"/>
                <w:sz w:val="24"/>
                <w:szCs w:val="24"/>
              </w:rPr>
              <w:t> </w:t>
            </w:r>
          </w:p>
        </w:tc>
        <w:tc>
          <w:tcPr>
            <w:tcW w:w="934" w:type="pct"/>
            <w:tcBorders>
              <w:top w:val="single" w:sz="4" w:space="0" w:color="auto"/>
              <w:left w:val="single" w:sz="4" w:space="0" w:color="auto"/>
              <w:bottom w:val="single" w:sz="4" w:space="0" w:color="auto"/>
              <w:right w:val="single" w:sz="4" w:space="0" w:color="auto"/>
            </w:tcBorders>
            <w:vAlign w:val="center"/>
          </w:tcPr>
          <w:p w:rsidR="00CF603F" w:rsidRPr="00CF603F" w:rsidRDefault="00CF603F" w:rsidP="00CF603F">
            <w:pPr>
              <w:spacing w:before="20" w:afterLines="20" w:after="48"/>
              <w:rPr>
                <w:rFonts w:ascii="Times New Roman" w:hAnsi="Times New Roman"/>
                <w:bCs/>
                <w:color w:val="000000"/>
                <w:sz w:val="24"/>
                <w:szCs w:val="24"/>
              </w:rPr>
            </w:pPr>
            <w:r w:rsidRPr="00CF603F">
              <w:rPr>
                <w:rFonts w:ascii="Times New Roman" w:hAnsi="Times New Roman"/>
                <w:bCs/>
                <w:color w:val="000000"/>
                <w:sz w:val="24"/>
                <w:szCs w:val="24"/>
              </w:rPr>
              <w:t>Итоговая аттестация</w:t>
            </w:r>
          </w:p>
        </w:tc>
        <w:tc>
          <w:tcPr>
            <w:tcW w:w="515" w:type="pct"/>
            <w:tcBorders>
              <w:top w:val="single" w:sz="4" w:space="0" w:color="auto"/>
              <w:left w:val="single" w:sz="4" w:space="0" w:color="auto"/>
              <w:bottom w:val="single" w:sz="4" w:space="0" w:color="auto"/>
              <w:right w:val="single" w:sz="4" w:space="0" w:color="auto"/>
            </w:tcBorders>
            <w:vAlign w:val="center"/>
          </w:tcPr>
          <w:p w:rsidR="00CF603F" w:rsidRPr="00CF603F" w:rsidRDefault="00CF603F" w:rsidP="00CF603F">
            <w:pPr>
              <w:spacing w:before="20" w:afterLines="20" w:after="48"/>
              <w:jc w:val="center"/>
              <w:rPr>
                <w:rFonts w:ascii="Times New Roman" w:hAnsi="Times New Roman"/>
                <w:bCs/>
                <w:color w:val="000000"/>
                <w:sz w:val="24"/>
                <w:szCs w:val="24"/>
              </w:rPr>
            </w:pPr>
            <w:r w:rsidRPr="00CF603F">
              <w:rPr>
                <w:rFonts w:ascii="Times New Roman" w:hAnsi="Times New Roman"/>
                <w:bCs/>
                <w:color w:val="000000"/>
                <w:sz w:val="24"/>
                <w:szCs w:val="24"/>
              </w:rPr>
              <w:t>2</w:t>
            </w:r>
          </w:p>
        </w:tc>
        <w:tc>
          <w:tcPr>
            <w:tcW w:w="441" w:type="pct"/>
            <w:tcBorders>
              <w:top w:val="single" w:sz="4" w:space="0" w:color="auto"/>
              <w:left w:val="single" w:sz="4" w:space="0" w:color="auto"/>
              <w:bottom w:val="single" w:sz="4" w:space="0" w:color="auto"/>
              <w:right w:val="single" w:sz="4" w:space="0" w:color="auto"/>
            </w:tcBorders>
            <w:vAlign w:val="center"/>
          </w:tcPr>
          <w:p w:rsidR="00CF603F" w:rsidRPr="00CF603F" w:rsidRDefault="00CF603F" w:rsidP="00CF603F">
            <w:pPr>
              <w:spacing w:before="20" w:afterLines="20" w:after="48"/>
              <w:jc w:val="center"/>
              <w:rPr>
                <w:rFonts w:ascii="Times New Roman" w:hAnsi="Times New Roman"/>
                <w:bCs/>
                <w:color w:val="000000"/>
                <w:sz w:val="24"/>
                <w:szCs w:val="24"/>
              </w:rPr>
            </w:pPr>
            <w:r w:rsidRPr="00CF603F">
              <w:rPr>
                <w:rFonts w:ascii="Times New Roman" w:hAnsi="Times New Roman"/>
                <w:bCs/>
                <w:color w:val="000000"/>
                <w:sz w:val="24"/>
                <w:szCs w:val="24"/>
              </w:rPr>
              <w:t>2</w:t>
            </w:r>
          </w:p>
        </w:tc>
        <w:tc>
          <w:tcPr>
            <w:tcW w:w="1176" w:type="pct"/>
            <w:tcBorders>
              <w:top w:val="single" w:sz="4" w:space="0" w:color="auto"/>
              <w:left w:val="single" w:sz="4" w:space="0" w:color="auto"/>
              <w:bottom w:val="single" w:sz="4" w:space="0" w:color="auto"/>
              <w:right w:val="single" w:sz="4" w:space="0" w:color="auto"/>
            </w:tcBorders>
            <w:vAlign w:val="center"/>
          </w:tcPr>
          <w:p w:rsidR="00CF603F" w:rsidRPr="00CF603F" w:rsidRDefault="00CF603F" w:rsidP="00CF603F">
            <w:pPr>
              <w:spacing w:before="20" w:afterLines="20" w:after="48"/>
              <w:jc w:val="center"/>
              <w:rPr>
                <w:rFonts w:ascii="Times New Roman" w:hAnsi="Times New Roman"/>
                <w:bCs/>
                <w:color w:val="000000"/>
                <w:sz w:val="24"/>
                <w:szCs w:val="24"/>
              </w:rPr>
            </w:pPr>
          </w:p>
        </w:tc>
        <w:tc>
          <w:tcPr>
            <w:tcW w:w="1544" w:type="pct"/>
            <w:tcBorders>
              <w:top w:val="single" w:sz="4" w:space="0" w:color="auto"/>
              <w:left w:val="single" w:sz="4" w:space="0" w:color="auto"/>
              <w:bottom w:val="single" w:sz="4" w:space="0" w:color="auto"/>
              <w:right w:val="single" w:sz="4" w:space="0" w:color="auto"/>
            </w:tcBorders>
            <w:vAlign w:val="center"/>
          </w:tcPr>
          <w:p w:rsidR="00CF603F" w:rsidRPr="00CF603F" w:rsidRDefault="00CF603F" w:rsidP="00CF603F">
            <w:pPr>
              <w:spacing w:before="20" w:afterLines="20" w:after="48"/>
              <w:jc w:val="center"/>
              <w:rPr>
                <w:rFonts w:ascii="Times New Roman" w:hAnsi="Times New Roman"/>
                <w:bCs/>
                <w:color w:val="000000"/>
                <w:sz w:val="24"/>
                <w:szCs w:val="24"/>
              </w:rPr>
            </w:pPr>
            <w:r w:rsidRPr="00CF603F">
              <w:rPr>
                <w:rFonts w:ascii="Times New Roman" w:hAnsi="Times New Roman"/>
                <w:bCs/>
                <w:color w:val="000000"/>
                <w:sz w:val="24"/>
                <w:szCs w:val="24"/>
              </w:rPr>
              <w:t>Зачет (на основе выполненных индивидуальных заданий)</w:t>
            </w:r>
          </w:p>
        </w:tc>
      </w:tr>
      <w:tr w:rsidR="00CF603F" w:rsidRPr="00CF603F" w:rsidTr="00CF603F">
        <w:trPr>
          <w:trHeight w:val="330"/>
        </w:trPr>
        <w:tc>
          <w:tcPr>
            <w:tcW w:w="390" w:type="pct"/>
            <w:tcBorders>
              <w:top w:val="single" w:sz="4" w:space="0" w:color="auto"/>
              <w:left w:val="single" w:sz="4" w:space="0" w:color="auto"/>
              <w:bottom w:val="single" w:sz="4" w:space="0" w:color="auto"/>
              <w:right w:val="single" w:sz="4" w:space="0" w:color="auto"/>
            </w:tcBorders>
            <w:vAlign w:val="center"/>
          </w:tcPr>
          <w:p w:rsidR="00CF603F" w:rsidRPr="00CF603F" w:rsidRDefault="00CF603F" w:rsidP="00CF603F">
            <w:pPr>
              <w:spacing w:before="20" w:afterLines="20" w:after="48"/>
              <w:jc w:val="center"/>
              <w:rPr>
                <w:rFonts w:ascii="Times New Roman" w:hAnsi="Times New Roman"/>
                <w:sz w:val="24"/>
                <w:szCs w:val="24"/>
              </w:rPr>
            </w:pPr>
          </w:p>
        </w:tc>
        <w:tc>
          <w:tcPr>
            <w:tcW w:w="934" w:type="pct"/>
            <w:tcBorders>
              <w:top w:val="single" w:sz="4" w:space="0" w:color="auto"/>
              <w:left w:val="single" w:sz="4" w:space="0" w:color="auto"/>
              <w:bottom w:val="single" w:sz="4" w:space="0" w:color="auto"/>
              <w:right w:val="single" w:sz="4" w:space="0" w:color="auto"/>
            </w:tcBorders>
            <w:vAlign w:val="center"/>
          </w:tcPr>
          <w:p w:rsidR="00CF603F" w:rsidRPr="00CF603F" w:rsidRDefault="00CF603F" w:rsidP="00CF603F">
            <w:pPr>
              <w:spacing w:before="20" w:afterLines="20" w:after="48"/>
              <w:rPr>
                <w:rFonts w:ascii="Times New Roman" w:hAnsi="Times New Roman"/>
                <w:bCs/>
                <w:color w:val="000000"/>
                <w:sz w:val="24"/>
                <w:szCs w:val="24"/>
              </w:rPr>
            </w:pPr>
            <w:r w:rsidRPr="00CF603F">
              <w:rPr>
                <w:rFonts w:ascii="Times New Roman" w:hAnsi="Times New Roman"/>
                <w:bCs/>
                <w:color w:val="000000"/>
                <w:sz w:val="24"/>
                <w:szCs w:val="24"/>
              </w:rPr>
              <w:t>ИТОГО</w:t>
            </w:r>
          </w:p>
        </w:tc>
        <w:tc>
          <w:tcPr>
            <w:tcW w:w="515" w:type="pct"/>
            <w:tcBorders>
              <w:top w:val="single" w:sz="4" w:space="0" w:color="auto"/>
              <w:left w:val="single" w:sz="4" w:space="0" w:color="auto"/>
              <w:bottom w:val="single" w:sz="4" w:space="0" w:color="auto"/>
              <w:right w:val="single" w:sz="4" w:space="0" w:color="auto"/>
            </w:tcBorders>
            <w:vAlign w:val="center"/>
          </w:tcPr>
          <w:p w:rsidR="00CF603F" w:rsidRPr="00CF603F" w:rsidRDefault="00CF603F" w:rsidP="00CF603F">
            <w:pPr>
              <w:spacing w:before="20" w:afterLines="20" w:after="48"/>
              <w:jc w:val="center"/>
              <w:rPr>
                <w:rFonts w:ascii="Times New Roman" w:hAnsi="Times New Roman"/>
                <w:bCs/>
                <w:color w:val="000000"/>
                <w:sz w:val="24"/>
                <w:szCs w:val="24"/>
              </w:rPr>
            </w:pPr>
            <w:r w:rsidRPr="00CF603F">
              <w:rPr>
                <w:rFonts w:ascii="Times New Roman" w:hAnsi="Times New Roman"/>
                <w:bCs/>
                <w:color w:val="000000"/>
                <w:sz w:val="24"/>
                <w:szCs w:val="24"/>
              </w:rPr>
              <w:t>40</w:t>
            </w:r>
          </w:p>
        </w:tc>
        <w:tc>
          <w:tcPr>
            <w:tcW w:w="441" w:type="pct"/>
            <w:tcBorders>
              <w:top w:val="single" w:sz="4" w:space="0" w:color="auto"/>
              <w:left w:val="single" w:sz="4" w:space="0" w:color="auto"/>
              <w:bottom w:val="single" w:sz="4" w:space="0" w:color="auto"/>
              <w:right w:val="single" w:sz="4" w:space="0" w:color="auto"/>
            </w:tcBorders>
            <w:vAlign w:val="center"/>
          </w:tcPr>
          <w:p w:rsidR="00CF603F" w:rsidRPr="00CF603F" w:rsidRDefault="00CF603F" w:rsidP="00CF603F">
            <w:pPr>
              <w:spacing w:before="20" w:afterLines="20" w:after="48"/>
              <w:jc w:val="center"/>
              <w:rPr>
                <w:rFonts w:ascii="Times New Roman" w:hAnsi="Times New Roman"/>
                <w:bCs/>
                <w:color w:val="000000"/>
                <w:sz w:val="24"/>
                <w:szCs w:val="24"/>
              </w:rPr>
            </w:pPr>
            <w:r w:rsidRPr="00CF603F">
              <w:rPr>
                <w:rFonts w:ascii="Times New Roman" w:hAnsi="Times New Roman"/>
                <w:bCs/>
                <w:color w:val="000000"/>
                <w:sz w:val="24"/>
                <w:szCs w:val="24"/>
              </w:rPr>
              <w:t>40</w:t>
            </w:r>
          </w:p>
        </w:tc>
        <w:tc>
          <w:tcPr>
            <w:tcW w:w="1176" w:type="pct"/>
            <w:tcBorders>
              <w:top w:val="single" w:sz="4" w:space="0" w:color="auto"/>
              <w:left w:val="single" w:sz="4" w:space="0" w:color="auto"/>
              <w:bottom w:val="single" w:sz="4" w:space="0" w:color="auto"/>
              <w:right w:val="single" w:sz="4" w:space="0" w:color="auto"/>
            </w:tcBorders>
            <w:vAlign w:val="center"/>
          </w:tcPr>
          <w:p w:rsidR="00CF603F" w:rsidRPr="00CF603F" w:rsidRDefault="00CF603F" w:rsidP="00CF603F">
            <w:pPr>
              <w:spacing w:before="20" w:afterLines="20" w:after="48"/>
              <w:jc w:val="center"/>
              <w:rPr>
                <w:rFonts w:ascii="Times New Roman" w:hAnsi="Times New Roman"/>
                <w:bCs/>
                <w:color w:val="000000"/>
                <w:sz w:val="24"/>
                <w:szCs w:val="24"/>
              </w:rPr>
            </w:pPr>
            <w:r w:rsidRPr="00CF603F">
              <w:rPr>
                <w:rFonts w:ascii="Times New Roman" w:hAnsi="Times New Roman"/>
                <w:bCs/>
                <w:color w:val="000000"/>
                <w:sz w:val="24"/>
                <w:szCs w:val="24"/>
              </w:rPr>
              <w:t>32</w:t>
            </w:r>
          </w:p>
        </w:tc>
        <w:tc>
          <w:tcPr>
            <w:tcW w:w="1544" w:type="pct"/>
            <w:tcBorders>
              <w:top w:val="single" w:sz="4" w:space="0" w:color="auto"/>
              <w:left w:val="single" w:sz="4" w:space="0" w:color="auto"/>
              <w:bottom w:val="single" w:sz="4" w:space="0" w:color="auto"/>
              <w:right w:val="single" w:sz="4" w:space="0" w:color="auto"/>
            </w:tcBorders>
            <w:vAlign w:val="center"/>
          </w:tcPr>
          <w:p w:rsidR="00CF603F" w:rsidRPr="00CF603F" w:rsidRDefault="00CF603F" w:rsidP="00CF603F">
            <w:pPr>
              <w:spacing w:before="20" w:afterLines="20" w:after="48"/>
              <w:jc w:val="center"/>
              <w:rPr>
                <w:rFonts w:ascii="Times New Roman" w:hAnsi="Times New Roman"/>
                <w:bCs/>
                <w:color w:val="000000"/>
                <w:sz w:val="24"/>
                <w:szCs w:val="24"/>
              </w:rPr>
            </w:pPr>
            <w:r w:rsidRPr="00CF603F">
              <w:rPr>
                <w:rFonts w:ascii="Times New Roman" w:hAnsi="Times New Roman"/>
                <w:bCs/>
                <w:color w:val="000000"/>
                <w:sz w:val="24"/>
                <w:szCs w:val="24"/>
              </w:rPr>
              <w:t>8</w:t>
            </w:r>
          </w:p>
        </w:tc>
      </w:tr>
    </w:tbl>
    <w:p w:rsidR="00891885" w:rsidRDefault="00891885" w:rsidP="00757641">
      <w:pPr>
        <w:suppressAutoHyphens/>
        <w:jc w:val="center"/>
        <w:rPr>
          <w:rFonts w:ascii="Times New Roman" w:hAnsi="Times New Roman"/>
          <w:b/>
          <w:sz w:val="28"/>
          <w:szCs w:val="28"/>
        </w:rPr>
      </w:pPr>
    </w:p>
    <w:sectPr w:rsidR="00891885" w:rsidSect="00185AE6">
      <w:pgSz w:w="11906" w:h="16838"/>
      <w:pgMar w:top="851" w:right="850" w:bottom="568"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7641" w:rsidRDefault="00757641" w:rsidP="00757641">
      <w:r>
        <w:separator/>
      </w:r>
    </w:p>
  </w:endnote>
  <w:endnote w:type="continuationSeparator" w:id="0">
    <w:p w:rsidR="00757641" w:rsidRDefault="00757641" w:rsidP="007576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7641" w:rsidRDefault="00757641" w:rsidP="00757641">
      <w:r>
        <w:separator/>
      </w:r>
    </w:p>
  </w:footnote>
  <w:footnote w:type="continuationSeparator" w:id="0">
    <w:p w:rsidR="00757641" w:rsidRDefault="00757641" w:rsidP="007576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C464EF"/>
    <w:multiLevelType w:val="hybridMultilevel"/>
    <w:tmpl w:val="660A1A1C"/>
    <w:lvl w:ilvl="0" w:tplc="0419000F">
      <w:start w:val="1"/>
      <w:numFmt w:val="decimal"/>
      <w:lvlText w:val="%1."/>
      <w:lvlJc w:val="left"/>
      <w:pPr>
        <w:ind w:left="720" w:hanging="360"/>
      </w:pPr>
      <w:rPr>
        <w:rFonts w:hint="default"/>
        <w:b w:val="0"/>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3264B5D"/>
    <w:multiLevelType w:val="hybridMultilevel"/>
    <w:tmpl w:val="88B288B2"/>
    <w:lvl w:ilvl="0" w:tplc="0419000F">
      <w:start w:val="1"/>
      <w:numFmt w:val="decimal"/>
      <w:lvlText w:val="%1."/>
      <w:lvlJc w:val="left"/>
      <w:pPr>
        <w:ind w:left="720" w:hanging="360"/>
      </w:pPr>
      <w:rPr>
        <w:rFonts w:hint="default"/>
        <w:b w:val="0"/>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10BAA"/>
    <w:rsid w:val="0016799B"/>
    <w:rsid w:val="00185AE6"/>
    <w:rsid w:val="004E79B1"/>
    <w:rsid w:val="00551C1D"/>
    <w:rsid w:val="00556718"/>
    <w:rsid w:val="00710BAA"/>
    <w:rsid w:val="00757641"/>
    <w:rsid w:val="0078730E"/>
    <w:rsid w:val="00891885"/>
    <w:rsid w:val="00A43F9C"/>
    <w:rsid w:val="00A44040"/>
    <w:rsid w:val="00A66CD8"/>
    <w:rsid w:val="00A72145"/>
    <w:rsid w:val="00C21BAB"/>
    <w:rsid w:val="00CF60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3EF5908-3A2B-423D-8133-E55CCD859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7641"/>
    <w:pPr>
      <w:overflowPunct w:val="0"/>
      <w:autoSpaceDE w:val="0"/>
      <w:autoSpaceDN w:val="0"/>
      <w:adjustRightInd w:val="0"/>
      <w:spacing w:after="0" w:line="240" w:lineRule="auto"/>
      <w:jc w:val="both"/>
      <w:textAlignment w:val="baseline"/>
    </w:pPr>
    <w:rPr>
      <w:rFonts w:ascii="Courier New" w:eastAsia="Times New Roman" w:hAnsi="Courier New" w:cs="Times New Roman"/>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Текст сноски Знак Знак,Знак6 Знак Знак,Знак6,Footnote Text Char Знак Знак,Footnote Text Char Знак,Footnote Text Char Знак Знак Знак Знак,Текст сноски Знак Знак Знак Знак Знак Знак,Текст сноски Знак Знак Знак Знак Знак Знак Знак Знак Знак,Зн"/>
    <w:basedOn w:val="a"/>
    <w:link w:val="a4"/>
    <w:uiPriority w:val="99"/>
    <w:unhideWhenUsed/>
    <w:rsid w:val="00757641"/>
    <w:rPr>
      <w:sz w:val="20"/>
    </w:rPr>
  </w:style>
  <w:style w:type="character" w:customStyle="1" w:styleId="a4">
    <w:name w:val="Текст сноски Знак"/>
    <w:aliases w:val="Текст сноски Знак Знак Знак,Знак6 Знак Знак Знак,Знак6 Знак,Footnote Text Char Знак Знак Знак,Footnote Text Char Знак Знак1,Footnote Text Char Знак Знак Знак Знак Знак,Текст сноски Знак Знак Знак Знак Знак Знак Знак,Зн Знак"/>
    <w:basedOn w:val="a0"/>
    <w:link w:val="a3"/>
    <w:uiPriority w:val="99"/>
    <w:rsid w:val="00757641"/>
    <w:rPr>
      <w:rFonts w:ascii="Courier New" w:eastAsia="Times New Roman" w:hAnsi="Courier New" w:cs="Times New Roman"/>
      <w:sz w:val="20"/>
      <w:szCs w:val="20"/>
    </w:rPr>
  </w:style>
  <w:style w:type="character" w:styleId="a5">
    <w:name w:val="footnote reference"/>
    <w:uiPriority w:val="99"/>
    <w:rsid w:val="00757641"/>
    <w:rPr>
      <w:vertAlign w:val="superscript"/>
    </w:rPr>
  </w:style>
  <w:style w:type="paragraph" w:styleId="a6">
    <w:name w:val="Balloon Text"/>
    <w:basedOn w:val="a"/>
    <w:link w:val="a7"/>
    <w:uiPriority w:val="99"/>
    <w:semiHidden/>
    <w:unhideWhenUsed/>
    <w:rsid w:val="004E79B1"/>
    <w:rPr>
      <w:rFonts w:ascii="Segoe UI" w:hAnsi="Segoe UI" w:cs="Segoe UI"/>
      <w:sz w:val="18"/>
      <w:szCs w:val="18"/>
    </w:rPr>
  </w:style>
  <w:style w:type="character" w:customStyle="1" w:styleId="a7">
    <w:name w:val="Текст выноски Знак"/>
    <w:basedOn w:val="a0"/>
    <w:link w:val="a6"/>
    <w:uiPriority w:val="99"/>
    <w:semiHidden/>
    <w:rsid w:val="004E79B1"/>
    <w:rPr>
      <w:rFonts w:ascii="Segoe UI" w:eastAsia="Times New Roman" w:hAnsi="Segoe UI" w:cs="Segoe UI"/>
      <w:sz w:val="18"/>
      <w:szCs w:val="18"/>
      <w:lang w:eastAsia="ru-RU"/>
    </w:rPr>
  </w:style>
  <w:style w:type="paragraph" w:styleId="a8">
    <w:name w:val="Normal (Web)"/>
    <w:basedOn w:val="a"/>
    <w:uiPriority w:val="99"/>
    <w:rsid w:val="00185AE6"/>
    <w:pPr>
      <w:overflowPunct/>
      <w:autoSpaceDE/>
      <w:autoSpaceDN/>
      <w:adjustRightInd/>
      <w:spacing w:before="100" w:beforeAutospacing="1" w:after="100" w:afterAutospacing="1"/>
      <w:jc w:val="left"/>
      <w:textAlignment w:val="auto"/>
    </w:pPr>
    <w:rPr>
      <w:rFonts w:ascii="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583</Words>
  <Characters>3328</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Дугина Юлия Игоревна</dc:creator>
  <cp:keywords/>
  <dc:description/>
  <cp:lastModifiedBy>Дугина Юлия Игоревна</cp:lastModifiedBy>
  <cp:revision>13</cp:revision>
  <cp:lastPrinted>2021-03-04T09:00:00Z</cp:lastPrinted>
  <dcterms:created xsi:type="dcterms:W3CDTF">2021-02-19T12:15:00Z</dcterms:created>
  <dcterms:modified xsi:type="dcterms:W3CDTF">2021-04-05T12:29:00Z</dcterms:modified>
</cp:coreProperties>
</file>